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7E" w:rsidRDefault="0026597E" w:rsidP="00A818C4">
      <w:pPr>
        <w:pStyle w:val="Pagrindiniotekstotrauka3"/>
        <w:ind w:right="-29"/>
        <w:jc w:val="center"/>
        <w:rPr>
          <w:rFonts w:ascii="TimesLT" w:hAnsi="TimesLT"/>
          <w:sz w:val="16"/>
          <w:szCs w:val="16"/>
          <w:lang w:val="en-GB"/>
        </w:rPr>
      </w:pPr>
      <w:bookmarkStart w:id="0" w:name="_GoBack"/>
      <w:bookmarkEnd w:id="0"/>
    </w:p>
    <w:p w:rsidR="0026597E" w:rsidRDefault="0026597E" w:rsidP="00A818C4">
      <w:pPr>
        <w:pStyle w:val="Pagrindiniotekstotrauka3"/>
        <w:ind w:right="-29"/>
        <w:jc w:val="center"/>
        <w:rPr>
          <w:sz w:val="16"/>
          <w:szCs w:val="16"/>
        </w:rPr>
      </w:pPr>
    </w:p>
    <w:p w:rsidR="00D82FBD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066A1F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4D590F" w:rsidRDefault="00D82FBD" w:rsidP="00CC3AC9">
            <w:pPr>
              <w:ind w:right="432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590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ASMENS, KURIS KREIPIASI</w:t>
            </w:r>
            <w:r w:rsidRPr="004D59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CC3AC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</w:t>
            </w:r>
            <w:r w:rsidR="0053558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UOMENYS</w:t>
            </w:r>
          </w:p>
        </w:tc>
      </w:tr>
      <w:tr w:rsidR="00D82FBD" w:rsidRPr="0063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597E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26597E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637342" w:rsidRDefault="00D82FBD" w:rsidP="00066A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63734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7342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637342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0D6AF1" w:rsidRPr="00637342" w:rsidRDefault="000D6AF1" w:rsidP="00066A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066A1F" w:rsidRPr="00637342" w:rsidTr="005A3CE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37342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A1F" w:rsidRPr="00637342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0D6AF1" w:rsidRPr="00637342" w:rsidRDefault="000D6AF1" w:rsidP="00066A1F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881"/>
        <w:gridCol w:w="5640"/>
        <w:gridCol w:w="556"/>
        <w:gridCol w:w="2988"/>
      </w:tblGrid>
      <w:tr w:rsidR="000E1E30" w:rsidRPr="00637342" w:rsidTr="004D590F">
        <w:trPr>
          <w:gridAfter w:val="1"/>
          <w:wAfter w:w="2988" w:type="dxa"/>
          <w:trHeight w:val="111"/>
        </w:trPr>
        <w:tc>
          <w:tcPr>
            <w:tcW w:w="881" w:type="dxa"/>
          </w:tcPr>
          <w:p w:rsidR="000E1E30" w:rsidRPr="00637342" w:rsidRDefault="000E1E30" w:rsidP="00066A1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196" w:type="dxa"/>
            <w:gridSpan w:val="2"/>
          </w:tcPr>
          <w:p w:rsidR="000E1E30" w:rsidRPr="00637342" w:rsidRDefault="000E1E30" w:rsidP="00066A1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061EE" w:rsidRPr="00637342" w:rsidTr="004D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EE" w:rsidRPr="00637342" w:rsidRDefault="00D061EE" w:rsidP="00D061E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7342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</w:t>
            </w:r>
            <w:r w:rsidR="001468A1" w:rsidRPr="00637342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3544" w:type="dxa"/>
            <w:gridSpan w:val="2"/>
          </w:tcPr>
          <w:p w:rsidR="00D061EE" w:rsidRPr="00637342" w:rsidRDefault="001468A1" w:rsidP="00BE6758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637342">
              <w:rPr>
                <w:rFonts w:ascii="Times New Roman" w:hAnsi="Times New Roman"/>
                <w:sz w:val="22"/>
                <w:szCs w:val="22"/>
                <w:lang w:val="lt-LT"/>
              </w:rPr>
              <w:t>Tel. Nr.</w:t>
            </w:r>
          </w:p>
        </w:tc>
      </w:tr>
      <w:tr w:rsidR="00D061EE" w:rsidRPr="00637342" w:rsidTr="004D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637342" w:rsidRDefault="00D061EE" w:rsidP="00D061E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gridSpan w:val="2"/>
          </w:tcPr>
          <w:p w:rsidR="00D061EE" w:rsidRPr="00637342" w:rsidRDefault="00D061EE" w:rsidP="00D061E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7342">
              <w:rPr>
                <w:rFonts w:ascii="Times New Roman" w:hAnsi="Times New Roman"/>
                <w:sz w:val="24"/>
                <w:szCs w:val="24"/>
                <w:lang w:val="lt-LT"/>
              </w:rPr>
              <w:t>El. p.</w:t>
            </w:r>
          </w:p>
        </w:tc>
      </w:tr>
      <w:tr w:rsidR="000E1E30" w:rsidRPr="00637342" w:rsidTr="004D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7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E30" w:rsidRPr="00637342" w:rsidRDefault="000E1E3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7342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637342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0E1E30" w:rsidRPr="00066A1F" w:rsidTr="004D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E30" w:rsidRPr="00066A1F" w:rsidRDefault="000E1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30" w:rsidRPr="00066A1F" w:rsidTr="004D5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0" w:rsidRPr="00066A1F" w:rsidRDefault="000E1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FBD" w:rsidRPr="004D590F" w:rsidRDefault="0009605C" w:rsidP="0009605C">
      <w:pPr>
        <w:ind w:right="-28"/>
        <w:jc w:val="both"/>
        <w:rPr>
          <w:rFonts w:ascii="Times New Roman" w:hAnsi="Times New Roman"/>
          <w:i/>
          <w:sz w:val="18"/>
          <w:szCs w:val="18"/>
          <w:lang w:val="lt-LT"/>
        </w:rPr>
      </w:pPr>
      <w:r w:rsidRPr="004D590F">
        <w:rPr>
          <w:rFonts w:ascii="Times New Roman" w:hAnsi="Times New Roman"/>
          <w:i/>
          <w:sz w:val="18"/>
          <w:szCs w:val="18"/>
          <w:lang w:val="lt-LT"/>
        </w:rPr>
        <w:t>Nurodomas tik tuo atveju, jeigu asmuo nėra deklaravęs gyvenamosios vietos arba jo faktinė gyvenamoji vieta nesutampa su deklaruota gyvenamąja vieta</w:t>
      </w:r>
      <w:r w:rsidR="002D2E2A" w:rsidRPr="004D590F">
        <w:rPr>
          <w:rFonts w:ascii="Times New Roman" w:hAnsi="Times New Roman"/>
          <w:i/>
          <w:sz w:val="18"/>
          <w:szCs w:val="18"/>
          <w:lang w:val="lt-LT"/>
        </w:rPr>
        <w:t>.</w:t>
      </w:r>
    </w:p>
    <w:p w:rsidR="00D82FBD" w:rsidRPr="004D590F" w:rsidRDefault="00DA2572">
      <w:pPr>
        <w:ind w:right="-29"/>
        <w:rPr>
          <w:rFonts w:ascii="Times New Roman" w:hAnsi="Times New Roman"/>
          <w:sz w:val="24"/>
          <w:szCs w:val="24"/>
          <w:u w:val="single"/>
        </w:rPr>
      </w:pPr>
      <w:r w:rsidRPr="008D28B4">
        <w:rPr>
          <w:rFonts w:ascii="Times New Roman" w:hAnsi="Times New Roman"/>
          <w:sz w:val="24"/>
          <w:szCs w:val="24"/>
          <w:u w:val="single"/>
          <w:lang w:val="lt-LT"/>
        </w:rPr>
        <w:t>Kauno miesto savivaldybės administracija</w:t>
      </w:r>
    </w:p>
    <w:p w:rsidR="00D82FBD" w:rsidRPr="004D590F" w:rsidRDefault="00D82FBD">
      <w:pPr>
        <w:ind w:right="-29"/>
        <w:rPr>
          <w:rFonts w:ascii="Times New Roman" w:hAnsi="Times New Roman"/>
          <w:lang w:val="lt-LT"/>
        </w:rPr>
      </w:pPr>
      <w:r w:rsidRPr="004D590F">
        <w:rPr>
          <w:rFonts w:ascii="Times New Roman" w:hAnsi="Times New Roman"/>
        </w:rPr>
        <w:t xml:space="preserve">    </w:t>
      </w:r>
      <w:r w:rsidRPr="004D590F">
        <w:rPr>
          <w:rFonts w:ascii="Times New Roman" w:hAnsi="Times New Roman"/>
          <w:lang w:val="lt-LT"/>
        </w:rPr>
        <w:t>(savivaldybės (seniūnijos) pavadinimas)</w:t>
      </w:r>
    </w:p>
    <w:p w:rsidR="00E50D95" w:rsidRDefault="00E50D95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Default="00D82FBD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066A1F">
        <w:rPr>
          <w:szCs w:val="24"/>
        </w:rPr>
        <w:t xml:space="preserve">PRAŠYMAS </w:t>
      </w:r>
      <w:r w:rsidR="00767283">
        <w:rPr>
          <w:szCs w:val="24"/>
        </w:rPr>
        <w:t xml:space="preserve">gauti išmoką </w:t>
      </w:r>
      <w:r w:rsidR="004766AA">
        <w:rPr>
          <w:szCs w:val="24"/>
        </w:rPr>
        <w:t>neįgalies</w:t>
      </w:r>
      <w:r w:rsidR="00AA7DD3">
        <w:rPr>
          <w:szCs w:val="24"/>
        </w:rPr>
        <w:t>IEMS</w:t>
      </w:r>
    </w:p>
    <w:p w:rsidR="00CB7FA6" w:rsidRPr="00066A1F" w:rsidRDefault="00CB7FA6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637342" w:rsidRDefault="00D82FBD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637342">
        <w:rPr>
          <w:rFonts w:ascii="Times New Roman" w:hAnsi="Times New Roman"/>
          <w:sz w:val="22"/>
          <w:szCs w:val="22"/>
          <w:lang w:val="lt-LT"/>
        </w:rPr>
        <w:t>20</w:t>
      </w:r>
      <w:r w:rsidR="00EC60D9" w:rsidRPr="0063734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637342">
        <w:rPr>
          <w:rFonts w:ascii="Times New Roman" w:hAnsi="Times New Roman"/>
          <w:sz w:val="22"/>
          <w:szCs w:val="22"/>
          <w:lang w:val="lt-LT"/>
        </w:rPr>
        <w:t xml:space="preserve">__ m. _______________________ d. </w:t>
      </w:r>
    </w:p>
    <w:p w:rsidR="0096651B" w:rsidRPr="00637342" w:rsidRDefault="0096651B">
      <w:pPr>
        <w:rPr>
          <w:rFonts w:ascii="Times New Roman" w:hAnsi="Times New Roman"/>
          <w:sz w:val="22"/>
          <w:szCs w:val="22"/>
          <w:lang w:val="lt-LT"/>
        </w:rPr>
      </w:pPr>
    </w:p>
    <w:p w:rsidR="00E50D95" w:rsidRPr="00E50D95" w:rsidRDefault="009A2F1A" w:rsidP="00E50D95">
      <w:pPr>
        <w:jc w:val="both"/>
        <w:rPr>
          <w:sz w:val="24"/>
          <w:szCs w:val="24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ab/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Prašau </w:t>
      </w:r>
      <w:r w:rsidR="00E50D95">
        <w:rPr>
          <w:rFonts w:ascii="Times New Roman" w:hAnsi="Times New Roman"/>
          <w:sz w:val="22"/>
          <w:szCs w:val="22"/>
          <w:lang w:val="lt-LT"/>
        </w:rPr>
        <w:t xml:space="preserve">man 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>skirti</w:t>
      </w:r>
      <w:r w:rsidR="00E50D95">
        <w:rPr>
          <w:rFonts w:ascii="Times New Roman" w:hAnsi="Times New Roman"/>
          <w:sz w:val="22"/>
          <w:szCs w:val="22"/>
          <w:lang w:val="lt-LT"/>
        </w:rPr>
        <w:t xml:space="preserve"> išmoką neįgalies</w:t>
      </w:r>
      <w:r w:rsidR="003B4F11">
        <w:rPr>
          <w:rFonts w:ascii="Times New Roman" w:hAnsi="Times New Roman"/>
          <w:sz w:val="22"/>
          <w:szCs w:val="22"/>
          <w:lang w:val="lt-LT"/>
        </w:rPr>
        <w:t>iems</w:t>
      </w:r>
      <w:r w:rsidR="00E50D9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E50D95" w:rsidRPr="00E50D95">
        <w:rPr>
          <w:sz w:val="24"/>
          <w:szCs w:val="24"/>
          <w:lang w:val="lt-LT"/>
        </w:rPr>
        <w:t>auginantiems vaikus iki 18 metų (besimokančius</w:t>
      </w:r>
      <w:r>
        <w:rPr>
          <w:sz w:val="24"/>
          <w:szCs w:val="24"/>
          <w:lang w:val="lt-LT"/>
        </w:rPr>
        <w:t xml:space="preserve"> </w:t>
      </w:r>
      <w:r w:rsidR="00E50D95" w:rsidRPr="00E50D95">
        <w:rPr>
          <w:sz w:val="24"/>
          <w:szCs w:val="24"/>
          <w:lang w:val="lt-LT"/>
        </w:rPr>
        <w:t xml:space="preserve">bendrojo lavinimo ar profesinėse mokyklose pagal dieninę mokymo formą arba aukštosiose mokyklose pagal dieninę ar nuolatinę studijų formą – iki 24 metų), </w:t>
      </w:r>
      <w:r w:rsidR="00E50D95">
        <w:rPr>
          <w:sz w:val="24"/>
          <w:szCs w:val="24"/>
          <w:lang w:val="lt-LT"/>
        </w:rPr>
        <w:t xml:space="preserve">kurie Neįgalumo ir darbingumo nustatymo tarnyboje prie Socialinės apsaugos ir darbo ministerijos (iki 2005 m. liepos 1 d. </w:t>
      </w:r>
      <w:r w:rsidR="00E50D95">
        <w:rPr>
          <w:sz w:val="24"/>
          <w:szCs w:val="24"/>
          <w:lang w:val="lt-LT"/>
        </w:rPr>
        <w:softHyphen/>
        <w:t xml:space="preserve">– invalidumą nustatančių komisijų) </w:t>
      </w:r>
      <w:r w:rsidR="00E50D95" w:rsidRPr="00E50D95">
        <w:rPr>
          <w:sz w:val="24"/>
          <w:szCs w:val="24"/>
          <w:lang w:val="lt-LT"/>
        </w:rPr>
        <w:t>yra pripažinti nedarbingais ir kur</w:t>
      </w:r>
      <w:r w:rsidR="00E50D95">
        <w:rPr>
          <w:sz w:val="24"/>
          <w:szCs w:val="24"/>
          <w:lang w:val="lt-LT"/>
        </w:rPr>
        <w:t>ių šeimose nėra darbingų asmenų, komunalinių paslaugų, elektros energijos, kuro įsigijimo ar telefono išlaidoms padengti.</w:t>
      </w:r>
    </w:p>
    <w:p w:rsidR="00996622" w:rsidRPr="004D590F" w:rsidRDefault="000E1E30" w:rsidP="00E50D95">
      <w:pPr>
        <w:rPr>
          <w:caps/>
          <w:sz w:val="24"/>
          <w:szCs w:val="24"/>
          <w:lang w:val="lt-LT"/>
        </w:rPr>
      </w:pPr>
      <w:r w:rsidRPr="00637342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</w:p>
    <w:p w:rsidR="00B117FE" w:rsidRPr="00E50D95" w:rsidRDefault="00E50D95" w:rsidP="00E50D95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E50D95">
        <w:rPr>
          <w:rFonts w:ascii="Times New Roman" w:hAnsi="Times New Roman"/>
          <w:b/>
          <w:caps/>
          <w:color w:val="000000"/>
          <w:sz w:val="22"/>
          <w:szCs w:val="22"/>
          <w:lang w:val="lt-LT" w:eastAsia="lt-LT"/>
        </w:rPr>
        <w:t>1.</w:t>
      </w:r>
      <w:r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E50D9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IŠMOKĄ PRAŠAU MOKĖTI </w:t>
      </w:r>
      <w:r w:rsidR="00B117FE" w:rsidRPr="00E50D9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B117FE" w:rsidRPr="00637342">
        <w:rPr>
          <w:lang w:val="lt-LT"/>
        </w:rPr>
        <w:sym w:font="Wingdings 2" w:char="F051"/>
      </w:r>
      <w:r w:rsidR="00B117FE" w:rsidRPr="00E50D9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B117FE" w:rsidRPr="00E50D9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</w:p>
    <w:p w:rsidR="00B117FE" w:rsidRPr="00637342" w:rsidRDefault="00B117FE" w:rsidP="00B117F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lt-LT" w:eastAsia="lt-LT"/>
        </w:rPr>
      </w:pPr>
    </w:p>
    <w:p w:rsidR="00B117FE" w:rsidRPr="00637342" w:rsidRDefault="00B117FE" w:rsidP="00B117FE">
      <w:pPr>
        <w:tabs>
          <w:tab w:val="left" w:pos="142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63734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63734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E50D95">
        <w:rPr>
          <w:rFonts w:ascii="Times New Roman" w:hAnsi="Times New Roman"/>
          <w:sz w:val="22"/>
          <w:szCs w:val="22"/>
          <w:lang w:val="lt-LT"/>
        </w:rPr>
        <w:t>banke</w:t>
      </w:r>
      <w:r w:rsidRPr="00637342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B117FE" w:rsidRPr="00637342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637342">
        <w:rPr>
          <w:rFonts w:ascii="Times New Roman" w:hAnsi="Times New Roman"/>
          <w:sz w:val="22"/>
          <w:szCs w:val="22"/>
          <w:lang w:val="lt-LT"/>
        </w:rPr>
        <w:t xml:space="preserve">Mokėjimo </w:t>
      </w:r>
      <w:r w:rsidR="00134008" w:rsidRPr="00637342">
        <w:rPr>
          <w:rFonts w:ascii="Times New Roman" w:hAnsi="Times New Roman"/>
          <w:sz w:val="22"/>
          <w:szCs w:val="22"/>
          <w:lang w:val="lt-LT"/>
        </w:rPr>
        <w:t xml:space="preserve">ar kredito </w:t>
      </w:r>
      <w:r w:rsidRPr="00637342">
        <w:rPr>
          <w:rFonts w:ascii="Times New Roman" w:hAnsi="Times New Roman"/>
          <w:sz w:val="22"/>
          <w:szCs w:val="22"/>
          <w:lang w:val="lt-LT"/>
        </w:rPr>
        <w:t>įstaigos (banko ar kt.) pavadinimas____________________________________</w:t>
      </w:r>
    </w:p>
    <w:p w:rsidR="00B117FE" w:rsidRPr="00637342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637342">
        <w:rPr>
          <w:rFonts w:ascii="Times New Roman" w:hAnsi="Times New Roman"/>
          <w:sz w:val="22"/>
          <w:szCs w:val="22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B117FE" w:rsidRPr="00637342" w:rsidTr="005A3CE6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637342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2708C3" w:rsidRPr="00637342" w:rsidRDefault="002708C3" w:rsidP="002708C3">
      <w:pPr>
        <w:tabs>
          <w:tab w:val="left" w:pos="284"/>
        </w:tabs>
        <w:rPr>
          <w:rFonts w:ascii="Times New Roman" w:hAnsi="Times New Roman"/>
          <w:b/>
          <w:sz w:val="22"/>
          <w:szCs w:val="22"/>
          <w:lang w:val="lt-LT"/>
        </w:rPr>
      </w:pPr>
    </w:p>
    <w:p w:rsidR="00DC7D28" w:rsidRPr="00637342" w:rsidRDefault="00DC7D28" w:rsidP="00BE6758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  <w:r w:rsidRPr="00637342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63734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637342">
        <w:rPr>
          <w:rFonts w:ascii="Times New Roman" w:hAnsi="Times New Roman"/>
          <w:sz w:val="24"/>
          <w:szCs w:val="24"/>
          <w:lang w:val="lt-LT"/>
        </w:rPr>
        <w:t xml:space="preserve"> Išmokėti AB „Lietuvos paštas“ skyriuje__________________________________________________</w:t>
      </w:r>
    </w:p>
    <w:p w:rsidR="00DA2572" w:rsidRDefault="00E50D95" w:rsidP="00BE6758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4C0247">
        <w:rPr>
          <w:rFonts w:ascii="Times New Roman" w:hAnsi="Times New Roman"/>
          <w:sz w:val="24"/>
          <w:szCs w:val="24"/>
          <w:lang w:val="lt-LT"/>
        </w:rPr>
        <w:tab/>
        <w:t>(</w:t>
      </w:r>
      <w:r w:rsidR="00DC7D28" w:rsidRPr="00637342">
        <w:rPr>
          <w:rFonts w:ascii="Times New Roman" w:hAnsi="Times New Roman"/>
          <w:sz w:val="24"/>
          <w:szCs w:val="24"/>
          <w:lang w:val="lt-LT"/>
        </w:rPr>
        <w:t>pašto skyriaus Nr.)</w:t>
      </w:r>
    </w:p>
    <w:p w:rsidR="0026597E" w:rsidRDefault="0026597E" w:rsidP="00BE6758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</w:p>
    <w:p w:rsidR="0026597E" w:rsidRPr="00637342" w:rsidRDefault="0026597E" w:rsidP="00BE6758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</w:p>
    <w:p w:rsidR="002708C3" w:rsidRPr="00637342" w:rsidRDefault="00E00E6E" w:rsidP="00BE6758">
      <w:pPr>
        <w:tabs>
          <w:tab w:val="left" w:pos="284"/>
        </w:tabs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2</w:t>
      </w:r>
      <w:r w:rsidR="007F3A5D" w:rsidRPr="00637342">
        <w:rPr>
          <w:rFonts w:ascii="Times New Roman" w:hAnsi="Times New Roman"/>
          <w:b/>
          <w:sz w:val="22"/>
          <w:szCs w:val="22"/>
          <w:lang w:val="lt-LT"/>
        </w:rPr>
        <w:t>.</w:t>
      </w:r>
      <w:r w:rsidR="00D82FBD" w:rsidRPr="00637342">
        <w:rPr>
          <w:rFonts w:ascii="Times New Roman" w:hAnsi="Times New Roman"/>
          <w:b/>
          <w:sz w:val="22"/>
          <w:szCs w:val="22"/>
          <w:lang w:val="lt-LT"/>
        </w:rPr>
        <w:t>TVIRTINU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>, kad pateikta informacija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 xml:space="preserve"> yra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0247">
        <w:rPr>
          <w:rFonts w:ascii="Times New Roman" w:hAnsi="Times New Roman"/>
          <w:sz w:val="22"/>
          <w:szCs w:val="22"/>
          <w:lang w:val="lt-LT"/>
        </w:rPr>
        <w:t>teisinga</w:t>
      </w:r>
      <w:r w:rsidR="0047100A" w:rsidRPr="00637342">
        <w:rPr>
          <w:rFonts w:ascii="Times New Roman" w:hAnsi="Times New Roman"/>
          <w:sz w:val="22"/>
          <w:szCs w:val="22"/>
          <w:lang w:val="lt-LT"/>
        </w:rPr>
        <w:t>.</w:t>
      </w:r>
    </w:p>
    <w:p w:rsidR="00D82FBD" w:rsidRPr="00637342" w:rsidRDefault="00E65EF4" w:rsidP="002708C3">
      <w:pPr>
        <w:pStyle w:val="Pagrindinistekstas"/>
        <w:spacing w:after="0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3</w:t>
      </w:r>
      <w:r w:rsidR="007F3A5D" w:rsidRPr="00637342">
        <w:rPr>
          <w:rFonts w:ascii="Times New Roman" w:hAnsi="Times New Roman"/>
          <w:b/>
          <w:sz w:val="22"/>
          <w:szCs w:val="22"/>
          <w:lang w:val="lt-LT"/>
        </w:rPr>
        <w:t xml:space="preserve">. </w:t>
      </w:r>
      <w:r w:rsidR="00D82FBD" w:rsidRPr="00637342">
        <w:rPr>
          <w:rFonts w:ascii="Times New Roman" w:hAnsi="Times New Roman"/>
          <w:b/>
          <w:sz w:val="22"/>
          <w:szCs w:val="22"/>
          <w:lang w:val="lt-LT"/>
        </w:rPr>
        <w:t>ĮSIPAREIGOJU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ne vėliau kaip per mėnesį pranešti 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>apie</w:t>
      </w:r>
      <w:r w:rsidR="0047100A" w:rsidRPr="00637342">
        <w:rPr>
          <w:rFonts w:ascii="Times New Roman" w:hAnsi="Times New Roman"/>
          <w:sz w:val="22"/>
          <w:szCs w:val="22"/>
          <w:lang w:val="lt-LT"/>
        </w:rPr>
        <w:t xml:space="preserve"> aplinkybes, turinčias įtakos </w:t>
      </w:r>
      <w:r w:rsidR="00E00E6E">
        <w:rPr>
          <w:rFonts w:ascii="Times New Roman" w:hAnsi="Times New Roman"/>
          <w:sz w:val="22"/>
          <w:szCs w:val="22"/>
          <w:lang w:val="lt-LT"/>
        </w:rPr>
        <w:t>išmokai skirti ar mokėti</w:t>
      </w:r>
      <w:r w:rsidR="0047100A" w:rsidRPr="00637342">
        <w:rPr>
          <w:rFonts w:ascii="Times New Roman" w:hAnsi="Times New Roman"/>
          <w:sz w:val="22"/>
          <w:szCs w:val="22"/>
          <w:lang w:val="lt-LT"/>
        </w:rPr>
        <w:t>.</w:t>
      </w:r>
    </w:p>
    <w:p w:rsidR="002708C3" w:rsidRPr="00637342" w:rsidRDefault="00185280" w:rsidP="002708C3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4</w:t>
      </w:r>
      <w:r w:rsidR="007F3A5D" w:rsidRPr="00637342">
        <w:rPr>
          <w:rFonts w:ascii="Times New Roman" w:hAnsi="Times New Roman"/>
          <w:b/>
          <w:sz w:val="22"/>
          <w:szCs w:val="22"/>
          <w:lang w:val="lt-LT"/>
        </w:rPr>
        <w:t xml:space="preserve">. </w:t>
      </w:r>
      <w:r w:rsidR="00D82FBD" w:rsidRPr="00637342">
        <w:rPr>
          <w:rFonts w:ascii="Times New Roman" w:hAnsi="Times New Roman"/>
          <w:b/>
          <w:sz w:val="22"/>
          <w:szCs w:val="22"/>
          <w:lang w:val="lt-LT"/>
        </w:rPr>
        <w:t xml:space="preserve">ŽINAU IR SUTINKU: </w:t>
      </w:r>
    </w:p>
    <w:p w:rsidR="00D82FBD" w:rsidRDefault="00185280" w:rsidP="002708C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4</w:t>
      </w:r>
      <w:r w:rsidR="007F3A5D" w:rsidRPr="00637342">
        <w:rPr>
          <w:rFonts w:ascii="Times New Roman" w:hAnsi="Times New Roman"/>
          <w:sz w:val="22"/>
          <w:szCs w:val="22"/>
          <w:lang w:val="lt-LT"/>
        </w:rPr>
        <w:t>.1.</w:t>
      </w:r>
      <w:r w:rsidR="007F3A5D" w:rsidRPr="0063734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Kad </w:t>
      </w:r>
      <w:r w:rsidR="00E00E6E">
        <w:rPr>
          <w:rFonts w:ascii="Times New Roman" w:hAnsi="Times New Roman"/>
          <w:sz w:val="22"/>
          <w:szCs w:val="22"/>
          <w:lang w:val="lt-LT"/>
        </w:rPr>
        <w:t xml:space="preserve">išmokų mokėjimo tikslais 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>apie man</w:t>
      </w:r>
      <w:r w:rsidR="003D151C" w:rsidRPr="00637342">
        <w:rPr>
          <w:rFonts w:ascii="Times New Roman" w:hAnsi="Times New Roman"/>
          <w:sz w:val="22"/>
          <w:szCs w:val="22"/>
          <w:lang w:val="lt-LT"/>
        </w:rPr>
        <w:t>e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ir </w:t>
      </w:r>
      <w:r w:rsidR="003D151C" w:rsidRPr="00637342">
        <w:rPr>
          <w:rFonts w:ascii="Times New Roman" w:hAnsi="Times New Roman"/>
          <w:sz w:val="22"/>
          <w:szCs w:val="22"/>
          <w:lang w:val="lt-LT"/>
        </w:rPr>
        <w:t>bendrai gyvenančius asmeni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s 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 xml:space="preserve">iš kitų institucijų </w:t>
      </w:r>
      <w:r w:rsidR="003D151C" w:rsidRPr="00637342">
        <w:rPr>
          <w:rFonts w:ascii="Times New Roman" w:hAnsi="Times New Roman"/>
          <w:sz w:val="22"/>
          <w:szCs w:val="22"/>
          <w:lang w:val="lt-LT"/>
        </w:rPr>
        <w:t xml:space="preserve">bus 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>renkama informacija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>, reikalinga išmokai skirti,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ir kad duomenys apie skirt</w:t>
      </w:r>
      <w:r w:rsidR="00E00E6E">
        <w:rPr>
          <w:rFonts w:ascii="Times New Roman" w:hAnsi="Times New Roman"/>
          <w:sz w:val="22"/>
          <w:szCs w:val="22"/>
          <w:lang w:val="lt-LT"/>
        </w:rPr>
        <w:t xml:space="preserve">ą socialinę paramą man ir kartu gyvenantiems asmenims 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>gali būti teikiami kitoms institucijoms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:rsidR="00E65EF4" w:rsidRDefault="00185280" w:rsidP="002708C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4.2. </w:t>
      </w:r>
      <w:r w:rsidR="00E65EF4">
        <w:rPr>
          <w:rFonts w:ascii="Times New Roman" w:hAnsi="Times New Roman"/>
          <w:sz w:val="22"/>
          <w:szCs w:val="22"/>
          <w:lang w:val="lt-LT"/>
        </w:rPr>
        <w:t>Teikti visą teisingą i</w:t>
      </w:r>
      <w:r w:rsidR="0088457A">
        <w:rPr>
          <w:rFonts w:ascii="Times New Roman" w:hAnsi="Times New Roman"/>
          <w:sz w:val="22"/>
          <w:szCs w:val="22"/>
          <w:lang w:val="lt-LT"/>
        </w:rPr>
        <w:t xml:space="preserve">nformaciją, reikalingą išmokoms </w:t>
      </w:r>
      <w:r w:rsidR="00E65EF4">
        <w:rPr>
          <w:rFonts w:ascii="Times New Roman" w:hAnsi="Times New Roman"/>
          <w:sz w:val="22"/>
          <w:szCs w:val="22"/>
          <w:lang w:val="lt-LT"/>
        </w:rPr>
        <w:t>gauti, ir būtinus dokumentus.</w:t>
      </w:r>
    </w:p>
    <w:p w:rsidR="00185280" w:rsidRPr="00637342" w:rsidRDefault="00185280" w:rsidP="002708C3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4.3. Išmokas naudoti pagal jų tikslinę paskirtį.</w:t>
      </w:r>
    </w:p>
    <w:p w:rsidR="00D82FBD" w:rsidRPr="00637342" w:rsidRDefault="00185280" w:rsidP="002708C3">
      <w:pPr>
        <w:pStyle w:val="Pagrindinistekstas"/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4</w:t>
      </w:r>
      <w:r w:rsidR="007F3A5D" w:rsidRPr="00637342">
        <w:rPr>
          <w:rFonts w:ascii="Times New Roman" w:hAnsi="Times New Roman"/>
          <w:sz w:val="22"/>
          <w:szCs w:val="22"/>
          <w:lang w:val="lt-LT"/>
        </w:rPr>
        <w:t>.</w:t>
      </w:r>
      <w:r w:rsidR="001D0C60">
        <w:rPr>
          <w:rFonts w:ascii="Times New Roman" w:hAnsi="Times New Roman"/>
          <w:sz w:val="22"/>
          <w:szCs w:val="22"/>
          <w:lang w:val="lt-LT"/>
        </w:rPr>
        <w:t>4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>. Kad</w:t>
      </w:r>
      <w:r w:rsidR="001540F4" w:rsidRPr="00637342">
        <w:rPr>
          <w:rFonts w:ascii="Times New Roman" w:hAnsi="Times New Roman"/>
          <w:sz w:val="22"/>
          <w:szCs w:val="22"/>
          <w:lang w:val="lt-LT"/>
        </w:rPr>
        <w:t>,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F3A5D" w:rsidRPr="00637342">
        <w:rPr>
          <w:rFonts w:ascii="Times New Roman" w:hAnsi="Times New Roman"/>
          <w:sz w:val="22"/>
          <w:szCs w:val="22"/>
          <w:lang w:val="lt-LT"/>
        </w:rPr>
        <w:t>nuslėp</w:t>
      </w:r>
      <w:r w:rsidR="00AE5AF9" w:rsidRPr="00637342">
        <w:rPr>
          <w:rFonts w:ascii="Times New Roman" w:hAnsi="Times New Roman"/>
          <w:sz w:val="22"/>
          <w:szCs w:val="22"/>
          <w:lang w:val="lt-LT"/>
        </w:rPr>
        <w:t>ęs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7F3A5D" w:rsidRPr="00637342">
        <w:rPr>
          <w:rFonts w:ascii="Times New Roman" w:hAnsi="Times New Roman"/>
          <w:sz w:val="22"/>
          <w:szCs w:val="22"/>
          <w:lang w:val="lt-LT"/>
        </w:rPr>
        <w:t>pateik</w:t>
      </w:r>
      <w:r w:rsidR="00AE5AF9" w:rsidRPr="00637342">
        <w:rPr>
          <w:rFonts w:ascii="Times New Roman" w:hAnsi="Times New Roman"/>
          <w:sz w:val="22"/>
          <w:szCs w:val="22"/>
          <w:lang w:val="lt-LT"/>
        </w:rPr>
        <w:t>ęs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neteisingus duomenis, reikalingus </w:t>
      </w:r>
      <w:r w:rsidR="001D0C60">
        <w:rPr>
          <w:rFonts w:ascii="Times New Roman" w:hAnsi="Times New Roman"/>
          <w:sz w:val="22"/>
          <w:szCs w:val="22"/>
          <w:lang w:val="lt-LT"/>
        </w:rPr>
        <w:t>išmokoms gauti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AE5AF9" w:rsidRPr="00637342">
        <w:rPr>
          <w:rFonts w:ascii="Times New Roman" w:hAnsi="Times New Roman"/>
          <w:sz w:val="22"/>
          <w:szCs w:val="22"/>
          <w:lang w:val="lt-LT"/>
        </w:rPr>
        <w:t>ir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permokos atveju turėsiu grąžinti savivaldybei neteisėtai gaut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>a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s </w:t>
      </w:r>
      <w:r w:rsidR="001D0C60">
        <w:rPr>
          <w:rFonts w:ascii="Times New Roman" w:hAnsi="Times New Roman"/>
          <w:sz w:val="22"/>
          <w:szCs w:val="22"/>
          <w:lang w:val="lt-LT"/>
        </w:rPr>
        <w:t xml:space="preserve">išmokų 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>sumas</w:t>
      </w:r>
      <w:r w:rsidR="00D82FBD" w:rsidRPr="00637342">
        <w:rPr>
          <w:rFonts w:ascii="Times New Roman" w:hAnsi="Times New Roman"/>
          <w:sz w:val="22"/>
          <w:szCs w:val="22"/>
          <w:lang w:val="lt-LT"/>
        </w:rPr>
        <w:t xml:space="preserve"> arba jos bus išieškotos įstatymų nustatyta tvarka.</w:t>
      </w:r>
    </w:p>
    <w:p w:rsidR="00227BFF" w:rsidRPr="00066A1F" w:rsidRDefault="00227BFF" w:rsidP="002708C3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6597E" w:rsidRPr="008D28B4" w:rsidRDefault="0026597E" w:rsidP="00D93C82">
      <w:pPr>
        <w:tabs>
          <w:tab w:val="left" w:pos="142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:rsidR="00DE2637" w:rsidRPr="00637342" w:rsidRDefault="001D0C60" w:rsidP="00CA73F3">
      <w:pPr>
        <w:pStyle w:val="Pagrindinistekstas1"/>
        <w:tabs>
          <w:tab w:val="left" w:pos="709"/>
          <w:tab w:val="left" w:pos="1276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>
        <w:rPr>
          <w:b/>
          <w:bCs/>
          <w:sz w:val="22"/>
          <w:szCs w:val="22"/>
          <w:lang w:val="pt-BR"/>
        </w:rPr>
        <w:lastRenderedPageBreak/>
        <w:t>5</w:t>
      </w:r>
      <w:r w:rsidR="00DE2637" w:rsidRPr="00637342">
        <w:rPr>
          <w:b/>
          <w:bCs/>
          <w:sz w:val="22"/>
          <w:szCs w:val="22"/>
          <w:lang w:val="pt-BR"/>
        </w:rPr>
        <w:t xml:space="preserve">. </w:t>
      </w:r>
      <w:r w:rsidR="00CA73F3" w:rsidRPr="00637342">
        <w:rPr>
          <w:b/>
          <w:bCs/>
          <w:sz w:val="22"/>
          <w:szCs w:val="22"/>
          <w:lang w:val="pt-BR"/>
        </w:rPr>
        <w:t>PATVIRTINU, KAD</w:t>
      </w:r>
      <w:r w:rsidR="00FD2388" w:rsidRPr="00637342">
        <w:rPr>
          <w:b/>
          <w:bCs/>
          <w:sz w:val="22"/>
          <w:szCs w:val="22"/>
          <w:lang w:val="pt-BR"/>
        </w:rPr>
        <w:t xml:space="preserve"> </w:t>
      </w:r>
      <w:r w:rsidR="00D82FBD" w:rsidRPr="00637342">
        <w:rPr>
          <w:b/>
          <w:bCs/>
          <w:sz w:val="22"/>
          <w:szCs w:val="22"/>
          <w:lang w:val="pt-BR"/>
        </w:rPr>
        <w:t>INFORMACINĮ LAPELĮ GAVAU</w:t>
      </w:r>
      <w:r w:rsidR="00D82FBD" w:rsidRPr="00637342">
        <w:rPr>
          <w:sz w:val="22"/>
          <w:szCs w:val="22"/>
          <w:lang w:val="pt-BR"/>
        </w:rPr>
        <w:t xml:space="preserve">: </w:t>
      </w:r>
      <w:r w:rsidR="00CA73F3" w:rsidRPr="00637342">
        <w:rPr>
          <w:sz w:val="22"/>
          <w:szCs w:val="22"/>
          <w:lang w:val="lt-LT"/>
        </w:rPr>
        <w:t>_____________________</w:t>
      </w:r>
      <w:r w:rsidR="00CA73F3" w:rsidRPr="00637342">
        <w:rPr>
          <w:sz w:val="22"/>
          <w:szCs w:val="22"/>
          <w:lang w:val="lt-LT"/>
        </w:rPr>
        <w:tab/>
      </w:r>
      <w:r w:rsidR="00CA73F3" w:rsidRPr="00637342">
        <w:rPr>
          <w:sz w:val="22"/>
          <w:szCs w:val="22"/>
          <w:lang w:val="lt-LT"/>
        </w:rPr>
        <w:tab/>
      </w:r>
      <w:r w:rsidR="00CA73F3" w:rsidRPr="00637342">
        <w:rPr>
          <w:sz w:val="22"/>
          <w:szCs w:val="22"/>
          <w:lang w:val="lt-LT"/>
        </w:rPr>
        <w:tab/>
      </w:r>
      <w:r w:rsidR="00CA73F3" w:rsidRPr="00637342">
        <w:rPr>
          <w:sz w:val="22"/>
          <w:szCs w:val="22"/>
          <w:lang w:val="lt-LT"/>
        </w:rPr>
        <w:tab/>
      </w:r>
      <w:r w:rsidR="00CA73F3" w:rsidRPr="00637342">
        <w:rPr>
          <w:sz w:val="22"/>
          <w:szCs w:val="22"/>
          <w:lang w:val="lt-LT"/>
        </w:rPr>
        <w:tab/>
        <w:t xml:space="preserve">                                                                               </w:t>
      </w:r>
      <w:r w:rsidR="00F52DD7" w:rsidRPr="00637342">
        <w:rPr>
          <w:sz w:val="22"/>
          <w:szCs w:val="22"/>
          <w:lang w:val="lt-LT"/>
        </w:rPr>
        <w:t xml:space="preserve">         </w:t>
      </w:r>
      <w:r w:rsidR="00CA73F3" w:rsidRPr="00637342">
        <w:rPr>
          <w:sz w:val="22"/>
          <w:szCs w:val="22"/>
          <w:vertAlign w:val="superscript"/>
          <w:lang w:val="lt-LT"/>
        </w:rPr>
        <w:t>(</w:t>
      </w:r>
      <w:r w:rsidR="00EF2FE7" w:rsidRPr="00637342">
        <w:rPr>
          <w:sz w:val="22"/>
          <w:szCs w:val="22"/>
          <w:vertAlign w:val="superscript"/>
          <w:lang w:val="lt-LT"/>
        </w:rPr>
        <w:t>p</w:t>
      </w:r>
      <w:r w:rsidR="00CA73F3" w:rsidRPr="00637342">
        <w:rPr>
          <w:sz w:val="22"/>
          <w:szCs w:val="22"/>
          <w:vertAlign w:val="superscript"/>
          <w:lang w:val="lt-LT"/>
        </w:rPr>
        <w:t>areiškėjo parašas)</w:t>
      </w:r>
    </w:p>
    <w:p w:rsidR="000D6AF1" w:rsidRDefault="001D0C60" w:rsidP="00DE2637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pt-BR"/>
        </w:rPr>
        <w:t>6</w:t>
      </w:r>
      <w:r w:rsidR="00DE2637" w:rsidRPr="00637342">
        <w:rPr>
          <w:rFonts w:ascii="Times New Roman" w:hAnsi="Times New Roman"/>
          <w:b/>
          <w:sz w:val="22"/>
          <w:szCs w:val="22"/>
          <w:lang w:val="pt-BR"/>
        </w:rPr>
        <w:t xml:space="preserve">. </w:t>
      </w:r>
      <w:r w:rsidR="000D6AF1" w:rsidRPr="00637342">
        <w:rPr>
          <w:rFonts w:ascii="Times New Roman" w:hAnsi="Times New Roman"/>
          <w:b/>
          <w:sz w:val="22"/>
          <w:szCs w:val="22"/>
          <w:lang w:val="lt-LT"/>
        </w:rPr>
        <w:t>PRIDEDAMA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0D6AF1" w:rsidRPr="00637342">
        <w:rPr>
          <w:rFonts w:ascii="Times New Roman" w:hAnsi="Times New Roman"/>
          <w:i/>
          <w:sz w:val="22"/>
          <w:szCs w:val="22"/>
          <w:lang w:val="lt-LT"/>
        </w:rPr>
        <w:t>(</w:t>
      </w:r>
      <w:r>
        <w:rPr>
          <w:rFonts w:ascii="Times New Roman" w:hAnsi="Times New Roman"/>
          <w:i/>
          <w:sz w:val="22"/>
          <w:szCs w:val="22"/>
          <w:lang w:val="lt-LT"/>
        </w:rPr>
        <w:t>surašyti</w:t>
      </w:r>
      <w:r w:rsidR="000D6AF1" w:rsidRPr="00637342">
        <w:rPr>
          <w:rFonts w:ascii="Times New Roman" w:hAnsi="Times New Roman"/>
          <w:i/>
          <w:sz w:val="22"/>
          <w:szCs w:val="22"/>
          <w:lang w:val="lt-LT"/>
        </w:rPr>
        <w:t xml:space="preserve"> pridedamus dokumentus</w:t>
      </w:r>
      <w:r w:rsidR="000D6AF1" w:rsidRPr="00637342">
        <w:rPr>
          <w:rFonts w:ascii="Times New Roman" w:hAnsi="Times New Roman"/>
          <w:sz w:val="22"/>
          <w:szCs w:val="22"/>
          <w:lang w:val="lt-LT"/>
        </w:rPr>
        <w:t xml:space="preserve">): </w:t>
      </w:r>
    </w:p>
    <w:p w:rsidR="001D0C60" w:rsidRDefault="001D0C60" w:rsidP="0088457A">
      <w:pPr>
        <w:spacing w:line="36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1. </w:t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</w:r>
      <w:r>
        <w:rPr>
          <w:rFonts w:ascii="Times New Roman" w:hAnsi="Times New Roman"/>
          <w:sz w:val="22"/>
          <w:szCs w:val="22"/>
          <w:lang w:val="lt-LT"/>
        </w:rPr>
        <w:softHyphen/>
        <w:t>______________________________________________________</w:t>
      </w:r>
      <w:r w:rsidR="0088457A">
        <w:rPr>
          <w:rFonts w:ascii="Times New Roman" w:hAnsi="Times New Roman"/>
          <w:sz w:val="22"/>
          <w:szCs w:val="22"/>
          <w:lang w:val="lt-LT"/>
        </w:rPr>
        <w:t>_______________________________</w:t>
      </w:r>
    </w:p>
    <w:p w:rsidR="001D0C60" w:rsidRDefault="001D0C60" w:rsidP="0088457A">
      <w:pPr>
        <w:spacing w:line="36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2.______________________________________________________________________________________</w:t>
      </w:r>
    </w:p>
    <w:p w:rsidR="001D0C60" w:rsidRDefault="001D0C60" w:rsidP="0088457A">
      <w:pPr>
        <w:spacing w:line="360" w:lineRule="auto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3._______________________________________________________</w:t>
      </w:r>
      <w:r w:rsidR="0088457A">
        <w:rPr>
          <w:rFonts w:ascii="Times New Roman" w:hAnsi="Times New Roman"/>
          <w:sz w:val="22"/>
          <w:szCs w:val="22"/>
          <w:lang w:val="lt-LT"/>
        </w:rPr>
        <w:t>_______________________________</w:t>
      </w:r>
    </w:p>
    <w:p w:rsidR="001D0C60" w:rsidRPr="00F60899" w:rsidRDefault="001D0C60" w:rsidP="00F60899">
      <w:pPr>
        <w:spacing w:line="360" w:lineRule="auto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lt-LT"/>
        </w:rPr>
        <w:t>4._______________________________________________________</w:t>
      </w:r>
      <w:r w:rsidR="0088457A">
        <w:rPr>
          <w:rFonts w:ascii="Times New Roman" w:hAnsi="Times New Roman"/>
          <w:sz w:val="22"/>
          <w:szCs w:val="22"/>
          <w:lang w:val="lt-LT"/>
        </w:rPr>
        <w:t>_______________________________</w:t>
      </w:r>
    </w:p>
    <w:p w:rsidR="00DE2637" w:rsidRDefault="006F300D" w:rsidP="00DE2637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D28B4">
        <w:rPr>
          <w:rFonts w:ascii="Times New Roman" w:hAnsi="Times New Roman"/>
          <w:color w:val="FF0000"/>
          <w:vertAlign w:val="superscript"/>
          <w:lang w:val="lt-LT"/>
        </w:rPr>
        <w:t xml:space="preserve"> </w:t>
      </w:r>
      <w:r w:rsidR="00DE2637" w:rsidRPr="008D28B4">
        <w:rPr>
          <w:rFonts w:ascii="Times New Roman" w:hAnsi="Times New Roman"/>
          <w:i/>
          <w:lang w:val="lt-LT"/>
        </w:rPr>
        <w:t>Pareiškėjui nereikia pateikti dokumentų, jei informacija gaunama iš</w:t>
      </w:r>
      <w:r w:rsidR="00DE2637" w:rsidRPr="008D28B4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</w:t>
      </w:r>
      <w:r w:rsidR="00CB7FA6" w:rsidRPr="008D28B4">
        <w:rPr>
          <w:rFonts w:ascii="Times New Roman" w:hAnsi="Times New Roman"/>
          <w:bCs/>
          <w:i/>
          <w:lang w:val="lt-LT"/>
        </w:rPr>
        <w:t>.</w:t>
      </w:r>
    </w:p>
    <w:p w:rsidR="001D0C60" w:rsidRDefault="001D0C60" w:rsidP="00DE2637">
      <w:pPr>
        <w:ind w:right="-28"/>
        <w:jc w:val="both"/>
        <w:rPr>
          <w:rFonts w:ascii="Times New Roman" w:hAnsi="Times New Roman"/>
          <w:bCs/>
          <w:i/>
          <w:lang w:val="lt-LT"/>
        </w:rPr>
      </w:pPr>
    </w:p>
    <w:p w:rsidR="0026597E" w:rsidRPr="008D28B4" w:rsidRDefault="0026597E" w:rsidP="00DE2637">
      <w:pPr>
        <w:ind w:right="-28"/>
        <w:jc w:val="both"/>
        <w:rPr>
          <w:rFonts w:ascii="Times New Roman" w:hAnsi="Times New Roman"/>
          <w:b/>
          <w:lang w:val="lt-LT"/>
        </w:rPr>
      </w:pPr>
    </w:p>
    <w:p w:rsidR="00B45875" w:rsidRPr="008D28B4" w:rsidRDefault="00D82FBD" w:rsidP="008D28B4">
      <w:pPr>
        <w:ind w:left="1440" w:hanging="1440"/>
        <w:rPr>
          <w:rFonts w:ascii="Times New Roman" w:hAnsi="Times New Roman"/>
          <w:lang w:val="pt-BR"/>
        </w:rPr>
      </w:pPr>
      <w:r w:rsidRPr="008D28B4">
        <w:rPr>
          <w:rFonts w:ascii="Times New Roman" w:hAnsi="Times New Roman"/>
          <w:sz w:val="22"/>
          <w:szCs w:val="22"/>
          <w:lang w:val="pt-BR"/>
        </w:rPr>
        <w:t xml:space="preserve">Pareiškėjas </w:t>
      </w:r>
      <w:r w:rsidR="000D6AF1" w:rsidRPr="008D28B4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D28B4">
        <w:rPr>
          <w:rFonts w:ascii="Times New Roman" w:hAnsi="Times New Roman"/>
          <w:sz w:val="22"/>
          <w:szCs w:val="22"/>
          <w:lang w:val="pt-BR"/>
        </w:rPr>
        <w:t>_________________</w:t>
      </w:r>
      <w:r w:rsidRPr="008D28B4">
        <w:rPr>
          <w:rFonts w:ascii="Times New Roman" w:hAnsi="Times New Roman"/>
          <w:sz w:val="22"/>
          <w:szCs w:val="22"/>
          <w:lang w:val="pt-BR"/>
        </w:rPr>
        <w:tab/>
        <w:t xml:space="preserve">            ___</w:t>
      </w:r>
      <w:r w:rsidR="00B45875" w:rsidRPr="008D28B4">
        <w:rPr>
          <w:rFonts w:ascii="Times New Roman" w:hAnsi="Times New Roman"/>
          <w:sz w:val="22"/>
          <w:szCs w:val="22"/>
          <w:lang w:val="pt-BR"/>
        </w:rPr>
        <w:t>___________</w:t>
      </w:r>
      <w:r w:rsidRPr="008D28B4">
        <w:rPr>
          <w:rFonts w:ascii="Times New Roman" w:hAnsi="Times New Roman"/>
          <w:sz w:val="22"/>
          <w:szCs w:val="22"/>
          <w:lang w:val="pt-BR"/>
        </w:rPr>
        <w:t>_______________</w:t>
      </w:r>
      <w:r w:rsidR="00B45875" w:rsidRPr="008D28B4">
        <w:rPr>
          <w:rFonts w:ascii="Times New Roman" w:hAnsi="Times New Roman"/>
          <w:sz w:val="22"/>
          <w:szCs w:val="22"/>
          <w:lang w:val="pt-BR"/>
        </w:rPr>
        <w:t>_____</w:t>
      </w:r>
      <w:r w:rsidRPr="008D28B4">
        <w:rPr>
          <w:rFonts w:ascii="Times New Roman" w:hAnsi="Times New Roman"/>
          <w:sz w:val="22"/>
          <w:szCs w:val="22"/>
          <w:lang w:val="pt-BR"/>
        </w:rPr>
        <w:t>_</w:t>
      </w:r>
      <w:r w:rsidRPr="008D28B4">
        <w:rPr>
          <w:rFonts w:ascii="Times New Roman" w:hAnsi="Times New Roman"/>
          <w:sz w:val="22"/>
          <w:szCs w:val="22"/>
          <w:lang w:val="pt-BR"/>
        </w:rPr>
        <w:tab/>
      </w:r>
      <w:r w:rsidRPr="008D28B4">
        <w:rPr>
          <w:rFonts w:ascii="Times New Roman" w:hAnsi="Times New Roman"/>
          <w:sz w:val="22"/>
          <w:szCs w:val="22"/>
          <w:lang w:val="pt-BR"/>
        </w:rPr>
        <w:tab/>
      </w:r>
      <w:r w:rsidRPr="008D28B4">
        <w:rPr>
          <w:rFonts w:ascii="Times New Roman" w:hAnsi="Times New Roman"/>
          <w:lang w:val="pt-BR"/>
        </w:rPr>
        <w:t xml:space="preserve">                    </w:t>
      </w:r>
      <w:r w:rsidR="00B45875" w:rsidRPr="008D28B4">
        <w:rPr>
          <w:rFonts w:ascii="Times New Roman" w:hAnsi="Times New Roman"/>
          <w:lang w:val="pt-BR"/>
        </w:rPr>
        <w:t xml:space="preserve">               (parašas)</w:t>
      </w:r>
      <w:r w:rsidRPr="008D28B4">
        <w:rPr>
          <w:rFonts w:ascii="Times New Roman" w:hAnsi="Times New Roman"/>
          <w:lang w:val="pt-BR"/>
        </w:rPr>
        <w:t xml:space="preserve">        </w:t>
      </w:r>
      <w:r w:rsidR="00B45875" w:rsidRPr="008D28B4">
        <w:rPr>
          <w:rFonts w:ascii="Times New Roman" w:hAnsi="Times New Roman"/>
          <w:lang w:val="pt-BR"/>
        </w:rPr>
        <w:t xml:space="preserve">                                 </w:t>
      </w:r>
      <w:r w:rsidR="00CB7FA6" w:rsidRPr="008D28B4">
        <w:rPr>
          <w:rFonts w:ascii="Times New Roman" w:hAnsi="Times New Roman"/>
          <w:lang w:val="pt-BR"/>
        </w:rPr>
        <w:t xml:space="preserve">        </w:t>
      </w:r>
      <w:r w:rsidRPr="008D28B4">
        <w:rPr>
          <w:rFonts w:ascii="Times New Roman" w:hAnsi="Times New Roman"/>
          <w:lang w:val="pt-BR"/>
        </w:rPr>
        <w:t>(vardas ir pavardė)</w:t>
      </w:r>
    </w:p>
    <w:p w:rsidR="00D82FBD" w:rsidRPr="008D28B4" w:rsidRDefault="0096651B" w:rsidP="00B45875">
      <w:pPr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________________________________________________________________________________________</w:t>
      </w:r>
    </w:p>
    <w:p w:rsidR="00D82FBD" w:rsidRPr="008D28B4" w:rsidRDefault="00F60899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Prašymas </w:t>
      </w:r>
      <w:r w:rsidR="00C444FD" w:rsidRPr="008D28B4">
        <w:rPr>
          <w:rFonts w:ascii="Times New Roman" w:hAnsi="Times New Roman"/>
          <w:sz w:val="22"/>
          <w:szCs w:val="22"/>
          <w:lang w:val="lt-LT"/>
        </w:rPr>
        <w:t>pateiktas</w:t>
      </w:r>
      <w:r w:rsidR="00D82FBD" w:rsidRPr="008D28B4">
        <w:rPr>
          <w:rFonts w:ascii="Times New Roman" w:hAnsi="Times New Roman"/>
          <w:sz w:val="22"/>
          <w:szCs w:val="22"/>
          <w:lang w:val="lt-LT"/>
        </w:rPr>
        <w:t xml:space="preserve">:________________________ Nr. </w:t>
      </w:r>
      <w:r w:rsidR="00E80CD6" w:rsidRPr="008D28B4">
        <w:rPr>
          <w:rFonts w:ascii="Times New Roman" w:hAnsi="Times New Roman"/>
          <w:sz w:val="22"/>
          <w:szCs w:val="22"/>
          <w:lang w:val="lt-LT"/>
        </w:rPr>
        <w:t>_______</w:t>
      </w:r>
      <w:r w:rsidR="006D52C2" w:rsidRPr="008D28B4">
        <w:rPr>
          <w:rFonts w:ascii="Times New Roman" w:hAnsi="Times New Roman"/>
          <w:sz w:val="22"/>
          <w:szCs w:val="22"/>
          <w:lang w:val="lt-LT"/>
        </w:rPr>
        <w:t>____</w:t>
      </w:r>
      <w:r w:rsidR="00D82FBD" w:rsidRPr="008D28B4">
        <w:rPr>
          <w:rFonts w:ascii="Times New Roman" w:hAnsi="Times New Roman"/>
          <w:sz w:val="22"/>
          <w:szCs w:val="22"/>
          <w:lang w:val="lt-LT"/>
        </w:rPr>
        <w:t>____________</w:t>
      </w:r>
    </w:p>
    <w:p w:rsidR="00D82FBD" w:rsidRPr="00BE6758" w:rsidRDefault="005D3071">
      <w:pPr>
        <w:rPr>
          <w:rFonts w:ascii="Times New Roman" w:hAnsi="Times New Roman"/>
          <w:sz w:val="22"/>
          <w:szCs w:val="22"/>
          <w:lang w:val="lt-LT"/>
        </w:rPr>
      </w:pPr>
      <w:r w:rsidRPr="00BE6758">
        <w:rPr>
          <w:rFonts w:ascii="Times New Roman" w:hAnsi="Times New Roman"/>
          <w:sz w:val="22"/>
          <w:szCs w:val="22"/>
          <w:lang w:val="lt-LT"/>
        </w:rPr>
        <w:t xml:space="preserve">                                       </w:t>
      </w:r>
      <w:r w:rsidR="00F60899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1D0C60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227BFF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6D52C2" w:rsidRPr="00BE6758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5D3071" w:rsidRDefault="00D82FBD">
      <w:pPr>
        <w:rPr>
          <w:rFonts w:ascii="Times New Roman" w:hAnsi="Times New Roman"/>
          <w:sz w:val="22"/>
          <w:szCs w:val="22"/>
          <w:lang w:val="lt-LT"/>
        </w:rPr>
      </w:pPr>
    </w:p>
    <w:p w:rsidR="00D82FBD" w:rsidRPr="00066A1F" w:rsidRDefault="00D82FBD">
      <w:pPr>
        <w:numPr>
          <w:ilvl w:val="1"/>
          <w:numId w:val="16"/>
        </w:num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066A1F" w:rsidRDefault="00D82FBD">
      <w:pPr>
        <w:numPr>
          <w:ilvl w:val="1"/>
          <w:numId w:val="16"/>
        </w:num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Nepateikti </w:t>
      </w:r>
      <w:r w:rsidR="001D0C60">
        <w:rPr>
          <w:rFonts w:ascii="Times New Roman" w:hAnsi="Times New Roman"/>
          <w:sz w:val="24"/>
          <w:szCs w:val="24"/>
          <w:lang w:val="lt-LT"/>
        </w:rPr>
        <w:t>išmokai s</w:t>
      </w:r>
      <w:r w:rsidRPr="00066A1F">
        <w:rPr>
          <w:rFonts w:ascii="Times New Roman" w:hAnsi="Times New Roman"/>
          <w:sz w:val="24"/>
          <w:szCs w:val="24"/>
          <w:lang w:val="lt-LT"/>
        </w:rPr>
        <w:t>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2594"/>
      </w:tblGrid>
      <w:tr w:rsidR="00D82FBD" w:rsidRPr="00D93C82" w:rsidTr="00F9598D">
        <w:trPr>
          <w:trHeight w:val="1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D93C82" w:rsidRDefault="00D82FBD" w:rsidP="000A7E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0A7E0C"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066A1F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066A1F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60899" w:rsidRPr="00066A1F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066A1F" w:rsidRDefault="00F608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066A1F" w:rsidRDefault="00F608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066A1F" w:rsidRDefault="00F608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Default="00D82FBD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_________________________ 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(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                ___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</w:p>
          <w:p w:rsidR="00D82FBD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(parašas)                                        (vardas ir pavardė)</w:t>
            </w:r>
          </w:p>
          <w:p w:rsidR="001D0C60" w:rsidRDefault="001D0C60" w:rsidP="001D0C60">
            <w:pPr>
              <w:ind w:left="-3310" w:firstLine="3310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D0C60" w:rsidRPr="005D3071" w:rsidRDefault="001D0C60" w:rsidP="001D0C60">
            <w:pPr>
              <w:ind w:left="-3310" w:firstLine="3310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6D52C2" w:rsidRPr="005D3071" w:rsidRDefault="006D52C2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227BFF" w:rsidRDefault="00227BFF" w:rsidP="00F9598D">
      <w:pPr>
        <w:ind w:left="6315"/>
        <w:rPr>
          <w:rFonts w:ascii="Times New Roman" w:hAnsi="Times New Roman"/>
          <w:sz w:val="22"/>
          <w:szCs w:val="22"/>
          <w:lang w:val="lt-LT"/>
        </w:rPr>
      </w:pPr>
    </w:p>
    <w:p w:rsidR="001D0C60" w:rsidRDefault="00D82FBD" w:rsidP="00F9598D">
      <w:pPr>
        <w:ind w:left="6315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Informacinis l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apelis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>, kuris įteikiamas</w:t>
      </w:r>
      <w:r w:rsidR="00F9598D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užregistravus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 xml:space="preserve"> prašymą </w:t>
      </w:r>
    </w:p>
    <w:p w:rsidR="00D82FBD" w:rsidRPr="005D3071" w:rsidRDefault="00D767F0" w:rsidP="00F9598D">
      <w:pPr>
        <w:ind w:left="6315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F14C76" w:rsidRDefault="00D82FBD" w:rsidP="00F9598D">
      <w:pPr>
        <w:jc w:val="right"/>
        <w:rPr>
          <w:rFonts w:ascii="Times New Roman" w:hAnsi="Times New Roman"/>
          <w:sz w:val="10"/>
          <w:szCs w:val="10"/>
          <w:lang w:val="lt-LT"/>
        </w:rPr>
      </w:pPr>
      <w:r w:rsidRPr="00F14C76">
        <w:rPr>
          <w:rFonts w:ascii="Times New Roman" w:hAnsi="Times New Roman"/>
          <w:sz w:val="10"/>
          <w:szCs w:val="10"/>
          <w:lang w:val="lt-LT"/>
        </w:rPr>
        <w:tab/>
      </w:r>
    </w:p>
    <w:p w:rsidR="00D82FBD" w:rsidRDefault="00D82FBD">
      <w:pPr>
        <w:ind w:firstLine="720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INFORMACINIS LAPELIS</w:t>
      </w:r>
    </w:p>
    <w:p w:rsidR="00F9598D" w:rsidRPr="001540F4" w:rsidRDefault="00F9598D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5D3071" w:rsidRDefault="00D82FBD" w:rsidP="004B1AE5">
      <w:pPr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____</w:t>
      </w:r>
      <w:r w:rsidR="0079379B"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</w:t>
      </w:r>
      <w:r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</w:t>
      </w:r>
      <w:r w:rsidR="004B1AE5" w:rsidRPr="005D3071">
        <w:rPr>
          <w:rFonts w:ascii="Times New Roman" w:hAnsi="Times New Roman"/>
          <w:b/>
          <w:sz w:val="22"/>
          <w:szCs w:val="22"/>
          <w:lang w:val="lt-LT"/>
        </w:rPr>
        <w:t>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___</w:t>
      </w:r>
    </w:p>
    <w:p w:rsidR="00D82FBD" w:rsidRPr="005D3071" w:rsidRDefault="00D82FBD" w:rsidP="004B1AE5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5D3071" w:rsidRDefault="00D82FBD" w:rsidP="000074AA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Prašymas </w:t>
      </w:r>
      <w:r w:rsidR="00AC524A" w:rsidRPr="005D307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1D0C60">
        <w:rPr>
          <w:rFonts w:ascii="Times New Roman" w:hAnsi="Times New Roman"/>
          <w:sz w:val="22"/>
          <w:szCs w:val="22"/>
          <w:lang w:val="lt-LT"/>
        </w:rPr>
        <w:t>išmoką neįgaliesiems pa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teiktas</w:t>
      </w:r>
      <w:r w:rsidRPr="005D3071">
        <w:rPr>
          <w:rFonts w:ascii="Times New Roman" w:hAnsi="Times New Roman"/>
          <w:sz w:val="22"/>
          <w:szCs w:val="22"/>
          <w:lang w:val="lt-LT"/>
        </w:rPr>
        <w:t>: ____________________________ Nr. ___________</w:t>
      </w:r>
      <w:r w:rsidR="00CB7FA6" w:rsidRPr="005D3071">
        <w:rPr>
          <w:rFonts w:ascii="Times New Roman" w:hAnsi="Times New Roman"/>
          <w:sz w:val="22"/>
          <w:szCs w:val="22"/>
          <w:lang w:val="lt-LT"/>
        </w:rPr>
        <w:t>__</w:t>
      </w:r>
      <w:r w:rsidRPr="005D3071">
        <w:rPr>
          <w:rFonts w:ascii="Times New Roman" w:hAnsi="Times New Roman"/>
          <w:sz w:val="22"/>
          <w:szCs w:val="22"/>
          <w:lang w:val="lt-LT"/>
        </w:rPr>
        <w:t>_</w:t>
      </w:r>
    </w:p>
    <w:p w:rsidR="00D82FBD" w:rsidRPr="005D3071" w:rsidRDefault="00D82FBD" w:rsidP="000074AA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  <w:t xml:space="preserve">          </w:t>
      </w:r>
      <w:r w:rsidR="00227BFF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5D3071">
        <w:rPr>
          <w:rFonts w:ascii="Times New Roman" w:hAnsi="Times New Roman"/>
          <w:sz w:val="22"/>
          <w:szCs w:val="22"/>
          <w:lang w:val="lt-LT"/>
        </w:rPr>
        <w:t xml:space="preserve">  (gavimo data)</w:t>
      </w:r>
    </w:p>
    <w:p w:rsidR="00D82FBD" w:rsidRPr="005D3071" w:rsidRDefault="00D82FBD" w:rsidP="000074AA">
      <w:pPr>
        <w:ind w:firstLine="284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5D3071">
        <w:rPr>
          <w:rFonts w:ascii="Times New Roman" w:hAnsi="Times New Roman"/>
          <w:sz w:val="22"/>
          <w:szCs w:val="22"/>
          <w:lang w:val="lt-LT"/>
        </w:rPr>
        <w:tab/>
        <w:t>Pateikti visi reikalingi dokumentai</w:t>
      </w:r>
    </w:p>
    <w:p w:rsidR="00D82FBD" w:rsidRPr="005D3071" w:rsidRDefault="00D82FBD" w:rsidP="000074AA">
      <w:pPr>
        <w:ind w:firstLine="284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5D3071">
        <w:rPr>
          <w:rFonts w:ascii="Times New Roman" w:hAnsi="Times New Roman"/>
          <w:sz w:val="22"/>
          <w:szCs w:val="22"/>
          <w:lang w:val="lt-LT"/>
        </w:rPr>
        <w:tab/>
        <w:t xml:space="preserve">Nepateikti </w:t>
      </w:r>
      <w:r w:rsidR="001D0C60">
        <w:rPr>
          <w:rFonts w:ascii="Times New Roman" w:hAnsi="Times New Roman"/>
          <w:sz w:val="22"/>
          <w:szCs w:val="22"/>
          <w:lang w:val="lt-LT"/>
        </w:rPr>
        <w:t xml:space="preserve">išmokai </w:t>
      </w:r>
      <w:r w:rsidRPr="005D3071">
        <w:rPr>
          <w:rFonts w:ascii="Times New Roman" w:hAnsi="Times New Roman"/>
          <w:sz w:val="22"/>
          <w:szCs w:val="22"/>
          <w:lang w:val="lt-LT"/>
        </w:rPr>
        <w:t>skirti reikalingi dokumentai</w:t>
      </w:r>
    </w:p>
    <w:p w:rsidR="00154B09" w:rsidRPr="00064416" w:rsidRDefault="00154B09">
      <w:pPr>
        <w:ind w:firstLine="284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5D3071" w:rsidTr="00F9598D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Nepateikti dokumentai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5D3071" w:rsidRDefault="00D82FBD" w:rsidP="00F9598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Pateik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>t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i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iki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D82FBD" w:rsidRPr="005D3071" w:rsidTr="00F9598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:rsidTr="00F9598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:rsidTr="00F9598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D82FBD" w:rsidRDefault="00D82FBD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Prašymą ir dokumentus priėmė</w:t>
      </w:r>
    </w:p>
    <w:p w:rsidR="00FF7BD9" w:rsidRPr="005D3071" w:rsidRDefault="00FF7BD9">
      <w:pPr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</w:t>
            </w:r>
          </w:p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                ____________________________</w:t>
            </w:r>
            <w:r w:rsidR="005D3071">
              <w:rPr>
                <w:rFonts w:ascii="Times New Roman" w:hAnsi="Times New Roman"/>
                <w:sz w:val="22"/>
                <w:szCs w:val="22"/>
                <w:lang w:val="lt-LT"/>
              </w:rPr>
              <w:t>______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</w:t>
            </w:r>
          </w:p>
          <w:p w:rsidR="00D82FBD" w:rsidRPr="005D3071" w:rsidRDefault="00D82FBD" w:rsidP="00407084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(parašas)                                        (vardas ir pavardė)</w:t>
            </w:r>
          </w:p>
        </w:tc>
      </w:tr>
    </w:tbl>
    <w:p w:rsidR="00D82FBD" w:rsidRPr="00F14C76" w:rsidRDefault="00D82FBD">
      <w:pPr>
        <w:rPr>
          <w:rFonts w:ascii="Times New Roman" w:hAnsi="Times New Roman"/>
          <w:sz w:val="10"/>
          <w:szCs w:val="10"/>
          <w:lang w:val="lt-LT"/>
        </w:rPr>
      </w:pPr>
    </w:p>
    <w:p w:rsidR="000D6AF1" w:rsidRPr="00066A1F" w:rsidRDefault="000D6AF1" w:rsidP="005D3071">
      <w:pPr>
        <w:ind w:firstLine="284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0D6AF1" w:rsidRPr="00066A1F" w:rsidSect="00D2292D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0D" w:rsidRDefault="00ED300D">
      <w:r>
        <w:separator/>
      </w:r>
    </w:p>
  </w:endnote>
  <w:endnote w:type="continuationSeparator" w:id="0">
    <w:p w:rsidR="00ED300D" w:rsidRDefault="00E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A" w:rsidRDefault="0047100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7100A" w:rsidRDefault="004710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A" w:rsidRDefault="004710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0D" w:rsidRDefault="00ED300D">
      <w:r>
        <w:separator/>
      </w:r>
    </w:p>
  </w:footnote>
  <w:footnote w:type="continuationSeparator" w:id="0">
    <w:p w:rsidR="00ED300D" w:rsidRDefault="00ED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A" w:rsidRDefault="004710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7100A" w:rsidRDefault="004710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0A" w:rsidRDefault="004710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61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7100A" w:rsidRDefault="004710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8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41720041"/>
    <w:multiLevelType w:val="hybridMultilevel"/>
    <w:tmpl w:val="E91440F4"/>
    <w:lvl w:ilvl="0" w:tplc="CC52F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562767C0"/>
    <w:multiLevelType w:val="hybridMultilevel"/>
    <w:tmpl w:val="0B842BE6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7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1"/>
  </w:num>
  <w:num w:numId="11">
    <w:abstractNumId w:val="0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2"/>
  </w:num>
  <w:num w:numId="17">
    <w:abstractNumId w:val="23"/>
  </w:num>
  <w:num w:numId="18">
    <w:abstractNumId w:val="22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F"/>
    <w:rsid w:val="000074AA"/>
    <w:rsid w:val="000209DC"/>
    <w:rsid w:val="0002387F"/>
    <w:rsid w:val="000304CB"/>
    <w:rsid w:val="00037751"/>
    <w:rsid w:val="0005079B"/>
    <w:rsid w:val="0005267D"/>
    <w:rsid w:val="0006033A"/>
    <w:rsid w:val="00064416"/>
    <w:rsid w:val="00064EB3"/>
    <w:rsid w:val="00066A1F"/>
    <w:rsid w:val="00070E2C"/>
    <w:rsid w:val="00075ED3"/>
    <w:rsid w:val="00077123"/>
    <w:rsid w:val="00086D71"/>
    <w:rsid w:val="00090239"/>
    <w:rsid w:val="0009605C"/>
    <w:rsid w:val="000A24F0"/>
    <w:rsid w:val="000A444A"/>
    <w:rsid w:val="000A7E0C"/>
    <w:rsid w:val="000D6AF1"/>
    <w:rsid w:val="000E1E30"/>
    <w:rsid w:val="000E37DF"/>
    <w:rsid w:val="000E4445"/>
    <w:rsid w:val="000E4C7F"/>
    <w:rsid w:val="000F4724"/>
    <w:rsid w:val="00110E23"/>
    <w:rsid w:val="00111CC5"/>
    <w:rsid w:val="00113740"/>
    <w:rsid w:val="00134008"/>
    <w:rsid w:val="00134952"/>
    <w:rsid w:val="001431AD"/>
    <w:rsid w:val="00144F26"/>
    <w:rsid w:val="001468A1"/>
    <w:rsid w:val="00147087"/>
    <w:rsid w:val="001540F4"/>
    <w:rsid w:val="00154B09"/>
    <w:rsid w:val="00171346"/>
    <w:rsid w:val="001715DF"/>
    <w:rsid w:val="00173F0E"/>
    <w:rsid w:val="00185280"/>
    <w:rsid w:val="0019186A"/>
    <w:rsid w:val="001933EE"/>
    <w:rsid w:val="001976EE"/>
    <w:rsid w:val="001A1BE5"/>
    <w:rsid w:val="001C4C73"/>
    <w:rsid w:val="001D0C60"/>
    <w:rsid w:val="001D2C5C"/>
    <w:rsid w:val="001E05B1"/>
    <w:rsid w:val="00203AF6"/>
    <w:rsid w:val="00206CF5"/>
    <w:rsid w:val="00206FEF"/>
    <w:rsid w:val="00216646"/>
    <w:rsid w:val="00216B31"/>
    <w:rsid w:val="0022208E"/>
    <w:rsid w:val="00225B07"/>
    <w:rsid w:val="00227BFF"/>
    <w:rsid w:val="00234DAA"/>
    <w:rsid w:val="002416F1"/>
    <w:rsid w:val="0025650E"/>
    <w:rsid w:val="00256BDE"/>
    <w:rsid w:val="0026597E"/>
    <w:rsid w:val="002708C3"/>
    <w:rsid w:val="00274997"/>
    <w:rsid w:val="0027635B"/>
    <w:rsid w:val="002800D6"/>
    <w:rsid w:val="00281E7A"/>
    <w:rsid w:val="002868A3"/>
    <w:rsid w:val="00292309"/>
    <w:rsid w:val="002B02BD"/>
    <w:rsid w:val="002B33BB"/>
    <w:rsid w:val="002C7CA1"/>
    <w:rsid w:val="002D2E2A"/>
    <w:rsid w:val="002D5DA2"/>
    <w:rsid w:val="002E0017"/>
    <w:rsid w:val="00305921"/>
    <w:rsid w:val="0032058E"/>
    <w:rsid w:val="0032240F"/>
    <w:rsid w:val="00330459"/>
    <w:rsid w:val="00332A38"/>
    <w:rsid w:val="003338EC"/>
    <w:rsid w:val="003362FC"/>
    <w:rsid w:val="00366227"/>
    <w:rsid w:val="0036723F"/>
    <w:rsid w:val="00370926"/>
    <w:rsid w:val="003B29C7"/>
    <w:rsid w:val="003B3EEA"/>
    <w:rsid w:val="003B4F11"/>
    <w:rsid w:val="003B56F4"/>
    <w:rsid w:val="003C1415"/>
    <w:rsid w:val="003D0D1E"/>
    <w:rsid w:val="003D151C"/>
    <w:rsid w:val="003D6536"/>
    <w:rsid w:val="003D7E2C"/>
    <w:rsid w:val="00401C4A"/>
    <w:rsid w:val="0040265A"/>
    <w:rsid w:val="00405E71"/>
    <w:rsid w:val="00407084"/>
    <w:rsid w:val="00410FAE"/>
    <w:rsid w:val="004128DC"/>
    <w:rsid w:val="00414256"/>
    <w:rsid w:val="00416110"/>
    <w:rsid w:val="00416672"/>
    <w:rsid w:val="0041723D"/>
    <w:rsid w:val="0042488A"/>
    <w:rsid w:val="00424DE2"/>
    <w:rsid w:val="00432639"/>
    <w:rsid w:val="0047100A"/>
    <w:rsid w:val="004766AA"/>
    <w:rsid w:val="00476754"/>
    <w:rsid w:val="00496026"/>
    <w:rsid w:val="0049606F"/>
    <w:rsid w:val="004B1AE5"/>
    <w:rsid w:val="004C0247"/>
    <w:rsid w:val="004D590F"/>
    <w:rsid w:val="004D7964"/>
    <w:rsid w:val="004E0085"/>
    <w:rsid w:val="004F3EC7"/>
    <w:rsid w:val="004F66F3"/>
    <w:rsid w:val="0050243C"/>
    <w:rsid w:val="0051521E"/>
    <w:rsid w:val="00525F9A"/>
    <w:rsid w:val="0053558E"/>
    <w:rsid w:val="00542F35"/>
    <w:rsid w:val="00590138"/>
    <w:rsid w:val="00590FD5"/>
    <w:rsid w:val="005A3CE6"/>
    <w:rsid w:val="005A4C0B"/>
    <w:rsid w:val="005A4E15"/>
    <w:rsid w:val="005A73B1"/>
    <w:rsid w:val="005A75D0"/>
    <w:rsid w:val="005C1B0D"/>
    <w:rsid w:val="005D01C5"/>
    <w:rsid w:val="005D3071"/>
    <w:rsid w:val="005D3199"/>
    <w:rsid w:val="005E601A"/>
    <w:rsid w:val="006019B7"/>
    <w:rsid w:val="00610851"/>
    <w:rsid w:val="00634625"/>
    <w:rsid w:val="00637342"/>
    <w:rsid w:val="00641A75"/>
    <w:rsid w:val="00641EA9"/>
    <w:rsid w:val="00653FCE"/>
    <w:rsid w:val="006629AC"/>
    <w:rsid w:val="00682EE2"/>
    <w:rsid w:val="0069129F"/>
    <w:rsid w:val="00694C0B"/>
    <w:rsid w:val="006B3201"/>
    <w:rsid w:val="006B51EA"/>
    <w:rsid w:val="006D1869"/>
    <w:rsid w:val="006D2F7E"/>
    <w:rsid w:val="006D52C2"/>
    <w:rsid w:val="006F300D"/>
    <w:rsid w:val="006F7116"/>
    <w:rsid w:val="00702C73"/>
    <w:rsid w:val="00712683"/>
    <w:rsid w:val="00730DC3"/>
    <w:rsid w:val="00747A87"/>
    <w:rsid w:val="0075533C"/>
    <w:rsid w:val="0075685E"/>
    <w:rsid w:val="00761EF7"/>
    <w:rsid w:val="00762EDC"/>
    <w:rsid w:val="00766CF3"/>
    <w:rsid w:val="00767283"/>
    <w:rsid w:val="0077404F"/>
    <w:rsid w:val="007746D3"/>
    <w:rsid w:val="00787D1C"/>
    <w:rsid w:val="0079379B"/>
    <w:rsid w:val="007A06C8"/>
    <w:rsid w:val="007A7F84"/>
    <w:rsid w:val="007C1596"/>
    <w:rsid w:val="007D2345"/>
    <w:rsid w:val="007D2BB2"/>
    <w:rsid w:val="007D3248"/>
    <w:rsid w:val="007D7889"/>
    <w:rsid w:val="007E56EC"/>
    <w:rsid w:val="007E611B"/>
    <w:rsid w:val="007F3A5D"/>
    <w:rsid w:val="007F41DF"/>
    <w:rsid w:val="008137CE"/>
    <w:rsid w:val="0081799A"/>
    <w:rsid w:val="00820460"/>
    <w:rsid w:val="00836557"/>
    <w:rsid w:val="00866636"/>
    <w:rsid w:val="00874793"/>
    <w:rsid w:val="008802D0"/>
    <w:rsid w:val="0088333B"/>
    <w:rsid w:val="00883C9B"/>
    <w:rsid w:val="0088457A"/>
    <w:rsid w:val="00891602"/>
    <w:rsid w:val="008A688C"/>
    <w:rsid w:val="008B553D"/>
    <w:rsid w:val="008B675F"/>
    <w:rsid w:val="008C09CD"/>
    <w:rsid w:val="008C1657"/>
    <w:rsid w:val="008D28B4"/>
    <w:rsid w:val="008E6EB8"/>
    <w:rsid w:val="00925CE3"/>
    <w:rsid w:val="009329B6"/>
    <w:rsid w:val="00937ED3"/>
    <w:rsid w:val="00943FF0"/>
    <w:rsid w:val="00945EF9"/>
    <w:rsid w:val="009532F9"/>
    <w:rsid w:val="0096651B"/>
    <w:rsid w:val="00976EE9"/>
    <w:rsid w:val="00981D39"/>
    <w:rsid w:val="00996622"/>
    <w:rsid w:val="009A1DC4"/>
    <w:rsid w:val="009A2F1A"/>
    <w:rsid w:val="009C16E8"/>
    <w:rsid w:val="009F141C"/>
    <w:rsid w:val="009F52DD"/>
    <w:rsid w:val="00A03DC2"/>
    <w:rsid w:val="00A16099"/>
    <w:rsid w:val="00A2278E"/>
    <w:rsid w:val="00A273C1"/>
    <w:rsid w:val="00A30E0F"/>
    <w:rsid w:val="00A4082C"/>
    <w:rsid w:val="00A40EF3"/>
    <w:rsid w:val="00A4483B"/>
    <w:rsid w:val="00A51AE4"/>
    <w:rsid w:val="00A80FB1"/>
    <w:rsid w:val="00A818C4"/>
    <w:rsid w:val="00A83ADA"/>
    <w:rsid w:val="00A90299"/>
    <w:rsid w:val="00AA7DD3"/>
    <w:rsid w:val="00AB17F3"/>
    <w:rsid w:val="00AB2D41"/>
    <w:rsid w:val="00AC524A"/>
    <w:rsid w:val="00AE5AF9"/>
    <w:rsid w:val="00AF09A2"/>
    <w:rsid w:val="00AF6C94"/>
    <w:rsid w:val="00B02681"/>
    <w:rsid w:val="00B117FE"/>
    <w:rsid w:val="00B11D2D"/>
    <w:rsid w:val="00B1309E"/>
    <w:rsid w:val="00B268BD"/>
    <w:rsid w:val="00B30517"/>
    <w:rsid w:val="00B45875"/>
    <w:rsid w:val="00B53783"/>
    <w:rsid w:val="00BB2A77"/>
    <w:rsid w:val="00BB2D4C"/>
    <w:rsid w:val="00BB2F58"/>
    <w:rsid w:val="00BC035F"/>
    <w:rsid w:val="00BC1B13"/>
    <w:rsid w:val="00BC670A"/>
    <w:rsid w:val="00BD4EE9"/>
    <w:rsid w:val="00BD67F4"/>
    <w:rsid w:val="00BE1B8E"/>
    <w:rsid w:val="00BE2B8F"/>
    <w:rsid w:val="00BE6758"/>
    <w:rsid w:val="00BF1B99"/>
    <w:rsid w:val="00BF551D"/>
    <w:rsid w:val="00BF6B3F"/>
    <w:rsid w:val="00C02C9D"/>
    <w:rsid w:val="00C059F3"/>
    <w:rsid w:val="00C07956"/>
    <w:rsid w:val="00C37160"/>
    <w:rsid w:val="00C444FD"/>
    <w:rsid w:val="00C60A71"/>
    <w:rsid w:val="00C72186"/>
    <w:rsid w:val="00C764A0"/>
    <w:rsid w:val="00C81A93"/>
    <w:rsid w:val="00CA412A"/>
    <w:rsid w:val="00CA4C57"/>
    <w:rsid w:val="00CA73F3"/>
    <w:rsid w:val="00CB7FA6"/>
    <w:rsid w:val="00CC3AC9"/>
    <w:rsid w:val="00CF05E3"/>
    <w:rsid w:val="00CF0775"/>
    <w:rsid w:val="00CF7528"/>
    <w:rsid w:val="00D061EE"/>
    <w:rsid w:val="00D20F62"/>
    <w:rsid w:val="00D2292D"/>
    <w:rsid w:val="00D56186"/>
    <w:rsid w:val="00D56DAB"/>
    <w:rsid w:val="00D57BCE"/>
    <w:rsid w:val="00D767F0"/>
    <w:rsid w:val="00D8032D"/>
    <w:rsid w:val="00D82FBD"/>
    <w:rsid w:val="00D85163"/>
    <w:rsid w:val="00D879E8"/>
    <w:rsid w:val="00D91FEE"/>
    <w:rsid w:val="00D93C82"/>
    <w:rsid w:val="00D9755E"/>
    <w:rsid w:val="00DA2572"/>
    <w:rsid w:val="00DC4BF8"/>
    <w:rsid w:val="00DC7D28"/>
    <w:rsid w:val="00DD0507"/>
    <w:rsid w:val="00DD54B5"/>
    <w:rsid w:val="00DE2637"/>
    <w:rsid w:val="00DE4D4F"/>
    <w:rsid w:val="00DF323A"/>
    <w:rsid w:val="00DF545C"/>
    <w:rsid w:val="00E00718"/>
    <w:rsid w:val="00E00E6E"/>
    <w:rsid w:val="00E12FDB"/>
    <w:rsid w:val="00E17688"/>
    <w:rsid w:val="00E35547"/>
    <w:rsid w:val="00E44461"/>
    <w:rsid w:val="00E50D95"/>
    <w:rsid w:val="00E560C1"/>
    <w:rsid w:val="00E62675"/>
    <w:rsid w:val="00E657A8"/>
    <w:rsid w:val="00E65EF4"/>
    <w:rsid w:val="00E8051D"/>
    <w:rsid w:val="00E80CD6"/>
    <w:rsid w:val="00E85698"/>
    <w:rsid w:val="00E909E6"/>
    <w:rsid w:val="00E95425"/>
    <w:rsid w:val="00EA4EFD"/>
    <w:rsid w:val="00EC60D9"/>
    <w:rsid w:val="00ED300D"/>
    <w:rsid w:val="00EE4D5E"/>
    <w:rsid w:val="00EF2FE7"/>
    <w:rsid w:val="00F07BE4"/>
    <w:rsid w:val="00F14C76"/>
    <w:rsid w:val="00F3089E"/>
    <w:rsid w:val="00F417D6"/>
    <w:rsid w:val="00F43EEA"/>
    <w:rsid w:val="00F51222"/>
    <w:rsid w:val="00F52DD7"/>
    <w:rsid w:val="00F60899"/>
    <w:rsid w:val="00F63900"/>
    <w:rsid w:val="00F814CE"/>
    <w:rsid w:val="00F8439E"/>
    <w:rsid w:val="00F9598D"/>
    <w:rsid w:val="00F97F6F"/>
    <w:rsid w:val="00FC1C38"/>
    <w:rsid w:val="00FD2388"/>
    <w:rsid w:val="00FD55CE"/>
    <w:rsid w:val="00FE180D"/>
    <w:rsid w:val="00FE304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925EA-5CD3-43E0-BB57-77754AEF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">
    <w:name w:val="Diagrama Diagrama1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CA73F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semiHidden/>
    <w:unhideWhenUsed/>
    <w:rsid w:val="005C1B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B0D"/>
  </w:style>
  <w:style w:type="character" w:customStyle="1" w:styleId="KomentarotekstasDiagrama">
    <w:name w:val="Komentaro tekstas Diagrama"/>
    <w:link w:val="Komentarotekstas"/>
    <w:uiPriority w:val="99"/>
    <w:semiHidden/>
    <w:rsid w:val="005C1B0D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B0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C1B0D"/>
    <w:rPr>
      <w:rFonts w:ascii="TimesLT" w:hAnsi="TimesLT"/>
      <w:b/>
      <w:bCs/>
      <w:lang w:val="en-GB"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A40EF3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E5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E0C8-EF1A-49EF-AC48-12CBB01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Soc. apsaugos ir darbo min.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Gintarė Mežanskienė</cp:lastModifiedBy>
  <cp:revision>2</cp:revision>
  <cp:lastPrinted>2017-02-10T11:02:00Z</cp:lastPrinted>
  <dcterms:created xsi:type="dcterms:W3CDTF">2019-07-02T13:41:00Z</dcterms:created>
  <dcterms:modified xsi:type="dcterms:W3CDTF">2019-07-02T13:41:00Z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