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6B3">
              <w:rPr>
                <w:b/>
              </w:rPr>
              <w:t xml:space="preserve"> </w:t>
            </w:r>
            <w:r w:rsidR="00CC76B3">
              <w:rPr>
                <w:b/>
                <w:noProof/>
              </w:rPr>
              <w:t xml:space="preserve"> 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CC76B3" w:rsidRDefault="004805E9">
            <w:pPr>
              <w:pStyle w:val="Antrats"/>
              <w:tabs>
                <w:tab w:val="left" w:pos="5244"/>
              </w:tabs>
              <w:jc w:val="center"/>
            </w:pPr>
            <w:r w:rsidRPr="00CC76B3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8.1pt" o:ole="" fillcolor="window">
                  <v:imagedata r:id="rId6" o:title=""/>
                </v:shape>
                <o:OLEObject Type="Embed" ProgID="Word.Picture.8" ShapeID="_x0000_i1025" DrawAspect="Content" ObjectID="_1632661200" r:id="rId7"/>
              </w:object>
            </w:r>
          </w:p>
        </w:tc>
      </w:tr>
      <w:bookmarkEnd w:id="3"/>
      <w:bookmarkEnd w:id="4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44BC0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CF723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44BC0" w:rsidRPr="003D1A55">
              <w:rPr>
                <w:b/>
                <w:noProof/>
              </w:rPr>
              <w:t>DĖL 20</w:t>
            </w:r>
            <w:r w:rsidR="00844BC0">
              <w:rPr>
                <w:b/>
                <w:noProof/>
              </w:rPr>
              <w:t>20</w:t>
            </w:r>
            <w:r w:rsidR="00844BC0" w:rsidRPr="003D1A55">
              <w:rPr>
                <w:b/>
                <w:noProof/>
              </w:rPr>
              <w:t xml:space="preserve"> M. KAUNO MIESTO SAVIVALDYBĖS PROJEKTŲ ATRANKOS IR FINANSAVIMO PROGRAMOS „INICIATYVOS KAUNUI“ SRIČIŲ IR PRIORITETŲ PATVIRTINIMO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CC76B3">
              <w:rPr>
                <w:noProof/>
              </w:rPr>
              <w:t xml:space="preserve">2019 m. spalio 15 d.   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844BC0">
              <w:rPr>
                <w:noProof/>
              </w:rPr>
              <w:t>T-445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D1A55" w:rsidRDefault="003D1A55" w:rsidP="003D1A55">
      <w:pPr>
        <w:pStyle w:val="Pagrindinistekstas"/>
        <w:jc w:val="both"/>
      </w:pPr>
      <w:bookmarkStart w:id="13" w:name="r18"/>
      <w:bookmarkStart w:id="14" w:name="_GoBack"/>
      <w:bookmarkEnd w:id="14"/>
      <w:r>
        <w:t xml:space="preserve">Atsižvelgdama į Kauno miesto savivaldybės projektų atrankos ir finansavimo programos „Iniciatyvos Kaunui“, patvirtintos Kauno miesto savivaldybės tarybos 2017 m. rugsėjo 12 d. sprendimu Nr. </w:t>
      </w:r>
      <w:r w:rsidRPr="00851735">
        <w:t>T-563</w:t>
      </w:r>
      <w:r>
        <w:t xml:space="preserve"> „Dėl Kauno miesto savivaldybės projektų atrankos ir finansavimo programos „Iniciatyvos Kaunui“ patvirtinimo“, 6 punktą ir Kauno miesto saviv</w:t>
      </w:r>
      <w:r w:rsidR="00642480">
        <w:t>aldybės                     2019–2021</w:t>
      </w:r>
      <w:r>
        <w:t xml:space="preserve"> metų strateginį veiklos planą, patvirtintą Kauno miesto saviva</w:t>
      </w:r>
      <w:r w:rsidR="00423A66">
        <w:t>ldybės tarybos 2019</w:t>
      </w:r>
      <w:r w:rsidR="00642480">
        <w:t xml:space="preserve"> m. vasario 5 d. sprendimu Nr. T-3</w:t>
      </w:r>
      <w:r>
        <w:t xml:space="preserve"> „Dėl Kauno miesto savi</w:t>
      </w:r>
      <w:r w:rsidR="00642480">
        <w:t>valdybės 2019–2021</w:t>
      </w:r>
      <w:r>
        <w:t xml:space="preserve"> metų strateginio veiklos plano patvirtinimo“, Kauno miesto savivaldybės taryba  n u s p r e n d ž i a: </w:t>
      </w:r>
    </w:p>
    <w:p w:rsidR="003D1A55" w:rsidRDefault="00CF7230" w:rsidP="003D1A55">
      <w:pPr>
        <w:pStyle w:val="Pagrindinistekstas"/>
        <w:jc w:val="both"/>
      </w:pPr>
      <w:r>
        <w:t>Patvirtinti 2020</w:t>
      </w:r>
      <w:r w:rsidR="003D1A55">
        <w:t xml:space="preserve"> m. Kauno miesto savivaldybės projektų atrankos ir finansavimo programos „Iniciatyvos Kaunui“ sritis ir </w:t>
      </w:r>
      <w:r w:rsidR="003D1A55" w:rsidRPr="008C732F">
        <w:t>prioritetus</w:t>
      </w:r>
      <w:r w:rsidR="003D1A55">
        <w:t xml:space="preserve">: </w:t>
      </w:r>
    </w:p>
    <w:p w:rsidR="003D1A55" w:rsidRPr="008F0D03" w:rsidRDefault="003D1A55" w:rsidP="003D1A55">
      <w:pPr>
        <w:pStyle w:val="Pagrindinistekstas"/>
        <w:jc w:val="both"/>
      </w:pPr>
      <w:r w:rsidRPr="008F0D03">
        <w:t>1.</w:t>
      </w:r>
      <w:r>
        <w:t xml:space="preserve"> </w:t>
      </w:r>
      <w:r w:rsidR="005C19ED">
        <w:t>B</w:t>
      </w:r>
      <w:r w:rsidRPr="008F0D03">
        <w:t>endrosios gyventojų kultūros ugdymo sritis</w:t>
      </w:r>
      <w:r>
        <w:t xml:space="preserve">: </w:t>
      </w:r>
    </w:p>
    <w:p w:rsidR="003D1A55" w:rsidRDefault="003D1A55" w:rsidP="003D1A55">
      <w:pPr>
        <w:pStyle w:val="Pagrindinistekstas"/>
        <w:jc w:val="both"/>
      </w:pPr>
      <w:r>
        <w:t>1.1. į</w:t>
      </w:r>
      <w:r w:rsidRPr="008F0D03">
        <w:t>traukios</w:t>
      </w:r>
      <w:r>
        <w:t xml:space="preserve"> kultūros skatinimas; </w:t>
      </w:r>
    </w:p>
    <w:p w:rsidR="003D1A55" w:rsidRPr="003D1A55" w:rsidRDefault="003D1A55" w:rsidP="003D1A55">
      <w:pPr>
        <w:pStyle w:val="Pagrindinistekstas"/>
        <w:jc w:val="both"/>
        <w:rPr>
          <w:color w:val="000000"/>
        </w:rPr>
      </w:pPr>
      <w:r w:rsidRPr="003D1A55">
        <w:rPr>
          <w:color w:val="000000"/>
        </w:rPr>
        <w:t xml:space="preserve">1.2. </w:t>
      </w:r>
      <w:r w:rsidR="00F40013">
        <w:rPr>
          <w:color w:val="000000"/>
        </w:rPr>
        <w:t>miesto įvaizdį, tapatybę ir išskirtinumą kuriantys</w:t>
      </w:r>
      <w:r w:rsidRPr="003D1A55">
        <w:rPr>
          <w:color w:val="000000"/>
        </w:rPr>
        <w:t xml:space="preserve"> renginiai; </w:t>
      </w:r>
    </w:p>
    <w:p w:rsidR="003D1A55" w:rsidRDefault="003D1A55" w:rsidP="003D1A55">
      <w:pPr>
        <w:pStyle w:val="Pagrindinistekstas"/>
        <w:jc w:val="both"/>
      </w:pPr>
      <w:r w:rsidRPr="008F0D03">
        <w:t>1.</w:t>
      </w:r>
      <w:r>
        <w:t>3</w:t>
      </w:r>
      <w:r w:rsidRPr="008F0D03">
        <w:t>. projekto „Kaunas</w:t>
      </w:r>
      <w:r>
        <w:t xml:space="preserve"> – </w:t>
      </w:r>
      <w:r w:rsidRPr="008F0D03">
        <w:t>Europos kultūros sostinė 2</w:t>
      </w:r>
      <w:r>
        <w:t>022“ įgyvendinimas</w:t>
      </w:r>
      <w:r w:rsidR="005C19ED">
        <w:t>.</w:t>
      </w:r>
      <w:r>
        <w:t xml:space="preserve"> </w:t>
      </w:r>
    </w:p>
    <w:p w:rsidR="003D1A55" w:rsidRPr="00BE1F78" w:rsidRDefault="003D1A55" w:rsidP="003D1A55">
      <w:pPr>
        <w:pStyle w:val="Pagrindinistekstas"/>
        <w:jc w:val="both"/>
      </w:pPr>
      <w:r>
        <w:t>2</w:t>
      </w:r>
      <w:r w:rsidRPr="00BE1F78">
        <w:t xml:space="preserve">. </w:t>
      </w:r>
      <w:r w:rsidR="005C19ED">
        <w:t>S</w:t>
      </w:r>
      <w:r>
        <w:t>ocialinių paslaugų plėtros sritis:</w:t>
      </w:r>
    </w:p>
    <w:p w:rsidR="003D1A55" w:rsidRPr="00BE1F78" w:rsidRDefault="003D1A55" w:rsidP="003D1A55">
      <w:pPr>
        <w:pStyle w:val="Pagrindinistekstas"/>
        <w:tabs>
          <w:tab w:val="left" w:pos="1985"/>
        </w:tabs>
        <w:jc w:val="both"/>
      </w:pPr>
      <w:r>
        <w:t>2.1.</w:t>
      </w:r>
      <w:r w:rsidR="003454C7">
        <w:t xml:space="preserve"> sunkumus ir grėsmes patiriantiems vaikams </w:t>
      </w:r>
      <w:r w:rsidR="00D81298">
        <w:t>teikiamų socialinių paslaugų</w:t>
      </w:r>
      <w:r w:rsidR="009E188A">
        <w:t xml:space="preserve"> tęstinumas</w:t>
      </w:r>
      <w:r>
        <w:t>;</w:t>
      </w:r>
    </w:p>
    <w:p w:rsidR="003D1A55" w:rsidRDefault="003D1A55" w:rsidP="003D1A55">
      <w:pPr>
        <w:pStyle w:val="Pagrindinistekstas"/>
        <w:tabs>
          <w:tab w:val="left" w:pos="1985"/>
        </w:tabs>
        <w:jc w:val="both"/>
      </w:pPr>
      <w:r w:rsidRPr="00D81298">
        <w:t>2.2. prevencinių paslaugų teikimas</w:t>
      </w:r>
      <w:r w:rsidR="003454C7" w:rsidRPr="00D81298">
        <w:t xml:space="preserve"> ir pagalba</w:t>
      </w:r>
      <w:r w:rsidRPr="00D81298">
        <w:t xml:space="preserve"> bendruomenėje</w:t>
      </w:r>
      <w:r w:rsidR="005C19ED">
        <w:t>.</w:t>
      </w:r>
      <w:r>
        <w:t xml:space="preserve"> </w:t>
      </w:r>
    </w:p>
    <w:p w:rsidR="003D1A55" w:rsidRDefault="003D1A55" w:rsidP="003D1A55">
      <w:pPr>
        <w:pStyle w:val="Pagrindinistekstas"/>
        <w:jc w:val="both"/>
      </w:pPr>
      <w:r>
        <w:t xml:space="preserve">3. </w:t>
      </w:r>
      <w:r w:rsidR="005C19ED">
        <w:t>F</w:t>
      </w:r>
      <w:r>
        <w:t>izinio aktyvumo ir sporto plėtojimo sritis:</w:t>
      </w:r>
    </w:p>
    <w:p w:rsidR="003D1A55" w:rsidRDefault="003D1A55" w:rsidP="003D1A55">
      <w:pPr>
        <w:pStyle w:val="Pagrindinistekstas"/>
        <w:jc w:val="both"/>
      </w:pPr>
      <w:r>
        <w:t>3.1. vaikų ir jaunimo sporto meistriškumo skatinimas;</w:t>
      </w:r>
    </w:p>
    <w:p w:rsidR="003D1A55" w:rsidRDefault="003D1A55" w:rsidP="003D1A55">
      <w:pPr>
        <w:pStyle w:val="Pagrindinistekstas"/>
        <w:jc w:val="both"/>
      </w:pPr>
      <w:r>
        <w:lastRenderedPageBreak/>
        <w:t>3.2. fizinio aktyvumo</w:t>
      </w:r>
      <w:r w:rsidR="00220106">
        <w:t xml:space="preserve"> ir sporto</w:t>
      </w:r>
      <w:r>
        <w:t xml:space="preserve"> veiklų organizavimas;</w:t>
      </w:r>
    </w:p>
    <w:p w:rsidR="003D1A55" w:rsidRDefault="003D1A55" w:rsidP="003D1A55">
      <w:pPr>
        <w:pStyle w:val="Pagrindinistekstas"/>
        <w:jc w:val="both"/>
        <w:rPr>
          <w:color w:val="000000"/>
        </w:rPr>
      </w:pPr>
      <w:r w:rsidRPr="003D1A55">
        <w:rPr>
          <w:color w:val="000000"/>
        </w:rPr>
        <w:t xml:space="preserve">3.3. Kauno, kaip sporto miesto, įvaizdžio gerinimas; </w:t>
      </w:r>
    </w:p>
    <w:p w:rsidR="00220106" w:rsidRPr="003D1A55" w:rsidRDefault="0069353C" w:rsidP="003D1A55">
      <w:pPr>
        <w:pStyle w:val="Pagrindinistekstas"/>
        <w:jc w:val="both"/>
        <w:rPr>
          <w:color w:val="000000"/>
        </w:rPr>
      </w:pPr>
      <w:r>
        <w:rPr>
          <w:color w:val="000000"/>
        </w:rPr>
        <w:t xml:space="preserve">3.4. </w:t>
      </w:r>
      <w:r w:rsidR="005C19ED">
        <w:rPr>
          <w:color w:val="000000"/>
        </w:rPr>
        <w:t>f</w:t>
      </w:r>
      <w:r>
        <w:rPr>
          <w:color w:val="000000"/>
        </w:rPr>
        <w:t xml:space="preserve">utbolo sporto šakos sistemingo </w:t>
      </w:r>
      <w:r w:rsidR="005C19ED">
        <w:rPr>
          <w:color w:val="000000"/>
        </w:rPr>
        <w:t xml:space="preserve">plėtojimo </w:t>
      </w:r>
      <w:r>
        <w:rPr>
          <w:color w:val="000000"/>
        </w:rPr>
        <w:t>užtikrinimas</w:t>
      </w:r>
      <w:r w:rsidR="005C19ED">
        <w:rPr>
          <w:color w:val="000000"/>
        </w:rPr>
        <w:t xml:space="preserve">. </w:t>
      </w:r>
    </w:p>
    <w:p w:rsidR="003D1A55" w:rsidRDefault="003D1A55" w:rsidP="003D1A55">
      <w:pPr>
        <w:pStyle w:val="Pagrindinistekstas"/>
        <w:jc w:val="both"/>
      </w:pPr>
      <w:r>
        <w:t xml:space="preserve">4. </w:t>
      </w:r>
      <w:r w:rsidR="005C19ED">
        <w:t>J</w:t>
      </w:r>
      <w:r>
        <w:t xml:space="preserve">aunimo įgalinimo ir vaikų užimtumo sritis: </w:t>
      </w:r>
    </w:p>
    <w:p w:rsidR="003D1A55" w:rsidRDefault="003D1A55" w:rsidP="003D1A55">
      <w:pPr>
        <w:pStyle w:val="Pagrindinistekstas"/>
        <w:jc w:val="both"/>
      </w:pPr>
      <w:r>
        <w:t xml:space="preserve">4.1. Kauno, kaip aktyvaus jaunimo miesto, įvaizdžio gerinimas; </w:t>
      </w:r>
    </w:p>
    <w:p w:rsidR="003D1A55" w:rsidRPr="00BE1F78" w:rsidRDefault="003D1A55" w:rsidP="003D1A55">
      <w:pPr>
        <w:pStyle w:val="Pagrindinistekstas"/>
        <w:jc w:val="both"/>
      </w:pPr>
      <w:r>
        <w:t>4.2. vaikų ir moksleivių užimtumo organizavimas</w:t>
      </w:r>
      <w:r w:rsidR="00411A38">
        <w:t>.</w:t>
      </w:r>
      <w:r>
        <w:t xml:space="preserve"> </w:t>
      </w:r>
    </w:p>
    <w:p w:rsidR="003D1A55" w:rsidRDefault="003D1A55" w:rsidP="001C7B0A">
      <w:pPr>
        <w:pStyle w:val="Pagrindinistekstas"/>
        <w:tabs>
          <w:tab w:val="left" w:pos="1985"/>
        </w:tabs>
        <w:jc w:val="both"/>
      </w:pPr>
      <w:r>
        <w:t>5</w:t>
      </w:r>
      <w:r w:rsidRPr="00691360">
        <w:t xml:space="preserve">. </w:t>
      </w:r>
      <w:r w:rsidR="005C19ED">
        <w:t>N</w:t>
      </w:r>
      <w:r>
        <w:t>evyriausybinių organizacijų stiprinimo sritis</w:t>
      </w:r>
      <w:r w:rsidR="005C19ED">
        <w:t xml:space="preserve"> – </w:t>
      </w:r>
      <w:r w:rsidRPr="003D1A55">
        <w:rPr>
          <w:color w:val="000000"/>
          <w:szCs w:val="24"/>
        </w:rPr>
        <w:t xml:space="preserve">nevyriausybinių organizacijų stiprinimas, partnerystės ir </w:t>
      </w:r>
      <w:proofErr w:type="spellStart"/>
      <w:r w:rsidRPr="003D1A55">
        <w:rPr>
          <w:color w:val="000000"/>
          <w:szCs w:val="24"/>
        </w:rPr>
        <w:t>tinklaveikos</w:t>
      </w:r>
      <w:proofErr w:type="spellEnd"/>
      <w:r w:rsidRPr="003D1A55">
        <w:rPr>
          <w:color w:val="000000"/>
          <w:szCs w:val="24"/>
        </w:rPr>
        <w:t xml:space="preserve"> skatinimas</w:t>
      </w:r>
      <w:r w:rsidR="005C19ED">
        <w:rPr>
          <w:color w:val="000000"/>
          <w:szCs w:val="24"/>
        </w:rPr>
        <w:t>.</w:t>
      </w:r>
      <w:r w:rsidRPr="003D1A55">
        <w:rPr>
          <w:color w:val="000000"/>
          <w:szCs w:val="24"/>
        </w:rPr>
        <w:t xml:space="preserve"> </w:t>
      </w:r>
    </w:p>
    <w:p w:rsidR="003D1A55" w:rsidRDefault="003D1A55" w:rsidP="003D1A55">
      <w:pPr>
        <w:pStyle w:val="Pagrindinistekstas"/>
        <w:tabs>
          <w:tab w:val="left" w:pos="1985"/>
        </w:tabs>
        <w:jc w:val="both"/>
      </w:pPr>
      <w:r w:rsidRPr="00EE546B">
        <w:t xml:space="preserve">6. </w:t>
      </w:r>
      <w:r w:rsidR="005C19ED">
        <w:t>P</w:t>
      </w:r>
      <w:r w:rsidRPr="00EE546B">
        <w:t>aveldosaugos, investicijų ir turizmo paslaugų plėtojimo sritis:</w:t>
      </w:r>
      <w:r>
        <w:t xml:space="preserve"> </w:t>
      </w:r>
    </w:p>
    <w:p w:rsidR="003D1A55" w:rsidRDefault="003D1A55" w:rsidP="003D1A55">
      <w:pPr>
        <w:pStyle w:val="Pagrindinistekstas"/>
        <w:tabs>
          <w:tab w:val="left" w:pos="1985"/>
        </w:tabs>
        <w:jc w:val="both"/>
      </w:pPr>
      <w:r>
        <w:t xml:space="preserve">6.1. kultūros paveldo objektų išsaugojimas; </w:t>
      </w:r>
    </w:p>
    <w:p w:rsidR="003D1A55" w:rsidRDefault="003D1A55" w:rsidP="003D1A55">
      <w:pPr>
        <w:pStyle w:val="Pagrindinistekstas"/>
        <w:tabs>
          <w:tab w:val="left" w:pos="1985"/>
        </w:tabs>
        <w:jc w:val="both"/>
      </w:pPr>
      <w:r>
        <w:t xml:space="preserve">6.2. miesto architektūrinio ir urbanistinio </w:t>
      </w:r>
      <w:r w:rsidRPr="00705625">
        <w:t xml:space="preserve">įvaizdžio </w:t>
      </w:r>
      <w:r>
        <w:t xml:space="preserve">gerinimas; </w:t>
      </w:r>
    </w:p>
    <w:p w:rsidR="003D1A55" w:rsidRDefault="003D1A55" w:rsidP="003D1A55">
      <w:pPr>
        <w:pStyle w:val="Pagrindinistekstas"/>
        <w:tabs>
          <w:tab w:val="left" w:pos="1985"/>
        </w:tabs>
        <w:jc w:val="both"/>
      </w:pPr>
      <w:r>
        <w:t xml:space="preserve">6.3. miesto investicinio patrauklumo didinimas, atvykstamojo ir vietinio turizmo skatinimas. </w:t>
      </w:r>
    </w:p>
    <w:p w:rsidR="004805E9" w:rsidRDefault="004805E9">
      <w:pPr>
        <w:pStyle w:val="Pagrindinistekstas"/>
      </w:pPr>
    </w:p>
    <w:bookmarkEnd w:id="13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5C19ED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5C19ED"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CC76B3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C76B3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C76B3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2D" w:rsidRDefault="00A5712D">
      <w:r>
        <w:separator/>
      </w:r>
    </w:p>
  </w:endnote>
  <w:endnote w:type="continuationSeparator" w:id="0">
    <w:p w:rsidR="00A5712D" w:rsidRDefault="00A5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2D" w:rsidRDefault="00A5712D">
      <w:pPr>
        <w:pStyle w:val="Porat"/>
        <w:spacing w:before="240"/>
      </w:pPr>
    </w:p>
  </w:footnote>
  <w:footnote w:type="continuationSeparator" w:id="0">
    <w:p w:rsidR="00A5712D" w:rsidRDefault="00A5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44BC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3D1A55"/>
    <w:rsid w:val="000263EC"/>
    <w:rsid w:val="0004052F"/>
    <w:rsid w:val="0004523A"/>
    <w:rsid w:val="00050B61"/>
    <w:rsid w:val="00070E6E"/>
    <w:rsid w:val="000727A2"/>
    <w:rsid w:val="00087855"/>
    <w:rsid w:val="001C7B0A"/>
    <w:rsid w:val="001F59C5"/>
    <w:rsid w:val="00220106"/>
    <w:rsid w:val="00257DDB"/>
    <w:rsid w:val="00266465"/>
    <w:rsid w:val="003205D4"/>
    <w:rsid w:val="003454C7"/>
    <w:rsid w:val="003637E1"/>
    <w:rsid w:val="003D1A55"/>
    <w:rsid w:val="00411A38"/>
    <w:rsid w:val="00423A66"/>
    <w:rsid w:val="004805E9"/>
    <w:rsid w:val="00594C66"/>
    <w:rsid w:val="005C19ED"/>
    <w:rsid w:val="00642480"/>
    <w:rsid w:val="0069353C"/>
    <w:rsid w:val="007A4AC8"/>
    <w:rsid w:val="007D1D62"/>
    <w:rsid w:val="00844BC0"/>
    <w:rsid w:val="00851D77"/>
    <w:rsid w:val="008D13CF"/>
    <w:rsid w:val="00963206"/>
    <w:rsid w:val="009A1F54"/>
    <w:rsid w:val="009E188A"/>
    <w:rsid w:val="009F39E5"/>
    <w:rsid w:val="00A5712D"/>
    <w:rsid w:val="00B462C9"/>
    <w:rsid w:val="00B535F7"/>
    <w:rsid w:val="00BB3F5F"/>
    <w:rsid w:val="00BD77D0"/>
    <w:rsid w:val="00C06CE3"/>
    <w:rsid w:val="00C10BF5"/>
    <w:rsid w:val="00CC76B3"/>
    <w:rsid w:val="00CF7230"/>
    <w:rsid w:val="00D16728"/>
    <w:rsid w:val="00D81298"/>
    <w:rsid w:val="00D86282"/>
    <w:rsid w:val="00E559CB"/>
    <w:rsid w:val="00E87B48"/>
    <w:rsid w:val="00F4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CA751A"/>
  <w15:docId w15:val="{44B4F957-FA9E-4742-85DE-F1462B60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3D1A55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19E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19ED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2</TotalTime>
  <Pages>2</Pages>
  <Words>285</Words>
  <Characters>2214</Characters>
  <Application>Microsoft Office Word</Application>
  <DocSecurity>0</DocSecurity>
  <Lines>61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....--   SPRENDIMAS   Nr. ....</vt:lpstr>
      <vt:lpstr> </vt:lpstr>
    </vt:vector>
  </TitlesOfParts>
  <Manager>Savivaldybės meras Visvaldas Matijošaitis</Manager>
  <Company>KAUNO MIESTO SAVIVALDYBĖ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2019-10-15   SPRENDIMAS   Nr. T-445</dc:title>
  <dc:subject>DĖL 2020 M. KAUNO MIESTO SAVIVALDYBĖS PROJEKTŲ ATRANKOS IR FINANSAVIMO PROGRAMOS „INICIATYVOS KAUNUI“ SRIČIŲ IR PRIORITETŲ PATVIRTINIMO</dc:subject>
  <dc:creator>Windows User</dc:creator>
  <cp:keywords/>
  <cp:lastModifiedBy>Rima Grajauskienė</cp:lastModifiedBy>
  <cp:revision>4</cp:revision>
  <cp:lastPrinted>2019-09-26T08:44:00Z</cp:lastPrinted>
  <dcterms:created xsi:type="dcterms:W3CDTF">2019-10-03T06:57:00Z</dcterms:created>
  <dcterms:modified xsi:type="dcterms:W3CDTF">2019-10-15T13:13:00Z</dcterms:modified>
</cp:coreProperties>
</file>