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D065CD" w:rsidRPr="00D065CD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41190853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455270" w:rsidRDefault="00844EB4" w:rsidP="009725EB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6B5E">
              <w:rPr>
                <w:b/>
              </w:rPr>
              <w:t>DĖL KAUNO MIESTO SAVIVALDYBĖS ADMINISTRACIJOS DIREKTORIAUS 2016 M. BIRŽELIO 1 D . ĮSAKYMO NR. A-1667 „DĖL PAVASARIO IR RUDENS MUGIŲ ORGANIZATORIŲ PARINKIMO TVARKOS APRAŠO PATVIRTINIMO“ PAKEITIMO</w:t>
            </w:r>
          </w:p>
          <w:p w:rsidR="008A22C3" w:rsidRDefault="00844EB4" w:rsidP="009725E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D065CD" w:rsidRPr="00D065CD">
              <w:t>2020 m. sausio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065CD">
              <w:rPr>
                <w:noProof/>
              </w:rPr>
              <w:t>A-262</w:t>
            </w:r>
            <w:r w:rsidR="004A0872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A22C3" w:rsidRDefault="009725EB" w:rsidP="00B074CA">
      <w:pPr>
        <w:pStyle w:val="Pagrindinistekstas"/>
        <w:spacing w:line="336" w:lineRule="auto"/>
        <w:ind w:firstLine="1134"/>
        <w:jc w:val="both"/>
      </w:pPr>
      <w:bookmarkStart w:id="14" w:name="r18"/>
      <w:r>
        <w:t xml:space="preserve">P a k e i č i u </w:t>
      </w:r>
      <w:r w:rsidR="00135E0D">
        <w:t xml:space="preserve"> </w:t>
      </w:r>
      <w:r>
        <w:t>Pavasario ir rudens mugių organizatorių parinkimo tvarkos aprašą, patvirtintą Kauno miesto savivaldybės administracijos direktoriaus 2016 m. birželio 1 d. įsakymu Nr.</w:t>
      </w:r>
      <w:r w:rsidR="003A42CF">
        <w:t> </w:t>
      </w:r>
      <w:r>
        <w:t>A-1667 „Dėl Pavasario ir rudens mugių organizatorių parinkimo tvarkos aprašo patvirtinimo“:</w:t>
      </w:r>
    </w:p>
    <w:p w:rsidR="009725EB" w:rsidRDefault="003A42CF" w:rsidP="00B074CA">
      <w:pPr>
        <w:pStyle w:val="Pagrindinistekstas"/>
        <w:spacing w:line="336" w:lineRule="auto"/>
        <w:ind w:firstLine="1134"/>
        <w:jc w:val="both"/>
      </w:pPr>
      <w:r>
        <w:t xml:space="preserve">1. </w:t>
      </w:r>
      <w:r w:rsidR="009725EB">
        <w:t>Pakeičiu 12 punktą ir jį išdėstau taip:</w:t>
      </w:r>
    </w:p>
    <w:p w:rsidR="009725EB" w:rsidRDefault="009725EB" w:rsidP="00B074CA">
      <w:pPr>
        <w:pStyle w:val="Pagrindinistekstas"/>
        <w:spacing w:line="336" w:lineRule="auto"/>
        <w:ind w:firstLine="1134"/>
        <w:jc w:val="both"/>
      </w:pPr>
      <w:r>
        <w:t xml:space="preserve">„12. </w:t>
      </w:r>
      <w:r w:rsidR="00E330C3">
        <w:t>Susipažinti su konkurso sąlygomis ir gauti paraiškos formą konkurso dalyviai</w:t>
      </w:r>
      <w:r w:rsidR="003A42CF">
        <w:t xml:space="preserve"> </w:t>
      </w:r>
      <w:r w:rsidR="00E330C3">
        <w:t xml:space="preserve">gali Savivaldybės administracijos Klientų aptarnavimo ir informavimo skyriuje (5 darbo vieta) arba Savivaldybės interneto svetainėje </w:t>
      </w:r>
      <w:hyperlink r:id="rId13" w:history="1">
        <w:r w:rsidR="00135E0D" w:rsidRPr="00B074CA">
          <w:rPr>
            <w:rStyle w:val="Hipersaitas"/>
            <w:color w:val="auto"/>
            <w:u w:val="none"/>
          </w:rPr>
          <w:t>https://epaslaugos.kaunas.lt/paslaugos/informacijos-teikimas-del-pavasario-ir-rudens-mugiu-organizavimo/</w:t>
        </w:r>
      </w:hyperlink>
      <w:r w:rsidR="00F86402" w:rsidRPr="00F86402">
        <w:t>.</w:t>
      </w:r>
      <w:r w:rsidR="00F86402">
        <w:t xml:space="preserve"> </w:t>
      </w:r>
      <w:r w:rsidR="00E330C3">
        <w:t>Asmenys, susipažinę su konkurso sąlygomis ir norintys dalyvauti konkurse, konkurso skelbime nurodyta tvarka ir terminais pateikia dokumentus Savivaldybės administracijos Klientų aptarnavimo ir informa</w:t>
      </w:r>
      <w:r w:rsidR="00DF08A0">
        <w:t>vimo</w:t>
      </w:r>
      <w:r w:rsidR="00E330C3">
        <w:t xml:space="preserve"> skyriui (5 darbo vieta) užklijuotame ir užantspauduotame voke su užrašu „Pavasario mugės organizatori</w:t>
      </w:r>
      <w:r w:rsidR="007D1441">
        <w:t>a</w:t>
      </w:r>
      <w:r w:rsidR="00E330C3">
        <w:t>us parinkimo konkursui“ arba „Rudens mugės organ</w:t>
      </w:r>
      <w:r w:rsidR="004C35BC">
        <w:t>izatoriaus parinkimo konkursui.“</w:t>
      </w:r>
    </w:p>
    <w:p w:rsidR="00A26286" w:rsidRDefault="003A42CF" w:rsidP="00B074CA">
      <w:pPr>
        <w:pStyle w:val="Pagrindinistekstas"/>
        <w:spacing w:line="336" w:lineRule="auto"/>
        <w:ind w:firstLine="1134"/>
        <w:jc w:val="both"/>
      </w:pPr>
      <w:r>
        <w:t xml:space="preserve">2. </w:t>
      </w:r>
      <w:r w:rsidR="00A26286">
        <w:t>Pakeičiu 14 punktą ir jį išdėstau taip:</w:t>
      </w:r>
    </w:p>
    <w:p w:rsidR="00A26286" w:rsidRDefault="00A26286" w:rsidP="00B074CA">
      <w:pPr>
        <w:pStyle w:val="Pagrindinistekstas"/>
        <w:spacing w:line="336" w:lineRule="auto"/>
        <w:ind w:firstLine="1134"/>
        <w:jc w:val="both"/>
      </w:pPr>
      <w:r>
        <w:t>„14. Klientų aptarnavimo ir informavimo skyriuje (5 darbo  vieta)  registruojant</w:t>
      </w:r>
      <w:r w:rsidR="003A42CF">
        <w:t xml:space="preserve"> </w:t>
      </w:r>
      <w:r>
        <w:t>pateiktą užklijuotą ir užantspauduotą voką su 13 punkte nurodytais dokumentais ant jo užrašomas registravimo numeris ir tikslus priėmimo laikas. Pažeisti vokai nepriimam</w:t>
      </w:r>
      <w:r w:rsidR="004C35BC">
        <w:t>i.</w:t>
      </w:r>
      <w:r>
        <w:t>“</w:t>
      </w:r>
    </w:p>
    <w:p w:rsidR="00D913FB" w:rsidRDefault="004C35BC" w:rsidP="00B074CA">
      <w:pPr>
        <w:pStyle w:val="Pagrindinistekstas"/>
        <w:spacing w:line="336" w:lineRule="auto"/>
        <w:ind w:firstLine="1134"/>
        <w:jc w:val="both"/>
      </w:pPr>
      <w:r>
        <w:t xml:space="preserve">3. </w:t>
      </w:r>
      <w:r w:rsidR="00D913FB">
        <w:t>Pakeičiu 26 punktą ir jį išdėstau taip:</w:t>
      </w:r>
    </w:p>
    <w:p w:rsidR="008A22C3" w:rsidRDefault="00D913FB" w:rsidP="00B074CA">
      <w:pPr>
        <w:pStyle w:val="Pagrindinistekstas"/>
        <w:spacing w:line="336" w:lineRule="auto"/>
        <w:ind w:firstLine="1134"/>
        <w:jc w:val="both"/>
      </w:pPr>
      <w:r>
        <w:t>„26. Savo nesutikimą su konkurso rezultatais konkurso dalyviai gali pareikšti</w:t>
      </w:r>
      <w:r w:rsidR="004C35BC">
        <w:t xml:space="preserve"> </w:t>
      </w:r>
      <w:r>
        <w:t>konkurso komisijai per 3 darbo dienas nuo konkurso rezultatų paskelbimo dienos, pateikdami pretenziją dėl konkurso rezultatų Klientų aptarnavimo ir informavimo skyriui (5 darbo viet</w:t>
      </w:r>
      <w:r w:rsidR="004C35BC">
        <w:t xml:space="preserve">a) Savivaldybės administracijos </w:t>
      </w:r>
      <w:r>
        <w:t xml:space="preserve">darbo laiku arba el. paštu </w:t>
      </w:r>
      <w:hyperlink r:id="rId14" w:history="1">
        <w:r w:rsidR="004C35BC" w:rsidRPr="00F86402">
          <w:rPr>
            <w:rStyle w:val="Hipersaitas"/>
            <w:color w:val="auto"/>
            <w:u w:val="none"/>
          </w:rPr>
          <w:t>klientu.aptarnavimo.informavimo.skyrius@kaunas.lt</w:t>
        </w:r>
      </w:hyperlink>
      <w:r w:rsidR="004C35BC" w:rsidRPr="00F86402">
        <w:t>.</w:t>
      </w:r>
      <w:r w:rsidR="00B074CA">
        <w:t>“</w:t>
      </w:r>
    </w:p>
    <w:bookmarkEnd w:id="14"/>
    <w:p w:rsidR="008A22C3" w:rsidRDefault="008A22C3">
      <w:pPr>
        <w:ind w:firstLine="1298"/>
        <w:sectPr w:rsidR="008A22C3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E330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330C3"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330C3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7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AC" w:rsidRDefault="007B59AC">
      <w:r>
        <w:separator/>
      </w:r>
    </w:p>
  </w:endnote>
  <w:endnote w:type="continuationSeparator" w:id="0">
    <w:p w:rsidR="007B59AC" w:rsidRDefault="007B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AC" w:rsidRDefault="007B59AC">
      <w:pPr>
        <w:pStyle w:val="Porat"/>
        <w:spacing w:before="240"/>
      </w:pPr>
    </w:p>
  </w:footnote>
  <w:footnote w:type="continuationSeparator" w:id="0">
    <w:p w:rsidR="007B59AC" w:rsidRDefault="007B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C35B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CF9"/>
    <w:multiLevelType w:val="hybridMultilevel"/>
    <w:tmpl w:val="7938B4D2"/>
    <w:lvl w:ilvl="0" w:tplc="33D25A4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725EB"/>
    <w:rsid w:val="0008063D"/>
    <w:rsid w:val="000E4C96"/>
    <w:rsid w:val="000F5BD4"/>
    <w:rsid w:val="001276ED"/>
    <w:rsid w:val="00135E0D"/>
    <w:rsid w:val="001455F7"/>
    <w:rsid w:val="002C5C90"/>
    <w:rsid w:val="002F7319"/>
    <w:rsid w:val="0031058C"/>
    <w:rsid w:val="00363F96"/>
    <w:rsid w:val="003820E4"/>
    <w:rsid w:val="003A42CF"/>
    <w:rsid w:val="004116A3"/>
    <w:rsid w:val="00422E70"/>
    <w:rsid w:val="00455270"/>
    <w:rsid w:val="00495FB8"/>
    <w:rsid w:val="004A0872"/>
    <w:rsid w:val="004A2345"/>
    <w:rsid w:val="004B29EB"/>
    <w:rsid w:val="004C2536"/>
    <w:rsid w:val="004C35BC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6C3C16"/>
    <w:rsid w:val="006C77B9"/>
    <w:rsid w:val="00712505"/>
    <w:rsid w:val="007131E0"/>
    <w:rsid w:val="00751831"/>
    <w:rsid w:val="007641B0"/>
    <w:rsid w:val="00770B29"/>
    <w:rsid w:val="00772B1D"/>
    <w:rsid w:val="007B59AC"/>
    <w:rsid w:val="007D1441"/>
    <w:rsid w:val="008019AF"/>
    <w:rsid w:val="00844EB4"/>
    <w:rsid w:val="00867408"/>
    <w:rsid w:val="008A22C3"/>
    <w:rsid w:val="008B40A6"/>
    <w:rsid w:val="008B6BD4"/>
    <w:rsid w:val="008D0198"/>
    <w:rsid w:val="00932D85"/>
    <w:rsid w:val="009725EB"/>
    <w:rsid w:val="009973C6"/>
    <w:rsid w:val="009B3CF1"/>
    <w:rsid w:val="009B6960"/>
    <w:rsid w:val="009D2EDD"/>
    <w:rsid w:val="009F4E26"/>
    <w:rsid w:val="00A006F5"/>
    <w:rsid w:val="00A06A95"/>
    <w:rsid w:val="00A15B24"/>
    <w:rsid w:val="00A16B5E"/>
    <w:rsid w:val="00A26286"/>
    <w:rsid w:val="00A276C6"/>
    <w:rsid w:val="00A44A6D"/>
    <w:rsid w:val="00AB470F"/>
    <w:rsid w:val="00AB6A55"/>
    <w:rsid w:val="00AF778B"/>
    <w:rsid w:val="00B074CA"/>
    <w:rsid w:val="00B8018D"/>
    <w:rsid w:val="00BD50A3"/>
    <w:rsid w:val="00C944F9"/>
    <w:rsid w:val="00CA5586"/>
    <w:rsid w:val="00CC76CF"/>
    <w:rsid w:val="00CE3DCB"/>
    <w:rsid w:val="00D065CD"/>
    <w:rsid w:val="00D06F30"/>
    <w:rsid w:val="00D913FB"/>
    <w:rsid w:val="00DB3EEE"/>
    <w:rsid w:val="00DC3A54"/>
    <w:rsid w:val="00DF08A0"/>
    <w:rsid w:val="00E330C3"/>
    <w:rsid w:val="00E94004"/>
    <w:rsid w:val="00EF2591"/>
    <w:rsid w:val="00EF4487"/>
    <w:rsid w:val="00F406E1"/>
    <w:rsid w:val="00F5541C"/>
    <w:rsid w:val="00F86402"/>
    <w:rsid w:val="00FB2B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ED80BA-0C0C-4A35-835D-A73709B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E33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paslaugos.kaunas.lt/paslaugos/informacijos-teikimas-del-pavasario-ir-rudens-mugiu-organizavim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lientu.aptarnavimo.informavimo.skyrius@kauna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64DB-A8A1-4AA4-8D09-B97ADA0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2020-01-21   ĮSAKYMAS   Nr. A-262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2020-01-21   ĮSAKYMAS   Nr. A-262</dc:title>
  <dc:subject>DĖL KAUNO MIESTO SAVIVALDYBĖS ADMINISTRACIJOS DIREKTORIAUS 2016 M. BIRŽELIO 1 D . ĮSAKYMO NR. A-1667 „DĖL PAVASARIO IR RUDENS MUGIŲ ORGANIZATORIŲ PARINKIMO TVARKOS APRAŠO PATVIRTINIMO“ PAKEITIMO</dc:subject>
  <dc:creator>Kultūros skyrius</dc:creator>
  <cp:lastModifiedBy>Vida Jasaitytė</cp:lastModifiedBy>
  <cp:revision>2</cp:revision>
  <cp:lastPrinted>2020-01-22T07:34:00Z</cp:lastPrinted>
  <dcterms:created xsi:type="dcterms:W3CDTF">2020-01-22T07:34:00Z</dcterms:created>
  <dcterms:modified xsi:type="dcterms:W3CDTF">2020-01-22T07:34:00Z</dcterms:modified>
</cp:coreProperties>
</file>