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19" w:rsidRDefault="00776219"/>
    <w:p w:rsidR="00133957" w:rsidRDefault="00133957"/>
    <w:p w:rsidR="00EA67B4" w:rsidRDefault="00EA67B4">
      <w:r>
        <w:t>______________________________________________________________________________</w:t>
      </w:r>
      <w:r w:rsidR="00133957">
        <w:t>_</w:t>
      </w:r>
      <w:r>
        <w:t>_</w:t>
      </w:r>
      <w:r w:rsidR="00133957">
        <w:t>__</w:t>
      </w:r>
      <w:r w:rsidR="00461419">
        <w:t xml:space="preserve"> </w:t>
      </w:r>
    </w:p>
    <w:p w:rsidR="00EA67B4" w:rsidRPr="003A57BA" w:rsidRDefault="0052199D" w:rsidP="008E4C24">
      <w:pPr>
        <w:jc w:val="center"/>
        <w:rPr>
          <w:i/>
          <w:sz w:val="20"/>
          <w:szCs w:val="20"/>
        </w:rPr>
      </w:pPr>
      <w:r w:rsidRPr="003A57BA">
        <w:rPr>
          <w:sz w:val="20"/>
          <w:szCs w:val="20"/>
        </w:rPr>
        <w:t>(susirinkimo organizatoriaus</w:t>
      </w:r>
      <w:r w:rsidR="008E4C24" w:rsidRPr="003A57BA">
        <w:rPr>
          <w:sz w:val="20"/>
          <w:szCs w:val="20"/>
        </w:rPr>
        <w:t xml:space="preserve"> </w:t>
      </w:r>
      <w:r w:rsidR="00122069" w:rsidRPr="003A57BA">
        <w:rPr>
          <w:sz w:val="20"/>
          <w:szCs w:val="20"/>
        </w:rPr>
        <w:t xml:space="preserve">vardas, </w:t>
      </w:r>
      <w:r w:rsidR="008E4C24" w:rsidRPr="003A57BA">
        <w:rPr>
          <w:sz w:val="20"/>
          <w:szCs w:val="20"/>
        </w:rPr>
        <w:t>pavardė arba juridinio asmens pavadinimas</w:t>
      </w:r>
      <w:r w:rsidR="009A03FE" w:rsidRPr="003A57BA">
        <w:rPr>
          <w:sz w:val="20"/>
          <w:szCs w:val="20"/>
        </w:rPr>
        <w:t xml:space="preserve"> ir </w:t>
      </w:r>
      <w:r w:rsidR="00133957">
        <w:rPr>
          <w:sz w:val="20"/>
          <w:szCs w:val="20"/>
        </w:rPr>
        <w:t xml:space="preserve">jo </w:t>
      </w:r>
      <w:r w:rsidR="009A03FE" w:rsidRPr="003A57BA">
        <w:rPr>
          <w:sz w:val="20"/>
          <w:szCs w:val="20"/>
        </w:rPr>
        <w:t>atstovo vardas, pavardė</w:t>
      </w:r>
      <w:r w:rsidR="008E4C24" w:rsidRPr="003A57BA">
        <w:rPr>
          <w:sz w:val="20"/>
          <w:szCs w:val="20"/>
        </w:rPr>
        <w:t>)</w:t>
      </w:r>
      <w:r w:rsidR="00461419" w:rsidRPr="003A57BA">
        <w:rPr>
          <w:sz w:val="20"/>
          <w:szCs w:val="20"/>
        </w:rPr>
        <w:t xml:space="preserve"> </w:t>
      </w:r>
    </w:p>
    <w:p w:rsidR="00EA67B4" w:rsidRPr="003A57BA" w:rsidRDefault="00EA67B4">
      <w:pPr>
        <w:rPr>
          <w:sz w:val="22"/>
          <w:szCs w:val="22"/>
        </w:rPr>
      </w:pPr>
      <w:r w:rsidRPr="003A57BA">
        <w:rPr>
          <w:sz w:val="22"/>
          <w:szCs w:val="22"/>
        </w:rPr>
        <w:t>_____________________________________________________________________________________</w:t>
      </w:r>
      <w:r w:rsidR="00133957">
        <w:rPr>
          <w:sz w:val="22"/>
          <w:szCs w:val="22"/>
        </w:rPr>
        <w:t>____</w:t>
      </w:r>
      <w:r w:rsidRPr="003A57BA">
        <w:rPr>
          <w:sz w:val="22"/>
          <w:szCs w:val="22"/>
        </w:rPr>
        <w:t>_</w:t>
      </w:r>
      <w:r w:rsidR="00461419" w:rsidRPr="003A57BA">
        <w:rPr>
          <w:sz w:val="22"/>
          <w:szCs w:val="22"/>
        </w:rPr>
        <w:t xml:space="preserve"> </w:t>
      </w:r>
    </w:p>
    <w:p w:rsidR="008E4C24" w:rsidRPr="003A57BA" w:rsidRDefault="008E4C24" w:rsidP="008E4C24">
      <w:pPr>
        <w:jc w:val="center"/>
        <w:rPr>
          <w:sz w:val="20"/>
          <w:szCs w:val="20"/>
        </w:rPr>
      </w:pPr>
      <w:r w:rsidRPr="003A57BA">
        <w:rPr>
          <w:sz w:val="20"/>
          <w:szCs w:val="20"/>
        </w:rPr>
        <w:t>(</w:t>
      </w:r>
      <w:r w:rsidR="00133957" w:rsidRPr="003A57BA">
        <w:rPr>
          <w:sz w:val="20"/>
          <w:szCs w:val="20"/>
        </w:rPr>
        <w:t xml:space="preserve">susirinkimo organizatoriaus </w:t>
      </w:r>
      <w:r w:rsidRPr="003A57BA">
        <w:rPr>
          <w:sz w:val="20"/>
          <w:szCs w:val="20"/>
        </w:rPr>
        <w:t xml:space="preserve">deklaruota gyvenamoji vieta arba buveinės </w:t>
      </w:r>
      <w:r w:rsidR="00DA56D5" w:rsidRPr="003A57BA">
        <w:rPr>
          <w:sz w:val="20"/>
          <w:szCs w:val="20"/>
        </w:rPr>
        <w:t>adresas</w:t>
      </w:r>
      <w:r w:rsidR="009A03FE" w:rsidRPr="003A57BA">
        <w:rPr>
          <w:sz w:val="20"/>
          <w:szCs w:val="20"/>
        </w:rPr>
        <w:t xml:space="preserve"> ir </w:t>
      </w:r>
      <w:r w:rsidR="00133957">
        <w:rPr>
          <w:sz w:val="20"/>
          <w:szCs w:val="20"/>
        </w:rPr>
        <w:t xml:space="preserve">jo </w:t>
      </w:r>
      <w:r w:rsidR="009A03FE" w:rsidRPr="003A57BA">
        <w:rPr>
          <w:sz w:val="20"/>
          <w:szCs w:val="20"/>
        </w:rPr>
        <w:t>atstovo deklaruota gyvenamoji vieta</w:t>
      </w:r>
      <w:r w:rsidRPr="003A57BA">
        <w:rPr>
          <w:sz w:val="20"/>
          <w:szCs w:val="20"/>
        </w:rPr>
        <w:t>)</w:t>
      </w:r>
      <w:r w:rsidR="00133957">
        <w:rPr>
          <w:sz w:val="20"/>
          <w:szCs w:val="20"/>
        </w:rPr>
        <w:t xml:space="preserve"> </w:t>
      </w:r>
    </w:p>
    <w:p w:rsidR="008E4C24" w:rsidRDefault="008E4C24" w:rsidP="008E4C24">
      <w:pPr>
        <w:rPr>
          <w:sz w:val="22"/>
          <w:szCs w:val="22"/>
        </w:rPr>
      </w:pPr>
      <w:r>
        <w:rPr>
          <w:sz w:val="22"/>
          <w:szCs w:val="22"/>
        </w:rPr>
        <w:t>___________________________________________________________________________________</w:t>
      </w:r>
      <w:r w:rsidR="00133957">
        <w:rPr>
          <w:sz w:val="22"/>
          <w:szCs w:val="22"/>
        </w:rPr>
        <w:t>___</w:t>
      </w:r>
      <w:r>
        <w:rPr>
          <w:sz w:val="22"/>
          <w:szCs w:val="22"/>
        </w:rPr>
        <w:t>___</w:t>
      </w:r>
      <w:r w:rsidR="00133957">
        <w:rPr>
          <w:sz w:val="22"/>
          <w:szCs w:val="22"/>
        </w:rPr>
        <w:t>_</w:t>
      </w:r>
      <w:r w:rsidR="00461419">
        <w:rPr>
          <w:sz w:val="22"/>
          <w:szCs w:val="22"/>
        </w:rPr>
        <w:t xml:space="preserve"> </w:t>
      </w:r>
    </w:p>
    <w:p w:rsidR="0051084E" w:rsidRPr="00461419" w:rsidRDefault="0051084E" w:rsidP="0051084E">
      <w:pPr>
        <w:jc w:val="center"/>
        <w:rPr>
          <w:sz w:val="20"/>
          <w:szCs w:val="20"/>
        </w:rPr>
      </w:pPr>
      <w:r w:rsidRPr="00461419">
        <w:rPr>
          <w:sz w:val="20"/>
          <w:szCs w:val="20"/>
        </w:rPr>
        <w:t>(telefono numeris, el. pašto adresas)</w:t>
      </w:r>
      <w:r w:rsidR="00461419">
        <w:rPr>
          <w:sz w:val="20"/>
          <w:szCs w:val="20"/>
        </w:rPr>
        <w:t xml:space="preserve"> </w:t>
      </w:r>
    </w:p>
    <w:p w:rsidR="00EA67B4" w:rsidRDefault="00EA67B4"/>
    <w:p w:rsidR="00133957" w:rsidRPr="004728EE" w:rsidRDefault="00133957"/>
    <w:p w:rsidR="00EA67B4" w:rsidRPr="002721DD" w:rsidRDefault="00EA67B4">
      <w:r w:rsidRPr="002721DD">
        <w:t xml:space="preserve">Kauno miesto savivaldybės </w:t>
      </w:r>
      <w:r w:rsidR="008E4C24" w:rsidRPr="002721DD">
        <w:t>a</w:t>
      </w:r>
      <w:r w:rsidRPr="002721DD">
        <w:t>dministracijos</w:t>
      </w:r>
      <w:r w:rsidR="008E4C24" w:rsidRPr="002721DD">
        <w:t xml:space="preserve"> d</w:t>
      </w:r>
      <w:r w:rsidRPr="002721DD">
        <w:t>irektoriui</w:t>
      </w:r>
      <w:r w:rsidR="00461419" w:rsidRPr="002721DD">
        <w:t xml:space="preserve"> </w:t>
      </w:r>
    </w:p>
    <w:p w:rsidR="00EA67B4" w:rsidRDefault="00EA67B4"/>
    <w:p w:rsidR="00EA67B4" w:rsidRPr="002721DD" w:rsidRDefault="00EA67B4" w:rsidP="00EA67B4">
      <w:pPr>
        <w:jc w:val="center"/>
        <w:rPr>
          <w:b/>
        </w:rPr>
      </w:pPr>
      <w:r w:rsidRPr="002721DD">
        <w:rPr>
          <w:b/>
        </w:rPr>
        <w:t>PRANEŠIMAS</w:t>
      </w:r>
      <w:r w:rsidR="008E4C24" w:rsidRPr="002721DD">
        <w:rPr>
          <w:b/>
        </w:rPr>
        <w:t xml:space="preserve"> APIE ORGANIZUOJAMĄ SUSIRINKIMĄ</w:t>
      </w:r>
      <w:r w:rsidR="00461419" w:rsidRPr="002721DD">
        <w:rPr>
          <w:b/>
        </w:rPr>
        <w:t xml:space="preserve"> </w:t>
      </w:r>
    </w:p>
    <w:p w:rsidR="00EA67B4" w:rsidRPr="00C4666E" w:rsidRDefault="00EA67B4" w:rsidP="00EA67B4">
      <w:pPr>
        <w:jc w:val="center"/>
        <w:rPr>
          <w:b/>
        </w:rPr>
      </w:pPr>
      <w:bookmarkStart w:id="0" w:name="_GoBack"/>
      <w:bookmarkEnd w:id="0"/>
    </w:p>
    <w:p w:rsidR="009A03FE" w:rsidRPr="009A03FE" w:rsidRDefault="008E4C24" w:rsidP="009A03FE">
      <w:pPr>
        <w:jc w:val="center"/>
        <w:rPr>
          <w:sz w:val="22"/>
          <w:szCs w:val="22"/>
        </w:rPr>
      </w:pPr>
      <w:r w:rsidRPr="008E4C24">
        <w:rPr>
          <w:sz w:val="22"/>
          <w:szCs w:val="22"/>
        </w:rPr>
        <w:t>20___</w:t>
      </w:r>
      <w:r w:rsidR="002D310F">
        <w:rPr>
          <w:sz w:val="22"/>
          <w:szCs w:val="22"/>
        </w:rPr>
        <w:t>m.</w:t>
      </w:r>
      <w:r w:rsidRPr="008E4C24">
        <w:rPr>
          <w:sz w:val="22"/>
          <w:szCs w:val="22"/>
        </w:rPr>
        <w:t xml:space="preserve"> _______</w:t>
      </w:r>
      <w:r>
        <w:rPr>
          <w:sz w:val="22"/>
          <w:szCs w:val="22"/>
        </w:rPr>
        <w:t>___</w:t>
      </w:r>
      <w:r w:rsidRPr="008E4C24">
        <w:rPr>
          <w:sz w:val="22"/>
          <w:szCs w:val="22"/>
        </w:rPr>
        <w:t>______mėn. ____ d.</w:t>
      </w:r>
    </w:p>
    <w:p w:rsidR="00EA67B4" w:rsidRDefault="008E4C24" w:rsidP="00EA67B4">
      <w:pPr>
        <w:jc w:val="center"/>
        <w:rPr>
          <w:sz w:val="20"/>
          <w:szCs w:val="20"/>
        </w:rPr>
      </w:pPr>
      <w:r>
        <w:rPr>
          <w:sz w:val="20"/>
          <w:szCs w:val="20"/>
        </w:rPr>
        <w:t>Kaunas</w:t>
      </w:r>
      <w:r w:rsidR="00461419">
        <w:rPr>
          <w:sz w:val="20"/>
          <w:szCs w:val="20"/>
        </w:rPr>
        <w:t xml:space="preserve"> </w:t>
      </w:r>
    </w:p>
    <w:p w:rsidR="00EA67B4" w:rsidRDefault="00EA67B4" w:rsidP="00EA67B4">
      <w:pPr>
        <w:jc w:val="center"/>
        <w:rPr>
          <w:sz w:val="20"/>
          <w:szCs w:val="20"/>
        </w:rPr>
      </w:pPr>
    </w:p>
    <w:p w:rsidR="00EA67B4" w:rsidRPr="004728EE" w:rsidRDefault="000B4B9F" w:rsidP="003974E3">
      <w:pPr>
        <w:spacing w:line="276" w:lineRule="auto"/>
        <w:ind w:firstLine="142"/>
      </w:pPr>
      <w:r w:rsidRPr="004728EE">
        <w:t>SUSIRINKIMO</w:t>
      </w:r>
      <w:r w:rsidR="00967670" w:rsidRPr="004728EE">
        <w:t>:</w:t>
      </w:r>
      <w:r w:rsidR="002721DD" w:rsidRPr="004728EE">
        <w:t xml:space="preserve"> </w:t>
      </w:r>
    </w:p>
    <w:tbl>
      <w:tblPr>
        <w:tblStyle w:val="Lentelstinklelis"/>
        <w:tblW w:w="9776" w:type="dxa"/>
        <w:tblLook w:val="04A0" w:firstRow="1" w:lastRow="0" w:firstColumn="1" w:lastColumn="0" w:noHBand="0" w:noVBand="1"/>
      </w:tblPr>
      <w:tblGrid>
        <w:gridCol w:w="4111"/>
        <w:gridCol w:w="5665"/>
      </w:tblGrid>
      <w:tr w:rsidR="000A3B62" w:rsidTr="000A3B62">
        <w:tc>
          <w:tcPr>
            <w:tcW w:w="9776" w:type="dxa"/>
            <w:gridSpan w:val="2"/>
            <w:tcBorders>
              <w:left w:val="nil"/>
              <w:right w:val="nil"/>
            </w:tcBorders>
          </w:tcPr>
          <w:p w:rsidR="000A3B62" w:rsidRPr="004728EE" w:rsidRDefault="002B50D9" w:rsidP="003046F9">
            <w:pPr>
              <w:spacing w:before="240" w:line="360" w:lineRule="auto"/>
            </w:pPr>
            <w:r w:rsidRPr="004728EE">
              <w:t>P</w:t>
            </w:r>
            <w:r w:rsidR="000A3B62" w:rsidRPr="004728EE">
              <w:t xml:space="preserve">radžia   </w:t>
            </w:r>
            <w:r w:rsidR="00461419" w:rsidRPr="004728EE">
              <w:t xml:space="preserve">  </w:t>
            </w:r>
            <w:r w:rsidR="000A3B62" w:rsidRPr="004728EE">
              <w:t xml:space="preserve"> 20____m. _____________mėn. _____ d.   _______val. _______min.</w:t>
            </w:r>
            <w:r w:rsidR="00461419" w:rsidRPr="004728EE">
              <w:t xml:space="preserve"> </w:t>
            </w:r>
          </w:p>
          <w:p w:rsidR="000A3B62" w:rsidRPr="004728EE" w:rsidRDefault="002B50D9" w:rsidP="000A3B62">
            <w:pPr>
              <w:spacing w:line="480" w:lineRule="auto"/>
            </w:pPr>
            <w:r w:rsidRPr="004728EE">
              <w:t>P</w:t>
            </w:r>
            <w:r w:rsidR="000A3B62" w:rsidRPr="004728EE">
              <w:t xml:space="preserve">abaiga   </w:t>
            </w:r>
            <w:r w:rsidR="00461419" w:rsidRPr="004728EE">
              <w:t xml:space="preserve">  </w:t>
            </w:r>
            <w:r w:rsidR="000A3B62" w:rsidRPr="004728EE">
              <w:t>20____m. _____________mėn. _____ d.   _______val. _______min.</w:t>
            </w:r>
          </w:p>
        </w:tc>
      </w:tr>
      <w:tr w:rsidR="008D71F3" w:rsidTr="00C4666E">
        <w:tc>
          <w:tcPr>
            <w:tcW w:w="4111" w:type="dxa"/>
            <w:tcBorders>
              <w:left w:val="nil"/>
              <w:right w:val="double" w:sz="4" w:space="0" w:color="auto"/>
            </w:tcBorders>
          </w:tcPr>
          <w:p w:rsidR="008D71F3" w:rsidRPr="004728EE" w:rsidRDefault="008D71F3" w:rsidP="00C968AC">
            <w:r w:rsidRPr="004728EE">
              <w:t>Vieta</w:t>
            </w:r>
          </w:p>
        </w:tc>
        <w:tc>
          <w:tcPr>
            <w:tcW w:w="5665" w:type="dxa"/>
            <w:tcBorders>
              <w:left w:val="double" w:sz="4" w:space="0" w:color="auto"/>
              <w:bottom w:val="single" w:sz="4" w:space="0" w:color="auto"/>
              <w:right w:val="nil"/>
            </w:tcBorders>
          </w:tcPr>
          <w:p w:rsidR="008D71F3" w:rsidRDefault="008D71F3" w:rsidP="008D71F3">
            <w:pPr>
              <w:spacing w:line="480" w:lineRule="auto"/>
              <w:rPr>
                <w:sz w:val="22"/>
                <w:szCs w:val="22"/>
              </w:rPr>
            </w:pPr>
          </w:p>
        </w:tc>
      </w:tr>
      <w:tr w:rsidR="001E5A68" w:rsidTr="00C4666E">
        <w:trPr>
          <w:trHeight w:val="255"/>
        </w:trPr>
        <w:tc>
          <w:tcPr>
            <w:tcW w:w="4111" w:type="dxa"/>
            <w:vMerge w:val="restart"/>
            <w:tcBorders>
              <w:left w:val="nil"/>
              <w:right w:val="double" w:sz="4" w:space="0" w:color="auto"/>
            </w:tcBorders>
          </w:tcPr>
          <w:p w:rsidR="001E5A68" w:rsidRPr="004728EE" w:rsidRDefault="001E5A68" w:rsidP="00C968AC">
            <w:r w:rsidRPr="004728EE">
              <w:t>Turinys</w:t>
            </w:r>
          </w:p>
        </w:tc>
        <w:tc>
          <w:tcPr>
            <w:tcW w:w="5665" w:type="dxa"/>
            <w:tcBorders>
              <w:left w:val="double" w:sz="4" w:space="0" w:color="auto"/>
              <w:bottom w:val="dashed" w:sz="4" w:space="0" w:color="auto"/>
              <w:right w:val="nil"/>
            </w:tcBorders>
          </w:tcPr>
          <w:p w:rsidR="001E5A68" w:rsidRDefault="001E5A68" w:rsidP="00C968AC">
            <w:pPr>
              <w:spacing w:line="340" w:lineRule="exact"/>
              <w:rPr>
                <w:sz w:val="22"/>
                <w:szCs w:val="22"/>
              </w:rPr>
            </w:pPr>
          </w:p>
        </w:tc>
      </w:tr>
      <w:tr w:rsidR="001E5A68" w:rsidTr="00C4666E">
        <w:trPr>
          <w:trHeight w:val="255"/>
        </w:trPr>
        <w:tc>
          <w:tcPr>
            <w:tcW w:w="4111" w:type="dxa"/>
            <w:vMerge/>
            <w:tcBorders>
              <w:left w:val="nil"/>
              <w:right w:val="double" w:sz="4" w:space="0" w:color="auto"/>
            </w:tcBorders>
          </w:tcPr>
          <w:p w:rsidR="001E5A68" w:rsidRPr="00461419" w:rsidRDefault="001E5A68" w:rsidP="00C968AC">
            <w:pPr>
              <w:rPr>
                <w:sz w:val="22"/>
                <w:szCs w:val="22"/>
              </w:rPr>
            </w:pPr>
          </w:p>
        </w:tc>
        <w:tc>
          <w:tcPr>
            <w:tcW w:w="5665" w:type="dxa"/>
            <w:tcBorders>
              <w:top w:val="dashed" w:sz="4" w:space="0" w:color="auto"/>
              <w:left w:val="double" w:sz="4" w:space="0" w:color="auto"/>
              <w:right w:val="nil"/>
            </w:tcBorders>
          </w:tcPr>
          <w:p w:rsidR="001E5A68" w:rsidRDefault="001E5A68" w:rsidP="00C968AC">
            <w:pPr>
              <w:spacing w:line="340" w:lineRule="exact"/>
              <w:rPr>
                <w:sz w:val="22"/>
                <w:szCs w:val="22"/>
              </w:rPr>
            </w:pPr>
          </w:p>
        </w:tc>
      </w:tr>
      <w:tr w:rsidR="008D71F3" w:rsidTr="00C4666E">
        <w:trPr>
          <w:trHeight w:val="600"/>
        </w:trPr>
        <w:tc>
          <w:tcPr>
            <w:tcW w:w="4111" w:type="dxa"/>
            <w:tcBorders>
              <w:left w:val="nil"/>
              <w:right w:val="double" w:sz="4" w:space="0" w:color="auto"/>
            </w:tcBorders>
          </w:tcPr>
          <w:p w:rsidR="00C4666E" w:rsidRDefault="008D71F3" w:rsidP="004728EE">
            <w:pPr>
              <w:rPr>
                <w:sz w:val="22"/>
                <w:szCs w:val="22"/>
              </w:rPr>
            </w:pPr>
            <w:r w:rsidRPr="004728EE">
              <w:t>Forma</w:t>
            </w:r>
            <w:r w:rsidR="001E5A68" w:rsidRPr="00461419">
              <w:rPr>
                <w:sz w:val="22"/>
                <w:szCs w:val="22"/>
              </w:rPr>
              <w:t xml:space="preserve"> </w:t>
            </w:r>
          </w:p>
          <w:p w:rsidR="008D71F3" w:rsidRPr="00461419" w:rsidRDefault="008D71F3" w:rsidP="004728EE">
            <w:pPr>
              <w:rPr>
                <w:sz w:val="22"/>
                <w:szCs w:val="22"/>
              </w:rPr>
            </w:pPr>
            <w:r w:rsidRPr="004728EE">
              <w:rPr>
                <w:sz w:val="20"/>
                <w:szCs w:val="20"/>
              </w:rPr>
              <w:t>(mitingas, piketas, demonstracija, eitynės ar kt.)</w:t>
            </w:r>
          </w:p>
        </w:tc>
        <w:tc>
          <w:tcPr>
            <w:tcW w:w="5665" w:type="dxa"/>
            <w:tcBorders>
              <w:left w:val="double" w:sz="4" w:space="0" w:color="auto"/>
              <w:right w:val="nil"/>
            </w:tcBorders>
          </w:tcPr>
          <w:p w:rsidR="008D71F3" w:rsidRDefault="008D71F3" w:rsidP="00C968AC">
            <w:pPr>
              <w:spacing w:line="340" w:lineRule="exact"/>
              <w:rPr>
                <w:sz w:val="22"/>
                <w:szCs w:val="22"/>
              </w:rPr>
            </w:pPr>
          </w:p>
        </w:tc>
      </w:tr>
      <w:tr w:rsidR="008D71F3" w:rsidTr="00C4666E">
        <w:tc>
          <w:tcPr>
            <w:tcW w:w="4111" w:type="dxa"/>
            <w:tcBorders>
              <w:left w:val="nil"/>
              <w:right w:val="double" w:sz="4" w:space="0" w:color="auto"/>
            </w:tcBorders>
          </w:tcPr>
          <w:p w:rsidR="008D71F3" w:rsidRPr="004728EE" w:rsidRDefault="008D71F3" w:rsidP="00660E31">
            <w:pPr>
              <w:spacing w:line="276" w:lineRule="auto"/>
            </w:pPr>
            <w:r w:rsidRPr="004728EE">
              <w:t>Dalyvių skaičius</w:t>
            </w:r>
          </w:p>
        </w:tc>
        <w:tc>
          <w:tcPr>
            <w:tcW w:w="5665" w:type="dxa"/>
            <w:tcBorders>
              <w:left w:val="double" w:sz="4" w:space="0" w:color="auto"/>
              <w:bottom w:val="single" w:sz="4" w:space="0" w:color="auto"/>
              <w:right w:val="nil"/>
            </w:tcBorders>
          </w:tcPr>
          <w:p w:rsidR="008D71F3" w:rsidRDefault="008D71F3" w:rsidP="00660E31">
            <w:pPr>
              <w:spacing w:line="360" w:lineRule="auto"/>
              <w:rPr>
                <w:sz w:val="22"/>
                <w:szCs w:val="22"/>
              </w:rPr>
            </w:pPr>
          </w:p>
        </w:tc>
      </w:tr>
      <w:tr w:rsidR="00DD72CA" w:rsidTr="00C4666E">
        <w:trPr>
          <w:trHeight w:val="255"/>
        </w:trPr>
        <w:tc>
          <w:tcPr>
            <w:tcW w:w="4111" w:type="dxa"/>
            <w:vMerge w:val="restart"/>
            <w:tcBorders>
              <w:left w:val="nil"/>
              <w:right w:val="double" w:sz="4" w:space="0" w:color="auto"/>
            </w:tcBorders>
          </w:tcPr>
          <w:p w:rsidR="00DD72CA" w:rsidRPr="004728EE" w:rsidRDefault="00DD72CA" w:rsidP="00C968AC">
            <w:r w:rsidRPr="004728EE">
              <w:t>Eitynių, procesijų kolonų judėjimo maršrutai</w:t>
            </w:r>
          </w:p>
        </w:tc>
        <w:tc>
          <w:tcPr>
            <w:tcW w:w="5665" w:type="dxa"/>
            <w:tcBorders>
              <w:left w:val="double" w:sz="4" w:space="0" w:color="auto"/>
              <w:bottom w:val="dashed" w:sz="4" w:space="0" w:color="auto"/>
              <w:right w:val="nil"/>
            </w:tcBorders>
          </w:tcPr>
          <w:p w:rsidR="00DD72CA" w:rsidRDefault="00DD72CA" w:rsidP="00C968AC">
            <w:pPr>
              <w:spacing w:line="340" w:lineRule="exact"/>
              <w:rPr>
                <w:sz w:val="22"/>
                <w:szCs w:val="22"/>
              </w:rPr>
            </w:pPr>
          </w:p>
        </w:tc>
      </w:tr>
      <w:tr w:rsidR="00DD72CA" w:rsidTr="00C4666E">
        <w:trPr>
          <w:trHeight w:val="255"/>
        </w:trPr>
        <w:tc>
          <w:tcPr>
            <w:tcW w:w="4111" w:type="dxa"/>
            <w:vMerge/>
            <w:tcBorders>
              <w:left w:val="nil"/>
              <w:right w:val="double" w:sz="4" w:space="0" w:color="auto"/>
            </w:tcBorders>
          </w:tcPr>
          <w:p w:rsidR="00DD72CA" w:rsidRPr="00461419" w:rsidRDefault="00DD72CA" w:rsidP="00C968AC">
            <w:pPr>
              <w:rPr>
                <w:sz w:val="20"/>
                <w:szCs w:val="22"/>
              </w:rPr>
            </w:pPr>
          </w:p>
        </w:tc>
        <w:tc>
          <w:tcPr>
            <w:tcW w:w="5665" w:type="dxa"/>
            <w:tcBorders>
              <w:top w:val="dashed" w:sz="4" w:space="0" w:color="auto"/>
              <w:left w:val="double" w:sz="4" w:space="0" w:color="auto"/>
              <w:bottom w:val="dashed" w:sz="4" w:space="0" w:color="auto"/>
              <w:right w:val="nil"/>
            </w:tcBorders>
          </w:tcPr>
          <w:p w:rsidR="00DD72CA" w:rsidRDefault="00DD72CA" w:rsidP="00C968AC">
            <w:pPr>
              <w:spacing w:line="340" w:lineRule="exact"/>
              <w:rPr>
                <w:sz w:val="22"/>
                <w:szCs w:val="22"/>
              </w:rPr>
            </w:pPr>
          </w:p>
        </w:tc>
      </w:tr>
      <w:tr w:rsidR="00DD72CA" w:rsidTr="00C4666E">
        <w:trPr>
          <w:trHeight w:val="255"/>
        </w:trPr>
        <w:tc>
          <w:tcPr>
            <w:tcW w:w="4111" w:type="dxa"/>
            <w:vMerge/>
            <w:tcBorders>
              <w:left w:val="nil"/>
              <w:right w:val="double" w:sz="4" w:space="0" w:color="auto"/>
            </w:tcBorders>
          </w:tcPr>
          <w:p w:rsidR="00DD72CA" w:rsidRPr="00461419" w:rsidRDefault="00DD72CA" w:rsidP="00C968AC">
            <w:pPr>
              <w:rPr>
                <w:sz w:val="20"/>
                <w:szCs w:val="22"/>
              </w:rPr>
            </w:pPr>
          </w:p>
        </w:tc>
        <w:tc>
          <w:tcPr>
            <w:tcW w:w="5665" w:type="dxa"/>
            <w:tcBorders>
              <w:top w:val="dashed" w:sz="4" w:space="0" w:color="auto"/>
              <w:left w:val="double" w:sz="4" w:space="0" w:color="auto"/>
              <w:right w:val="nil"/>
            </w:tcBorders>
          </w:tcPr>
          <w:p w:rsidR="00DD72CA" w:rsidRDefault="00DD72CA" w:rsidP="00C968AC">
            <w:pPr>
              <w:spacing w:line="340" w:lineRule="exact"/>
              <w:rPr>
                <w:sz w:val="22"/>
                <w:szCs w:val="22"/>
              </w:rPr>
            </w:pPr>
          </w:p>
        </w:tc>
      </w:tr>
      <w:tr w:rsidR="008D71F3" w:rsidTr="00C4666E">
        <w:tc>
          <w:tcPr>
            <w:tcW w:w="4111" w:type="dxa"/>
            <w:tcBorders>
              <w:left w:val="nil"/>
              <w:right w:val="double" w:sz="4" w:space="0" w:color="auto"/>
            </w:tcBorders>
          </w:tcPr>
          <w:p w:rsidR="008D71F3" w:rsidRPr="004728EE" w:rsidRDefault="00B85941" w:rsidP="0049420E">
            <w:pPr>
              <w:spacing w:after="240"/>
            </w:pPr>
            <w:r w:rsidRPr="004728EE">
              <w:t>Pageidavimai policijai dėl viešosios tvarkos palaikymo</w:t>
            </w:r>
          </w:p>
        </w:tc>
        <w:tc>
          <w:tcPr>
            <w:tcW w:w="5665" w:type="dxa"/>
            <w:tcBorders>
              <w:left w:val="double" w:sz="4" w:space="0" w:color="auto"/>
              <w:right w:val="nil"/>
            </w:tcBorders>
          </w:tcPr>
          <w:p w:rsidR="008D71F3" w:rsidRDefault="008D71F3" w:rsidP="00C968AC">
            <w:pPr>
              <w:spacing w:line="340" w:lineRule="exact"/>
              <w:rPr>
                <w:sz w:val="22"/>
                <w:szCs w:val="22"/>
              </w:rPr>
            </w:pPr>
          </w:p>
        </w:tc>
      </w:tr>
      <w:tr w:rsidR="001E5A68" w:rsidTr="00C4666E">
        <w:trPr>
          <w:trHeight w:val="331"/>
        </w:trPr>
        <w:tc>
          <w:tcPr>
            <w:tcW w:w="4111" w:type="dxa"/>
            <w:vMerge w:val="restart"/>
            <w:tcBorders>
              <w:left w:val="nil"/>
              <w:right w:val="double" w:sz="4" w:space="0" w:color="auto"/>
            </w:tcBorders>
          </w:tcPr>
          <w:p w:rsidR="00C4666E" w:rsidRDefault="00BC4534" w:rsidP="00461419">
            <w:pPr>
              <w:rPr>
                <w:sz w:val="22"/>
                <w:szCs w:val="22"/>
              </w:rPr>
            </w:pPr>
            <w:r w:rsidRPr="004728EE">
              <w:t>Papildoma kontaktinė informacija</w:t>
            </w:r>
            <w:r w:rsidRPr="00461419">
              <w:rPr>
                <w:sz w:val="22"/>
                <w:szCs w:val="22"/>
              </w:rPr>
              <w:t xml:space="preserve"> </w:t>
            </w:r>
          </w:p>
          <w:p w:rsidR="001E5A68" w:rsidRPr="00461419" w:rsidRDefault="00BC4534" w:rsidP="00461419">
            <w:pPr>
              <w:rPr>
                <w:sz w:val="22"/>
                <w:szCs w:val="22"/>
              </w:rPr>
            </w:pPr>
            <w:r w:rsidRPr="00461419">
              <w:rPr>
                <w:sz w:val="18"/>
                <w:szCs w:val="18"/>
              </w:rPr>
              <w:t>(kito, atsakingo už susirinkimo organizavimą</w:t>
            </w:r>
            <w:r w:rsidR="00461419">
              <w:rPr>
                <w:sz w:val="18"/>
                <w:szCs w:val="18"/>
              </w:rPr>
              <w:t>,</w:t>
            </w:r>
            <w:r w:rsidRPr="00461419">
              <w:rPr>
                <w:sz w:val="18"/>
                <w:szCs w:val="18"/>
              </w:rPr>
              <w:t xml:space="preserve"> asmens vardas, pavardė, tel.</w:t>
            </w:r>
            <w:r w:rsidR="00461419">
              <w:rPr>
                <w:sz w:val="18"/>
                <w:szCs w:val="18"/>
              </w:rPr>
              <w:t> </w:t>
            </w:r>
            <w:r w:rsidRPr="00461419">
              <w:rPr>
                <w:sz w:val="18"/>
                <w:szCs w:val="18"/>
              </w:rPr>
              <w:t>Nr., el. pašto adresas)</w:t>
            </w:r>
            <w:r w:rsidR="00C4666E">
              <w:rPr>
                <w:sz w:val="18"/>
                <w:szCs w:val="18"/>
              </w:rPr>
              <w:t xml:space="preserve"> </w:t>
            </w:r>
          </w:p>
        </w:tc>
        <w:tc>
          <w:tcPr>
            <w:tcW w:w="5665" w:type="dxa"/>
            <w:tcBorders>
              <w:left w:val="double" w:sz="4" w:space="0" w:color="auto"/>
              <w:bottom w:val="dashed" w:sz="4" w:space="0" w:color="auto"/>
              <w:right w:val="nil"/>
            </w:tcBorders>
          </w:tcPr>
          <w:p w:rsidR="001E5A68" w:rsidRDefault="001E5A68" w:rsidP="00061023">
            <w:pPr>
              <w:spacing w:line="360" w:lineRule="auto"/>
              <w:rPr>
                <w:sz w:val="22"/>
                <w:szCs w:val="22"/>
              </w:rPr>
            </w:pPr>
          </w:p>
        </w:tc>
      </w:tr>
      <w:tr w:rsidR="001E5A68" w:rsidTr="00C4666E">
        <w:trPr>
          <w:trHeight w:val="167"/>
        </w:trPr>
        <w:tc>
          <w:tcPr>
            <w:tcW w:w="4111" w:type="dxa"/>
            <w:vMerge/>
            <w:tcBorders>
              <w:left w:val="nil"/>
              <w:right w:val="double" w:sz="4" w:space="0" w:color="auto"/>
            </w:tcBorders>
          </w:tcPr>
          <w:p w:rsidR="001E5A68" w:rsidRDefault="001E5A68" w:rsidP="00C968AC">
            <w:pPr>
              <w:rPr>
                <w:sz w:val="22"/>
                <w:szCs w:val="22"/>
              </w:rPr>
            </w:pPr>
          </w:p>
        </w:tc>
        <w:tc>
          <w:tcPr>
            <w:tcW w:w="5665" w:type="dxa"/>
            <w:tcBorders>
              <w:top w:val="dashed" w:sz="4" w:space="0" w:color="auto"/>
              <w:left w:val="double" w:sz="4" w:space="0" w:color="auto"/>
              <w:bottom w:val="dashed" w:sz="4" w:space="0" w:color="auto"/>
              <w:right w:val="nil"/>
            </w:tcBorders>
          </w:tcPr>
          <w:p w:rsidR="001E5A68" w:rsidRDefault="001E5A68" w:rsidP="00061023">
            <w:pPr>
              <w:spacing w:line="360" w:lineRule="auto"/>
              <w:rPr>
                <w:sz w:val="22"/>
                <w:szCs w:val="22"/>
              </w:rPr>
            </w:pPr>
          </w:p>
        </w:tc>
      </w:tr>
      <w:tr w:rsidR="001E5A68" w:rsidTr="00C4666E">
        <w:trPr>
          <w:trHeight w:val="287"/>
        </w:trPr>
        <w:tc>
          <w:tcPr>
            <w:tcW w:w="4111" w:type="dxa"/>
            <w:vMerge/>
            <w:tcBorders>
              <w:left w:val="nil"/>
              <w:right w:val="double" w:sz="4" w:space="0" w:color="auto"/>
            </w:tcBorders>
          </w:tcPr>
          <w:p w:rsidR="001E5A68" w:rsidRDefault="001E5A68" w:rsidP="00C968AC">
            <w:pPr>
              <w:rPr>
                <w:sz w:val="22"/>
                <w:szCs w:val="22"/>
              </w:rPr>
            </w:pPr>
          </w:p>
        </w:tc>
        <w:tc>
          <w:tcPr>
            <w:tcW w:w="5665" w:type="dxa"/>
            <w:tcBorders>
              <w:top w:val="dashed" w:sz="4" w:space="0" w:color="auto"/>
              <w:left w:val="double" w:sz="4" w:space="0" w:color="auto"/>
              <w:bottom w:val="dashed" w:sz="4" w:space="0" w:color="auto"/>
              <w:right w:val="nil"/>
            </w:tcBorders>
          </w:tcPr>
          <w:p w:rsidR="001E5A68" w:rsidRDefault="001E5A68" w:rsidP="00061023">
            <w:pPr>
              <w:spacing w:line="360" w:lineRule="auto"/>
              <w:rPr>
                <w:sz w:val="22"/>
                <w:szCs w:val="22"/>
              </w:rPr>
            </w:pPr>
          </w:p>
        </w:tc>
      </w:tr>
      <w:tr w:rsidR="001E5A68" w:rsidTr="00C4666E">
        <w:trPr>
          <w:trHeight w:val="110"/>
        </w:trPr>
        <w:tc>
          <w:tcPr>
            <w:tcW w:w="4111" w:type="dxa"/>
            <w:vMerge/>
            <w:tcBorders>
              <w:left w:val="nil"/>
              <w:right w:val="double" w:sz="4" w:space="0" w:color="auto"/>
            </w:tcBorders>
          </w:tcPr>
          <w:p w:rsidR="001E5A68" w:rsidRDefault="001E5A68" w:rsidP="00C968AC">
            <w:pPr>
              <w:rPr>
                <w:sz w:val="22"/>
                <w:szCs w:val="22"/>
              </w:rPr>
            </w:pPr>
          </w:p>
        </w:tc>
        <w:tc>
          <w:tcPr>
            <w:tcW w:w="5665" w:type="dxa"/>
            <w:tcBorders>
              <w:top w:val="dashed" w:sz="4" w:space="0" w:color="auto"/>
              <w:left w:val="double" w:sz="4" w:space="0" w:color="auto"/>
              <w:right w:val="nil"/>
            </w:tcBorders>
          </w:tcPr>
          <w:p w:rsidR="001E5A68" w:rsidRDefault="001E5A68" w:rsidP="00061023">
            <w:pPr>
              <w:spacing w:line="360" w:lineRule="auto"/>
              <w:rPr>
                <w:sz w:val="22"/>
                <w:szCs w:val="22"/>
              </w:rPr>
            </w:pPr>
          </w:p>
        </w:tc>
      </w:tr>
    </w:tbl>
    <w:p w:rsidR="001E5A68" w:rsidRPr="004728EE" w:rsidRDefault="000E4F10" w:rsidP="002721DD">
      <w:pPr>
        <w:ind w:firstLine="426"/>
      </w:pPr>
      <w:r w:rsidRPr="004728EE">
        <w:t>Esu</w:t>
      </w:r>
      <w:r w:rsidR="009D6ADE" w:rsidRPr="004728EE">
        <w:t xml:space="preserve"> susipažinęs su Lietuvos R</w:t>
      </w:r>
      <w:r w:rsidRPr="004728EE">
        <w:t>espublikos susirinkimų įstatymu</w:t>
      </w:r>
      <w:r w:rsidR="004728EE" w:rsidRPr="004728EE">
        <w:t>.</w:t>
      </w:r>
      <w:r w:rsidR="00461419" w:rsidRPr="004728EE">
        <w:t xml:space="preserve"> </w:t>
      </w:r>
    </w:p>
    <w:p w:rsidR="00461419" w:rsidRPr="004728EE" w:rsidRDefault="00461419" w:rsidP="00EA67B4"/>
    <w:p w:rsidR="00EA67B4" w:rsidRDefault="00EA67B4" w:rsidP="00A01D8A">
      <w:pPr>
        <w:ind w:firstLine="3119"/>
        <w:rPr>
          <w:sz w:val="20"/>
          <w:szCs w:val="20"/>
        </w:rPr>
      </w:pPr>
      <w:r>
        <w:rPr>
          <w:sz w:val="20"/>
          <w:szCs w:val="20"/>
        </w:rPr>
        <w:t>________________</w:t>
      </w:r>
      <w:r>
        <w:rPr>
          <w:sz w:val="20"/>
          <w:szCs w:val="20"/>
        </w:rPr>
        <w:tab/>
        <w:t>_______________</w:t>
      </w:r>
      <w:r w:rsidR="00A01D8A">
        <w:rPr>
          <w:sz w:val="20"/>
          <w:szCs w:val="20"/>
        </w:rPr>
        <w:t>_____</w:t>
      </w:r>
      <w:r>
        <w:rPr>
          <w:sz w:val="20"/>
          <w:szCs w:val="20"/>
        </w:rPr>
        <w:t>______</w:t>
      </w:r>
      <w:r w:rsidR="00A01D8A">
        <w:rPr>
          <w:sz w:val="20"/>
          <w:szCs w:val="20"/>
        </w:rPr>
        <w:t>________</w:t>
      </w:r>
      <w:r>
        <w:rPr>
          <w:sz w:val="20"/>
          <w:szCs w:val="20"/>
        </w:rPr>
        <w:t>__________</w:t>
      </w:r>
      <w:r w:rsidR="00461419">
        <w:rPr>
          <w:sz w:val="20"/>
          <w:szCs w:val="20"/>
        </w:rPr>
        <w:t xml:space="preserve"> </w:t>
      </w:r>
    </w:p>
    <w:p w:rsidR="00EA67B4" w:rsidRPr="00461419" w:rsidRDefault="00181ACD" w:rsidP="00B80135">
      <w:pPr>
        <w:ind w:firstLine="3544"/>
        <w:rPr>
          <w:sz w:val="20"/>
          <w:szCs w:val="20"/>
        </w:rPr>
      </w:pPr>
      <w:r w:rsidRPr="00461419">
        <w:rPr>
          <w:sz w:val="20"/>
          <w:szCs w:val="20"/>
        </w:rPr>
        <w:t>(p</w:t>
      </w:r>
      <w:r w:rsidR="00EA67B4" w:rsidRPr="00461419">
        <w:rPr>
          <w:sz w:val="20"/>
          <w:szCs w:val="20"/>
        </w:rPr>
        <w:t>arašas)</w:t>
      </w:r>
      <w:r w:rsidR="004728EE">
        <w:rPr>
          <w:sz w:val="20"/>
          <w:szCs w:val="20"/>
        </w:rPr>
        <w:t>*</w:t>
      </w:r>
      <w:r w:rsidR="002721DD">
        <w:rPr>
          <w:sz w:val="20"/>
          <w:szCs w:val="20"/>
        </w:rPr>
        <w:tab/>
      </w:r>
      <w:r w:rsidR="00EA67B4" w:rsidRPr="00461419">
        <w:rPr>
          <w:sz w:val="20"/>
          <w:szCs w:val="20"/>
        </w:rPr>
        <w:tab/>
      </w:r>
      <w:r w:rsidRPr="00461419">
        <w:rPr>
          <w:sz w:val="20"/>
          <w:szCs w:val="20"/>
        </w:rPr>
        <w:t>(v</w:t>
      </w:r>
      <w:r w:rsidR="00EA67B4" w:rsidRPr="00461419">
        <w:rPr>
          <w:sz w:val="20"/>
          <w:szCs w:val="20"/>
        </w:rPr>
        <w:t>ardas, pavardė)</w:t>
      </w:r>
      <w:r w:rsidR="00461419">
        <w:rPr>
          <w:sz w:val="20"/>
          <w:szCs w:val="20"/>
        </w:rPr>
        <w:t xml:space="preserve"> </w:t>
      </w:r>
    </w:p>
    <w:sectPr w:rsidR="00EA67B4" w:rsidRPr="00461419" w:rsidSect="00133957">
      <w:footerReference w:type="default" r:id="rId6"/>
      <w:pgSz w:w="11906" w:h="16838"/>
      <w:pgMar w:top="993" w:right="567" w:bottom="284" w:left="1418"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74" w:rsidRDefault="00AE2C74" w:rsidP="00050AA5">
      <w:r>
        <w:separator/>
      </w:r>
    </w:p>
  </w:endnote>
  <w:endnote w:type="continuationSeparator" w:id="0">
    <w:p w:rsidR="00AE2C74" w:rsidRDefault="00AE2C74" w:rsidP="0005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A5" w:rsidRPr="00F77C01" w:rsidRDefault="00050AA5" w:rsidP="002721DD">
    <w:pPr>
      <w:ind w:firstLine="426"/>
      <w:jc w:val="both"/>
      <w:rPr>
        <w:sz w:val="14"/>
        <w:szCs w:val="14"/>
      </w:rPr>
    </w:pPr>
    <w:r w:rsidRPr="00F77C01">
      <w:rPr>
        <w:sz w:val="14"/>
        <w:szCs w:val="14"/>
      </w:rPr>
      <w:t>*Pasirašydami Jūs patvirtinate, kad esate tinkamai informuotas, kad Jūsų asmens duomenų valdytojas yra Kauno miesto savivaldybės administracija (juridinio asmens kodas 188764867, adresas: Laisvės al. 96, LT-44251 Kaunas, tel.</w:t>
    </w:r>
    <w:r w:rsidRPr="00F77C01">
      <w:rPr>
        <w:color w:val="EDEDED"/>
        <w:sz w:val="14"/>
        <w:szCs w:val="14"/>
      </w:rPr>
      <w:t xml:space="preserve"> </w:t>
    </w:r>
    <w:r w:rsidR="00272791" w:rsidRPr="00F77C01">
      <w:rPr>
        <w:sz w:val="14"/>
        <w:szCs w:val="14"/>
      </w:rPr>
      <w:t>(8</w:t>
    </w:r>
    <w:r w:rsidR="00461419">
      <w:rPr>
        <w:sz w:val="14"/>
        <w:szCs w:val="14"/>
      </w:rPr>
      <w:t> </w:t>
    </w:r>
    <w:r w:rsidR="00272791" w:rsidRPr="00F77C01">
      <w:rPr>
        <w:sz w:val="14"/>
        <w:szCs w:val="14"/>
      </w:rPr>
      <w:t>37) 42 26 08</w:t>
    </w:r>
    <w:r w:rsidRPr="00F77C01">
      <w:rPr>
        <w:sz w:val="14"/>
        <w:szCs w:val="14"/>
      </w:rPr>
      <w:t xml:space="preserve">, el. p. </w:t>
    </w:r>
    <w:hyperlink r:id="rId1" w:history="1">
      <w:r w:rsidRPr="002721DD">
        <w:rPr>
          <w:rStyle w:val="Hipersaitas"/>
          <w:color w:val="auto"/>
          <w:sz w:val="14"/>
          <w:szCs w:val="14"/>
          <w:u w:val="none"/>
        </w:rPr>
        <w:t>info</w:t>
      </w:r>
      <w:r w:rsidRPr="002721DD">
        <w:rPr>
          <w:rStyle w:val="Hipersaitas"/>
          <w:color w:val="auto"/>
          <w:sz w:val="14"/>
          <w:szCs w:val="14"/>
          <w:u w:val="none"/>
          <w:lang w:val="en-US"/>
        </w:rPr>
        <w:t>@kaunas.lt</w:t>
      </w:r>
    </w:hyperlink>
    <w:r w:rsidRPr="00F77C01">
      <w:rPr>
        <w:sz w:val="14"/>
        <w:szCs w:val="14"/>
      </w:rPr>
      <w:t>).</w:t>
    </w:r>
    <w:r w:rsidRPr="00F77C01">
      <w:rPr>
        <w:color w:val="212529"/>
        <w:sz w:val="14"/>
        <w:szCs w:val="14"/>
      </w:rPr>
      <w:t xml:space="preserve"> </w:t>
    </w:r>
    <w:r w:rsidRPr="00F77C01">
      <w:rPr>
        <w:sz w:val="14"/>
        <w:szCs w:val="14"/>
      </w:rPr>
      <w:t>Duomenys tvarkomi siekiant išnagrinėti Jūsų prašymą</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skundą</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 xml:space="preserve">pareiškimą. Tvarkymo pagrindas </w:t>
    </w:r>
    <w:r w:rsidR="002721DD">
      <w:rPr>
        <w:sz w:val="14"/>
        <w:szCs w:val="14"/>
      </w:rPr>
      <w:t>–</w:t>
    </w:r>
    <w:r w:rsidRPr="00F77C01">
      <w:rPr>
        <w:sz w:val="14"/>
        <w:szCs w:val="14"/>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skundui</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pareiškimui išnagrinėti ir asmenims, kurie turi teisę šiuos duomenis gauti teisės aktų nustatyta tvarka. Duomenis pateikti privalote, kadangi kitaip negalėsime išnagrinėti Jūsų skundo</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prašymo</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pareiškimo ir</w:t>
    </w:r>
    <w:r w:rsidR="002721DD">
      <w:rPr>
        <w:sz w:val="14"/>
        <w:szCs w:val="14"/>
      </w:rPr>
      <w:t xml:space="preserve"> </w:t>
    </w:r>
    <w:r w:rsidRPr="00F77C01">
      <w:rPr>
        <w:sz w:val="14"/>
        <w:szCs w:val="14"/>
      </w:rPr>
      <w:t>/</w:t>
    </w:r>
    <w:r w:rsidR="002721DD">
      <w:rPr>
        <w:sz w:val="14"/>
        <w:szCs w:val="14"/>
      </w:rPr>
      <w:t xml:space="preserve"> </w:t>
    </w:r>
    <w:r w:rsidRPr="00F77C01">
      <w:rPr>
        <w:sz w:val="14"/>
        <w:szCs w:val="14"/>
      </w:rPr>
      <w:t>ar suteikti paslaugos. Jūs turite teisę kreiptis su prašymu susipažinti su asmens duomenimis, juos ištaisyti, apriboti jų tvarkymą, juos perkelti, taip pat turite teisę nesutikti su duomenų tvarkymu, pateikti skundą Valstybinei duomenų apsaugos inspekcijai (L.</w:t>
    </w:r>
    <w:r w:rsidR="002721DD">
      <w:rPr>
        <w:sz w:val="14"/>
        <w:szCs w:val="14"/>
      </w:rPr>
      <w:t xml:space="preserve"> </w:t>
    </w:r>
    <w:r w:rsidRPr="00F77C01">
      <w:rPr>
        <w:sz w:val="14"/>
        <w:szCs w:val="14"/>
      </w:rPr>
      <w:t>Sapiegos g. 17, 10312 Vilnius, tel. (8</w:t>
    </w:r>
    <w:r w:rsidR="002721DD">
      <w:rPr>
        <w:sz w:val="14"/>
        <w:szCs w:val="14"/>
      </w:rPr>
      <w:t> </w:t>
    </w:r>
    <w:r w:rsidRPr="00F77C01">
      <w:rPr>
        <w:sz w:val="14"/>
        <w:szCs w:val="14"/>
      </w:rPr>
      <w:t xml:space="preserve">5) 271 28 04) ir pasikonsultuoti su </w:t>
    </w:r>
    <w:r w:rsidR="002721DD">
      <w:rPr>
        <w:sz w:val="14"/>
        <w:szCs w:val="14"/>
      </w:rPr>
      <w:t>S</w:t>
    </w:r>
    <w:r w:rsidRPr="00F77C01">
      <w:rPr>
        <w:sz w:val="14"/>
        <w:szCs w:val="14"/>
      </w:rPr>
      <w:t xml:space="preserve">avivaldybės administracijos duomenų apsaugos pareigūnu </w:t>
    </w:r>
    <w:r w:rsidR="002721DD">
      <w:rPr>
        <w:sz w:val="14"/>
        <w:szCs w:val="14"/>
      </w:rPr>
      <w:t>(</w:t>
    </w:r>
    <w:r w:rsidRPr="00F77C01">
      <w:rPr>
        <w:color w:val="212529"/>
        <w:sz w:val="14"/>
        <w:szCs w:val="14"/>
      </w:rPr>
      <w:t xml:space="preserve">tel. </w:t>
    </w:r>
    <w:r w:rsidR="002721DD">
      <w:rPr>
        <w:color w:val="212529"/>
        <w:sz w:val="14"/>
        <w:szCs w:val="14"/>
      </w:rPr>
      <w:t>(</w:t>
    </w:r>
    <w:r w:rsidRPr="00F77C01">
      <w:rPr>
        <w:sz w:val="14"/>
        <w:szCs w:val="14"/>
      </w:rPr>
      <w:t>8</w:t>
    </w:r>
    <w:r w:rsidR="002721DD">
      <w:rPr>
        <w:sz w:val="14"/>
        <w:szCs w:val="14"/>
      </w:rPr>
      <w:t> </w:t>
    </w:r>
    <w:r w:rsidRPr="00F77C01">
      <w:rPr>
        <w:sz w:val="14"/>
        <w:szCs w:val="14"/>
      </w:rPr>
      <w:t>37) 42</w:t>
    </w:r>
    <w:r w:rsidR="002721DD">
      <w:rPr>
        <w:sz w:val="14"/>
        <w:szCs w:val="14"/>
      </w:rPr>
      <w:t> </w:t>
    </w:r>
    <w:r w:rsidRPr="00F77C01">
      <w:rPr>
        <w:sz w:val="14"/>
        <w:szCs w:val="14"/>
      </w:rPr>
      <w:t>46</w:t>
    </w:r>
    <w:r w:rsidR="002721DD">
      <w:rPr>
        <w:sz w:val="14"/>
        <w:szCs w:val="14"/>
      </w:rPr>
      <w:t> </w:t>
    </w:r>
    <w:r w:rsidRPr="00F77C01">
      <w:rPr>
        <w:sz w:val="14"/>
        <w:szCs w:val="14"/>
      </w:rPr>
      <w:t>00, mob.</w:t>
    </w:r>
    <w:r w:rsidR="002721DD">
      <w:rPr>
        <w:sz w:val="14"/>
        <w:szCs w:val="14"/>
      </w:rPr>
      <w:t xml:space="preserve"> tel.</w:t>
    </w:r>
    <w:r w:rsidRPr="00F77C01">
      <w:rPr>
        <w:sz w:val="14"/>
        <w:szCs w:val="14"/>
      </w:rPr>
      <w:t xml:space="preserve"> +370 673</w:t>
    </w:r>
    <w:r w:rsidR="002721DD">
      <w:rPr>
        <w:sz w:val="14"/>
        <w:szCs w:val="14"/>
      </w:rPr>
      <w:t> </w:t>
    </w:r>
    <w:r w:rsidRPr="00F77C01">
      <w:rPr>
        <w:sz w:val="14"/>
        <w:szCs w:val="14"/>
      </w:rPr>
      <w:t>081</w:t>
    </w:r>
    <w:r w:rsidR="002721DD">
      <w:rPr>
        <w:sz w:val="14"/>
        <w:szCs w:val="14"/>
      </w:rPr>
      <w:t xml:space="preserve"> </w:t>
    </w:r>
    <w:r w:rsidRPr="00F77C01">
      <w:rPr>
        <w:sz w:val="14"/>
        <w:szCs w:val="14"/>
      </w:rPr>
      <w:t>23, el. p</w:t>
    </w:r>
    <w:r w:rsidR="002721DD">
      <w:rPr>
        <w:sz w:val="14"/>
        <w:szCs w:val="14"/>
      </w:rPr>
      <w:t>.</w:t>
    </w:r>
    <w:r w:rsidRPr="00F77C01">
      <w:rPr>
        <w:sz w:val="14"/>
        <w:szCs w:val="14"/>
      </w:rPr>
      <w:t xml:space="preserve"> </w:t>
    </w:r>
    <w:hyperlink r:id="rId2" w:history="1">
      <w:r w:rsidRPr="002721DD">
        <w:rPr>
          <w:rStyle w:val="Hipersaitas"/>
          <w:color w:val="auto"/>
          <w:sz w:val="14"/>
          <w:szCs w:val="14"/>
          <w:u w:val="none"/>
        </w:rPr>
        <w:t>dap@kaunas.lt</w:t>
      </w:r>
    </w:hyperlink>
    <w:r w:rsidRPr="00F77C01">
      <w:rPr>
        <w:sz w:val="14"/>
        <w:szCs w:val="14"/>
      </w:rPr>
      <w:t xml:space="preserve">. Daugiau informacijos rasite </w:t>
    </w:r>
    <w:r w:rsidR="002721DD">
      <w:rPr>
        <w:sz w:val="14"/>
        <w:szCs w:val="14"/>
      </w:rPr>
      <w:t xml:space="preserve">adresu: </w:t>
    </w:r>
    <w:hyperlink r:id="rId3" w:history="1">
      <w:r w:rsidRPr="002721DD">
        <w:rPr>
          <w:rStyle w:val="Hipersaitas"/>
          <w:color w:val="auto"/>
          <w:sz w:val="14"/>
          <w:szCs w:val="14"/>
          <w:u w:val="none"/>
        </w:rPr>
        <w:t>http://www.kaunas.lt/asmens-duomenu-apsauga</w:t>
      </w:r>
    </w:hyperlink>
    <w:r w:rsidR="002721DD">
      <w:rPr>
        <w:rStyle w:val="Hipersaitas"/>
        <w:color w:val="auto"/>
        <w:sz w:val="14"/>
        <w:szCs w:val="14"/>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74" w:rsidRDefault="00AE2C74" w:rsidP="00050AA5">
      <w:r>
        <w:separator/>
      </w:r>
    </w:p>
  </w:footnote>
  <w:footnote w:type="continuationSeparator" w:id="0">
    <w:p w:rsidR="00AE2C74" w:rsidRDefault="00AE2C74" w:rsidP="0005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B4"/>
    <w:rsid w:val="00003485"/>
    <w:rsid w:val="00017184"/>
    <w:rsid w:val="00050AA5"/>
    <w:rsid w:val="00061023"/>
    <w:rsid w:val="00091FD2"/>
    <w:rsid w:val="000A3B62"/>
    <w:rsid w:val="000B4B9F"/>
    <w:rsid w:val="000E4F10"/>
    <w:rsid w:val="000F29BF"/>
    <w:rsid w:val="00122069"/>
    <w:rsid w:val="00133957"/>
    <w:rsid w:val="00164DE9"/>
    <w:rsid w:val="00181ACD"/>
    <w:rsid w:val="00185DE8"/>
    <w:rsid w:val="00191E6D"/>
    <w:rsid w:val="001B19E9"/>
    <w:rsid w:val="001E5A68"/>
    <w:rsid w:val="00221436"/>
    <w:rsid w:val="00235E03"/>
    <w:rsid w:val="00252CBB"/>
    <w:rsid w:val="002721DD"/>
    <w:rsid w:val="00272791"/>
    <w:rsid w:val="0027328F"/>
    <w:rsid w:val="00296B6B"/>
    <w:rsid w:val="002A2D40"/>
    <w:rsid w:val="002A37B4"/>
    <w:rsid w:val="002B50AA"/>
    <w:rsid w:val="002B50D9"/>
    <w:rsid w:val="002D310F"/>
    <w:rsid w:val="002E31C2"/>
    <w:rsid w:val="002E4BF4"/>
    <w:rsid w:val="002F45A6"/>
    <w:rsid w:val="003046F9"/>
    <w:rsid w:val="003224C5"/>
    <w:rsid w:val="003974E3"/>
    <w:rsid w:val="003A57BA"/>
    <w:rsid w:val="003F7508"/>
    <w:rsid w:val="00461419"/>
    <w:rsid w:val="004728EE"/>
    <w:rsid w:val="004742C6"/>
    <w:rsid w:val="004871A1"/>
    <w:rsid w:val="00491FE3"/>
    <w:rsid w:val="0049420E"/>
    <w:rsid w:val="004A4DF6"/>
    <w:rsid w:val="004C2421"/>
    <w:rsid w:val="004D25FC"/>
    <w:rsid w:val="0051084E"/>
    <w:rsid w:val="0052010C"/>
    <w:rsid w:val="0052199D"/>
    <w:rsid w:val="00550EC8"/>
    <w:rsid w:val="00570A85"/>
    <w:rsid w:val="005764B9"/>
    <w:rsid w:val="005913FF"/>
    <w:rsid w:val="005B3E97"/>
    <w:rsid w:val="005E3FAF"/>
    <w:rsid w:val="00660E31"/>
    <w:rsid w:val="006718BC"/>
    <w:rsid w:val="006976D8"/>
    <w:rsid w:val="006B05DA"/>
    <w:rsid w:val="006B3292"/>
    <w:rsid w:val="006D0430"/>
    <w:rsid w:val="006F6E31"/>
    <w:rsid w:val="00723BC1"/>
    <w:rsid w:val="00754BD7"/>
    <w:rsid w:val="00776219"/>
    <w:rsid w:val="00776385"/>
    <w:rsid w:val="007B2EEE"/>
    <w:rsid w:val="007E603B"/>
    <w:rsid w:val="007F3B88"/>
    <w:rsid w:val="008010B9"/>
    <w:rsid w:val="0082231F"/>
    <w:rsid w:val="00841A2C"/>
    <w:rsid w:val="00841CD4"/>
    <w:rsid w:val="00857617"/>
    <w:rsid w:val="00881A18"/>
    <w:rsid w:val="008B7F76"/>
    <w:rsid w:val="008D71F3"/>
    <w:rsid w:val="008E0915"/>
    <w:rsid w:val="008E4C24"/>
    <w:rsid w:val="0090621C"/>
    <w:rsid w:val="0090765E"/>
    <w:rsid w:val="00937D12"/>
    <w:rsid w:val="00941626"/>
    <w:rsid w:val="00953F64"/>
    <w:rsid w:val="00967670"/>
    <w:rsid w:val="009828C7"/>
    <w:rsid w:val="009A03FE"/>
    <w:rsid w:val="009A585E"/>
    <w:rsid w:val="009D6ADE"/>
    <w:rsid w:val="009E3CB7"/>
    <w:rsid w:val="009E59FF"/>
    <w:rsid w:val="009F0908"/>
    <w:rsid w:val="00A01D8A"/>
    <w:rsid w:val="00A215B6"/>
    <w:rsid w:val="00A653B6"/>
    <w:rsid w:val="00AB7FBF"/>
    <w:rsid w:val="00AD1748"/>
    <w:rsid w:val="00AE2174"/>
    <w:rsid w:val="00AE2C74"/>
    <w:rsid w:val="00AE66DF"/>
    <w:rsid w:val="00B21C4C"/>
    <w:rsid w:val="00B80135"/>
    <w:rsid w:val="00B85941"/>
    <w:rsid w:val="00B87667"/>
    <w:rsid w:val="00BA7A24"/>
    <w:rsid w:val="00BB759D"/>
    <w:rsid w:val="00BB79B0"/>
    <w:rsid w:val="00BC4534"/>
    <w:rsid w:val="00BE17A2"/>
    <w:rsid w:val="00BE402F"/>
    <w:rsid w:val="00C24DE8"/>
    <w:rsid w:val="00C4666E"/>
    <w:rsid w:val="00C63879"/>
    <w:rsid w:val="00C85D12"/>
    <w:rsid w:val="00C968AC"/>
    <w:rsid w:val="00CC248F"/>
    <w:rsid w:val="00D725FD"/>
    <w:rsid w:val="00DA56D5"/>
    <w:rsid w:val="00DB1492"/>
    <w:rsid w:val="00DD72CA"/>
    <w:rsid w:val="00DD7C54"/>
    <w:rsid w:val="00EA67B4"/>
    <w:rsid w:val="00EB73BC"/>
    <w:rsid w:val="00EC0F99"/>
    <w:rsid w:val="00ED6E0E"/>
    <w:rsid w:val="00EF1FF5"/>
    <w:rsid w:val="00F0655E"/>
    <w:rsid w:val="00F45808"/>
    <w:rsid w:val="00F77C01"/>
    <w:rsid w:val="00F81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942AF0"/>
  <w15:docId w15:val="{00F345C7-44CC-4156-85CF-7466347C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6F6E31"/>
    <w:rPr>
      <w:color w:val="0563C1"/>
      <w:u w:val="single"/>
    </w:rPr>
  </w:style>
  <w:style w:type="table" w:styleId="Lentelstinklelis">
    <w:name w:val="Table Grid"/>
    <w:basedOn w:val="prastojilentel"/>
    <w:rsid w:val="008D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A01D8A"/>
    <w:rPr>
      <w:sz w:val="16"/>
      <w:szCs w:val="16"/>
    </w:rPr>
  </w:style>
  <w:style w:type="paragraph" w:styleId="Komentarotekstas">
    <w:name w:val="annotation text"/>
    <w:basedOn w:val="prastasis"/>
    <w:link w:val="KomentarotekstasDiagrama"/>
    <w:semiHidden/>
    <w:unhideWhenUsed/>
    <w:rsid w:val="00A01D8A"/>
    <w:rPr>
      <w:sz w:val="20"/>
      <w:szCs w:val="20"/>
    </w:rPr>
  </w:style>
  <w:style w:type="character" w:customStyle="1" w:styleId="KomentarotekstasDiagrama">
    <w:name w:val="Komentaro tekstas Diagrama"/>
    <w:basedOn w:val="Numatytasispastraiposriftas"/>
    <w:link w:val="Komentarotekstas"/>
    <w:semiHidden/>
    <w:rsid w:val="00A01D8A"/>
  </w:style>
  <w:style w:type="paragraph" w:styleId="Komentarotema">
    <w:name w:val="annotation subject"/>
    <w:basedOn w:val="Komentarotekstas"/>
    <w:next w:val="Komentarotekstas"/>
    <w:link w:val="KomentarotemaDiagrama"/>
    <w:semiHidden/>
    <w:unhideWhenUsed/>
    <w:rsid w:val="00A01D8A"/>
    <w:rPr>
      <w:b/>
      <w:bCs/>
    </w:rPr>
  </w:style>
  <w:style w:type="character" w:customStyle="1" w:styleId="KomentarotemaDiagrama">
    <w:name w:val="Komentaro tema Diagrama"/>
    <w:basedOn w:val="KomentarotekstasDiagrama"/>
    <w:link w:val="Komentarotema"/>
    <w:semiHidden/>
    <w:rsid w:val="00A01D8A"/>
    <w:rPr>
      <w:b/>
      <w:bCs/>
    </w:rPr>
  </w:style>
  <w:style w:type="paragraph" w:styleId="Debesliotekstas">
    <w:name w:val="Balloon Text"/>
    <w:basedOn w:val="prastasis"/>
    <w:link w:val="DebesliotekstasDiagrama"/>
    <w:semiHidden/>
    <w:unhideWhenUsed/>
    <w:rsid w:val="00A01D8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01D8A"/>
    <w:rPr>
      <w:rFonts w:ascii="Segoe UI" w:hAnsi="Segoe UI" w:cs="Segoe UI"/>
      <w:sz w:val="18"/>
      <w:szCs w:val="18"/>
    </w:rPr>
  </w:style>
  <w:style w:type="paragraph" w:styleId="Antrats">
    <w:name w:val="header"/>
    <w:basedOn w:val="prastasis"/>
    <w:link w:val="AntratsDiagrama"/>
    <w:uiPriority w:val="99"/>
    <w:unhideWhenUsed/>
    <w:rsid w:val="00050AA5"/>
    <w:pPr>
      <w:tabs>
        <w:tab w:val="center" w:pos="4513"/>
        <w:tab w:val="right" w:pos="9026"/>
      </w:tabs>
    </w:pPr>
  </w:style>
  <w:style w:type="character" w:customStyle="1" w:styleId="AntratsDiagrama">
    <w:name w:val="Antraštės Diagrama"/>
    <w:basedOn w:val="Numatytasispastraiposriftas"/>
    <w:link w:val="Antrats"/>
    <w:uiPriority w:val="99"/>
    <w:rsid w:val="00050AA5"/>
    <w:rPr>
      <w:sz w:val="24"/>
      <w:szCs w:val="24"/>
    </w:rPr>
  </w:style>
  <w:style w:type="paragraph" w:styleId="Porat">
    <w:name w:val="footer"/>
    <w:basedOn w:val="prastasis"/>
    <w:link w:val="PoratDiagrama"/>
    <w:uiPriority w:val="99"/>
    <w:unhideWhenUsed/>
    <w:rsid w:val="00050AA5"/>
    <w:pPr>
      <w:tabs>
        <w:tab w:val="center" w:pos="4513"/>
        <w:tab w:val="right" w:pos="9026"/>
      </w:tabs>
    </w:pPr>
  </w:style>
  <w:style w:type="character" w:customStyle="1" w:styleId="PoratDiagrama">
    <w:name w:val="Poraštė Diagrama"/>
    <w:basedOn w:val="Numatytasispastraiposriftas"/>
    <w:link w:val="Porat"/>
    <w:uiPriority w:val="99"/>
    <w:rsid w:val="00050AA5"/>
    <w:rPr>
      <w:sz w:val="24"/>
      <w:szCs w:val="24"/>
    </w:rPr>
  </w:style>
  <w:style w:type="paragraph" w:styleId="Sraopastraipa">
    <w:name w:val="List Paragraph"/>
    <w:basedOn w:val="prastasis"/>
    <w:uiPriority w:val="34"/>
    <w:qFormat/>
    <w:rsid w:val="0046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kaunas.lt/asmens-duomenu-apsauga/" TargetMode="External"/><Relationship Id="rId2" Type="http://schemas.openxmlformats.org/officeDocument/2006/relationships/hyperlink" Target="mailto:dap@kaunas.lt" TargetMode="External"/><Relationship Id="rId1"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1255</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vt:lpstr>
      <vt:lpstr>_______________________________________________________________________________</vt:lpstr>
    </vt:vector>
  </TitlesOfParts>
  <Company>Kauno m. sav.</Company>
  <LinksUpToDate>false</LinksUpToDate>
  <CharactersWithSpaces>1367</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dc:title>
  <dc:creator>ingamiku</dc:creator>
  <cp:lastModifiedBy>Inga Mikutytė</cp:lastModifiedBy>
  <cp:revision>4</cp:revision>
  <cp:lastPrinted>2022-03-28T08:13:00Z</cp:lastPrinted>
  <dcterms:created xsi:type="dcterms:W3CDTF">2022-04-01T07:50:00Z</dcterms:created>
  <dcterms:modified xsi:type="dcterms:W3CDTF">2022-04-01T11:10:00Z</dcterms:modified>
</cp:coreProperties>
</file>