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493" w:rsidRPr="0005517F" w:rsidRDefault="007E6A05">
      <w:pPr>
        <w:ind w:firstLine="5160"/>
        <w:rPr>
          <w:rFonts w:asciiTheme="minorHAnsi" w:hAnsiTheme="minorHAnsi" w:cstheme="minorHAnsi"/>
          <w:szCs w:val="24"/>
          <w:lang w:bidi="he-IL"/>
        </w:rPr>
      </w:pPr>
      <w:bookmarkStart w:id="0" w:name="_GoBack"/>
      <w:bookmarkEnd w:id="0"/>
      <w:r w:rsidRPr="0005517F">
        <w:rPr>
          <w:rFonts w:asciiTheme="minorHAnsi" w:hAnsiTheme="minorHAnsi" w:cstheme="minorHAnsi"/>
          <w:szCs w:val="24"/>
          <w:lang w:bidi="he-IL"/>
        </w:rPr>
        <w:t>P</w:t>
      </w:r>
      <w:r w:rsidR="00244154" w:rsidRPr="0005517F">
        <w:rPr>
          <w:rFonts w:asciiTheme="minorHAnsi" w:hAnsiTheme="minorHAnsi" w:cstheme="minorHAnsi"/>
          <w:szCs w:val="24"/>
          <w:lang w:bidi="he-IL"/>
        </w:rPr>
        <w:t xml:space="preserve">ATVIRTINTA </w:t>
      </w:r>
    </w:p>
    <w:p w:rsidR="00DD1493" w:rsidRPr="0005517F" w:rsidRDefault="00244154">
      <w:pPr>
        <w:ind w:firstLine="5160"/>
        <w:rPr>
          <w:rFonts w:asciiTheme="minorHAnsi" w:hAnsiTheme="minorHAnsi" w:cstheme="minorHAnsi"/>
          <w:szCs w:val="24"/>
          <w:lang w:bidi="he-IL"/>
        </w:rPr>
      </w:pPr>
      <w:r w:rsidRPr="0005517F">
        <w:rPr>
          <w:rFonts w:asciiTheme="minorHAnsi" w:hAnsiTheme="minorHAnsi" w:cstheme="minorHAnsi"/>
          <w:szCs w:val="24"/>
          <w:lang w:bidi="he-IL"/>
        </w:rPr>
        <w:t xml:space="preserve">Kauno miesto savivaldybės mero </w:t>
      </w:r>
    </w:p>
    <w:p w:rsidR="00DD1493" w:rsidRPr="0005517F" w:rsidRDefault="007E5169">
      <w:pPr>
        <w:ind w:firstLine="5160"/>
        <w:rPr>
          <w:rFonts w:asciiTheme="minorHAnsi" w:hAnsiTheme="minorHAnsi" w:cstheme="minorHAnsi"/>
          <w:szCs w:val="24"/>
          <w:lang w:bidi="he-IL"/>
        </w:rPr>
      </w:pPr>
      <w:r w:rsidRPr="0005517F">
        <w:rPr>
          <w:rFonts w:asciiTheme="minorHAnsi" w:hAnsiTheme="minorHAnsi" w:cstheme="minorHAnsi"/>
          <w:lang w:bidi="he-IL"/>
        </w:rPr>
        <w:t xml:space="preserve">2024 </w:t>
      </w:r>
      <w:r w:rsidR="00244154" w:rsidRPr="0005517F">
        <w:rPr>
          <w:rFonts w:asciiTheme="minorHAnsi" w:hAnsiTheme="minorHAnsi" w:cstheme="minorHAnsi"/>
          <w:lang w:bidi="he-IL"/>
        </w:rPr>
        <w:t xml:space="preserve">m. </w:t>
      </w:r>
      <w:r w:rsidRPr="0005517F">
        <w:rPr>
          <w:rFonts w:asciiTheme="minorHAnsi" w:hAnsiTheme="minorHAnsi" w:cstheme="minorHAnsi"/>
          <w:lang w:bidi="he-IL"/>
        </w:rPr>
        <w:t xml:space="preserve"> </w:t>
      </w:r>
      <w:r w:rsidR="00F55D54">
        <w:rPr>
          <w:rFonts w:asciiTheme="minorHAnsi" w:hAnsiTheme="minorHAnsi" w:cstheme="minorHAnsi"/>
          <w:lang w:bidi="he-IL"/>
        </w:rPr>
        <w:t>rugsėjo 12 d.</w:t>
      </w:r>
    </w:p>
    <w:p w:rsidR="00DD1493" w:rsidRPr="0005517F" w:rsidRDefault="00244154">
      <w:pPr>
        <w:ind w:firstLine="5160"/>
        <w:rPr>
          <w:rFonts w:asciiTheme="minorHAnsi" w:hAnsiTheme="minorHAnsi" w:cstheme="minorHAnsi"/>
          <w:szCs w:val="24"/>
          <w:lang w:bidi="he-IL"/>
        </w:rPr>
      </w:pPr>
      <w:r w:rsidRPr="0005517F">
        <w:rPr>
          <w:rFonts w:asciiTheme="minorHAnsi" w:hAnsiTheme="minorHAnsi" w:cstheme="minorHAnsi"/>
          <w:szCs w:val="24"/>
          <w:lang w:bidi="he-IL"/>
        </w:rPr>
        <w:t xml:space="preserve">potvarkiu Nr. </w:t>
      </w:r>
      <w:r w:rsidR="00F55D54">
        <w:rPr>
          <w:rFonts w:asciiTheme="minorHAnsi" w:hAnsiTheme="minorHAnsi" w:cstheme="minorHAnsi"/>
          <w:szCs w:val="24"/>
          <w:lang w:bidi="he-IL"/>
        </w:rPr>
        <w:t>M-1047</w:t>
      </w:r>
    </w:p>
    <w:p w:rsidR="00D371DF" w:rsidRDefault="00D371DF">
      <w:pPr>
        <w:ind w:firstLine="5160"/>
        <w:rPr>
          <w:rFonts w:asciiTheme="minorHAnsi" w:hAnsiTheme="minorHAnsi" w:cstheme="minorHAnsi"/>
          <w:szCs w:val="24"/>
          <w:lang w:bidi="he-IL"/>
        </w:rPr>
      </w:pPr>
    </w:p>
    <w:p w:rsidR="00111446" w:rsidRPr="0005517F" w:rsidRDefault="00111446">
      <w:pPr>
        <w:ind w:firstLine="5160"/>
        <w:rPr>
          <w:rFonts w:asciiTheme="minorHAnsi" w:hAnsiTheme="minorHAnsi" w:cstheme="minorHAnsi"/>
          <w:szCs w:val="24"/>
          <w:lang w:bidi="he-IL"/>
        </w:rPr>
      </w:pPr>
    </w:p>
    <w:p w:rsidR="00DD1493" w:rsidRPr="0005517F" w:rsidRDefault="00244154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05517F">
        <w:rPr>
          <w:rFonts w:asciiTheme="minorHAnsi" w:hAnsiTheme="minorHAnsi" w:cstheme="minorHAnsi"/>
          <w:b/>
          <w:szCs w:val="24"/>
        </w:rPr>
        <w:t xml:space="preserve">KAUNO MIESTO SAVIVALDYBĖS GYVENTOJAMS SOCIALINES PASLAUGAS TEIKIANČIŲ </w:t>
      </w:r>
      <w:r w:rsidR="007E5169" w:rsidRPr="0005517F">
        <w:rPr>
          <w:rFonts w:asciiTheme="minorHAnsi" w:hAnsiTheme="minorHAnsi" w:cstheme="minorHAnsi"/>
          <w:b/>
          <w:szCs w:val="24"/>
        </w:rPr>
        <w:t>PASLAUGŲ TEIKĖJŲ</w:t>
      </w:r>
      <w:r w:rsidR="001C4AA0" w:rsidRPr="0005517F">
        <w:rPr>
          <w:rFonts w:asciiTheme="minorHAnsi" w:hAnsiTheme="minorHAnsi" w:cstheme="minorHAnsi"/>
          <w:b/>
          <w:szCs w:val="24"/>
        </w:rPr>
        <w:t xml:space="preserve"> </w:t>
      </w:r>
      <w:r w:rsidRPr="0005517F">
        <w:rPr>
          <w:rFonts w:asciiTheme="minorHAnsi" w:hAnsiTheme="minorHAnsi" w:cstheme="minorHAnsi"/>
          <w:b/>
          <w:szCs w:val="24"/>
        </w:rPr>
        <w:t xml:space="preserve">SĄRAŠO SUDARYMO TVARKOS APRAŠAS </w:t>
      </w:r>
    </w:p>
    <w:p w:rsidR="00DD1493" w:rsidRDefault="00DD1493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p w:rsidR="00111446" w:rsidRPr="0005517F" w:rsidRDefault="00111446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p w:rsidR="00DD1493" w:rsidRPr="0005517F" w:rsidRDefault="00244154">
      <w:pPr>
        <w:keepNext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05517F">
        <w:rPr>
          <w:rFonts w:asciiTheme="minorHAnsi" w:hAnsiTheme="minorHAnsi" w:cstheme="minorHAnsi"/>
          <w:b/>
          <w:szCs w:val="24"/>
        </w:rPr>
        <w:t xml:space="preserve">I SKYRIUS </w:t>
      </w:r>
    </w:p>
    <w:p w:rsidR="00DD1493" w:rsidRPr="0005517F" w:rsidRDefault="00244154">
      <w:pPr>
        <w:keepNext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05517F">
        <w:rPr>
          <w:rFonts w:asciiTheme="minorHAnsi" w:hAnsiTheme="minorHAnsi" w:cstheme="minorHAnsi"/>
          <w:b/>
          <w:szCs w:val="24"/>
        </w:rPr>
        <w:t xml:space="preserve">BENDROSIOS NUOSTATOS </w:t>
      </w:r>
    </w:p>
    <w:p w:rsidR="00DD1493" w:rsidRPr="0005517F" w:rsidRDefault="00DD1493">
      <w:pPr>
        <w:spacing w:line="360" w:lineRule="auto"/>
        <w:ind w:firstLine="851"/>
        <w:jc w:val="both"/>
        <w:rPr>
          <w:rFonts w:asciiTheme="minorHAnsi" w:hAnsiTheme="minorHAnsi" w:cstheme="minorHAnsi"/>
          <w:szCs w:val="24"/>
        </w:rPr>
      </w:pPr>
    </w:p>
    <w:p w:rsidR="00DD1493" w:rsidRPr="0005517F" w:rsidRDefault="00244154">
      <w:pPr>
        <w:spacing w:line="360" w:lineRule="auto"/>
        <w:ind w:firstLine="851"/>
        <w:jc w:val="both"/>
        <w:rPr>
          <w:rFonts w:asciiTheme="minorHAnsi" w:hAnsiTheme="minorHAnsi" w:cstheme="minorHAnsi"/>
          <w:color w:val="000000"/>
          <w:szCs w:val="24"/>
        </w:rPr>
      </w:pPr>
      <w:r w:rsidRPr="0005517F">
        <w:rPr>
          <w:rFonts w:asciiTheme="minorHAnsi" w:hAnsiTheme="minorHAnsi" w:cstheme="minorHAnsi"/>
          <w:color w:val="000000"/>
          <w:szCs w:val="24"/>
        </w:rPr>
        <w:t xml:space="preserve">1. Kauno miesto savivaldybės gyventojams socialines paslaugas teikiančių </w:t>
      </w:r>
      <w:r w:rsidR="007E5169" w:rsidRPr="0005517F">
        <w:rPr>
          <w:rFonts w:asciiTheme="minorHAnsi" w:hAnsiTheme="minorHAnsi" w:cstheme="minorHAnsi"/>
          <w:color w:val="000000"/>
          <w:szCs w:val="24"/>
        </w:rPr>
        <w:t>paslaugų teikėjų</w:t>
      </w:r>
      <w:r w:rsidR="0073188D" w:rsidRPr="0005517F">
        <w:rPr>
          <w:rFonts w:asciiTheme="minorHAnsi" w:hAnsiTheme="minorHAnsi" w:cstheme="minorHAnsi"/>
          <w:color w:val="000000"/>
          <w:szCs w:val="24"/>
        </w:rPr>
        <w:t xml:space="preserve"> </w:t>
      </w:r>
      <w:r w:rsidRPr="0005517F">
        <w:rPr>
          <w:rFonts w:asciiTheme="minorHAnsi" w:hAnsiTheme="minorHAnsi" w:cstheme="minorHAnsi"/>
          <w:color w:val="000000"/>
          <w:szCs w:val="24"/>
        </w:rPr>
        <w:t>sąrašo sudarymo tvarkos aprašas (toliau – Aprašas) nustato viešojo pirkimo konkurso būdu atrinktų, vykdant programinį ir (ar) projektinį finansavimą (jei veikla numat</w:t>
      </w:r>
      <w:r w:rsidR="00FB3E9C">
        <w:rPr>
          <w:rFonts w:asciiTheme="minorHAnsi" w:hAnsiTheme="minorHAnsi" w:cstheme="minorHAnsi"/>
          <w:color w:val="000000"/>
          <w:szCs w:val="24"/>
        </w:rPr>
        <w:t xml:space="preserve">yta ilgiau nei </w:t>
      </w:r>
      <w:r w:rsidR="00FB3E9C" w:rsidRPr="00252926">
        <w:rPr>
          <w:rFonts w:asciiTheme="minorHAnsi" w:hAnsiTheme="minorHAnsi" w:cstheme="minorHAnsi"/>
          <w:color w:val="000000"/>
          <w:szCs w:val="24"/>
        </w:rPr>
        <w:t>vien</w:t>
      </w:r>
      <w:r w:rsidRPr="00252926">
        <w:rPr>
          <w:rFonts w:asciiTheme="minorHAnsi" w:hAnsiTheme="minorHAnsi" w:cstheme="minorHAnsi"/>
          <w:color w:val="000000"/>
          <w:szCs w:val="24"/>
        </w:rPr>
        <w:t>iems</w:t>
      </w:r>
      <w:r w:rsidRPr="0005517F">
        <w:rPr>
          <w:rFonts w:asciiTheme="minorHAnsi" w:hAnsiTheme="minorHAnsi" w:cstheme="minorHAnsi"/>
          <w:color w:val="000000"/>
          <w:szCs w:val="24"/>
        </w:rPr>
        <w:t xml:space="preserve"> </w:t>
      </w:r>
      <w:r w:rsidRPr="00315221">
        <w:rPr>
          <w:rFonts w:asciiTheme="minorHAnsi" w:hAnsiTheme="minorHAnsi" w:cstheme="minorHAnsi"/>
          <w:color w:val="000000"/>
          <w:szCs w:val="24"/>
        </w:rPr>
        <w:t>metams)</w:t>
      </w:r>
      <w:r w:rsidR="00315221" w:rsidRPr="00315221">
        <w:rPr>
          <w:rFonts w:asciiTheme="minorHAnsi" w:hAnsiTheme="minorHAnsi" w:cstheme="minorHAnsi"/>
          <w:color w:val="000000"/>
          <w:szCs w:val="24"/>
        </w:rPr>
        <w:t xml:space="preserve"> paskirtų</w:t>
      </w:r>
      <w:r w:rsidRPr="00315221">
        <w:rPr>
          <w:rFonts w:asciiTheme="minorHAnsi" w:hAnsiTheme="minorHAnsi" w:cstheme="minorHAnsi"/>
          <w:color w:val="000000"/>
          <w:szCs w:val="24"/>
        </w:rPr>
        <w:t xml:space="preserve">, </w:t>
      </w:r>
      <w:r w:rsidR="00252926" w:rsidRPr="00315221">
        <w:rPr>
          <w:rFonts w:asciiTheme="minorHAnsi" w:hAnsiTheme="minorHAnsi" w:cstheme="minorHAnsi"/>
          <w:color w:val="000000"/>
          <w:szCs w:val="24"/>
        </w:rPr>
        <w:t>vykdant akreditavimą ir kitais teisės aktų nustatytais būdai</w:t>
      </w:r>
      <w:r w:rsidR="00315221" w:rsidRPr="00315221">
        <w:rPr>
          <w:rFonts w:asciiTheme="minorHAnsi" w:hAnsiTheme="minorHAnsi" w:cstheme="minorHAnsi"/>
          <w:color w:val="000000"/>
          <w:szCs w:val="24"/>
        </w:rPr>
        <w:t>s paskirtų socialines paslaugas </w:t>
      </w:r>
      <w:r w:rsidR="00252926" w:rsidRPr="00315221">
        <w:rPr>
          <w:rFonts w:asciiTheme="minorHAnsi" w:hAnsiTheme="minorHAnsi" w:cstheme="minorHAnsi"/>
          <w:color w:val="000000"/>
          <w:szCs w:val="24"/>
        </w:rPr>
        <w:t xml:space="preserve">– socialinę priežiūrą, laikiną atokvėpio paslaugą ir socialinę globą (toliau – paslaugos) </w:t>
      </w:r>
      <w:r w:rsidR="00931CA5" w:rsidRPr="00315221">
        <w:rPr>
          <w:rFonts w:asciiTheme="minorHAnsi" w:hAnsiTheme="minorHAnsi" w:cstheme="minorHAnsi"/>
          <w:color w:val="000000"/>
          <w:szCs w:val="24"/>
        </w:rPr>
        <w:t>teikiančių įstaigų</w:t>
      </w:r>
      <w:r w:rsidR="00931CA5" w:rsidRPr="00FB3E9C">
        <w:rPr>
          <w:rFonts w:asciiTheme="minorHAnsi" w:hAnsiTheme="minorHAnsi" w:cstheme="minorHAnsi"/>
          <w:color w:val="000000"/>
          <w:szCs w:val="24"/>
        </w:rPr>
        <w:t xml:space="preserve"> ir fizinių asmenų (toliau – </w:t>
      </w:r>
      <w:r w:rsidR="00D371DF" w:rsidRPr="00FB3E9C">
        <w:rPr>
          <w:rFonts w:asciiTheme="minorHAnsi" w:hAnsiTheme="minorHAnsi" w:cstheme="minorHAnsi"/>
          <w:color w:val="000000"/>
          <w:szCs w:val="24"/>
        </w:rPr>
        <w:t>p</w:t>
      </w:r>
      <w:r w:rsidR="00931CA5" w:rsidRPr="00FB3E9C">
        <w:rPr>
          <w:rFonts w:asciiTheme="minorHAnsi" w:hAnsiTheme="minorHAnsi" w:cstheme="minorHAnsi"/>
          <w:color w:val="000000"/>
          <w:szCs w:val="24"/>
        </w:rPr>
        <w:t>aslaug</w:t>
      </w:r>
      <w:r w:rsidR="002D55AA" w:rsidRPr="00FB3E9C">
        <w:rPr>
          <w:rFonts w:asciiTheme="minorHAnsi" w:hAnsiTheme="minorHAnsi" w:cstheme="minorHAnsi"/>
          <w:color w:val="000000"/>
          <w:szCs w:val="24"/>
        </w:rPr>
        <w:t>ų</w:t>
      </w:r>
      <w:r w:rsidR="00931CA5" w:rsidRPr="00FB3E9C">
        <w:rPr>
          <w:rFonts w:asciiTheme="minorHAnsi" w:hAnsiTheme="minorHAnsi" w:cstheme="minorHAnsi"/>
          <w:color w:val="000000"/>
          <w:szCs w:val="24"/>
        </w:rPr>
        <w:t xml:space="preserve"> teikėja</w:t>
      </w:r>
      <w:r w:rsidR="001F013F">
        <w:rPr>
          <w:rFonts w:asciiTheme="minorHAnsi" w:hAnsiTheme="minorHAnsi" w:cstheme="minorHAnsi"/>
          <w:color w:val="000000"/>
          <w:szCs w:val="24"/>
        </w:rPr>
        <w:t>i</w:t>
      </w:r>
      <w:r w:rsidR="00931CA5" w:rsidRPr="00FB3E9C">
        <w:rPr>
          <w:rFonts w:asciiTheme="minorHAnsi" w:hAnsiTheme="minorHAnsi" w:cstheme="minorHAnsi"/>
          <w:color w:val="000000"/>
          <w:szCs w:val="24"/>
        </w:rPr>
        <w:t>)</w:t>
      </w:r>
      <w:r w:rsidR="00EE7CCC" w:rsidRPr="00FB3E9C">
        <w:rPr>
          <w:rFonts w:asciiTheme="minorHAnsi" w:hAnsiTheme="minorHAnsi" w:cstheme="minorHAnsi"/>
          <w:color w:val="000000"/>
          <w:szCs w:val="24"/>
        </w:rPr>
        <w:t xml:space="preserve"> </w:t>
      </w:r>
      <w:r w:rsidR="00120A25" w:rsidRPr="00FB3E9C">
        <w:rPr>
          <w:rFonts w:asciiTheme="minorHAnsi" w:hAnsiTheme="minorHAnsi" w:cstheme="minorHAnsi"/>
          <w:color w:val="000000"/>
          <w:szCs w:val="24"/>
        </w:rPr>
        <w:t xml:space="preserve">ir jų teikiamų socialinių paslaugų </w:t>
      </w:r>
      <w:r w:rsidRPr="00FB3E9C">
        <w:rPr>
          <w:rFonts w:asciiTheme="minorHAnsi" w:hAnsiTheme="minorHAnsi" w:cstheme="minorHAnsi"/>
          <w:color w:val="000000"/>
          <w:szCs w:val="24"/>
        </w:rPr>
        <w:t xml:space="preserve">įtraukimo į Kauno miesto savivaldybės gyventojams socialines paslaugas teikiančių </w:t>
      </w:r>
      <w:r w:rsidR="00D371DF" w:rsidRPr="00FB3E9C">
        <w:rPr>
          <w:rFonts w:asciiTheme="minorHAnsi" w:hAnsiTheme="minorHAnsi" w:cstheme="minorHAnsi"/>
          <w:color w:val="000000"/>
          <w:szCs w:val="24"/>
        </w:rPr>
        <w:t>p</w:t>
      </w:r>
      <w:r w:rsidR="009502AC" w:rsidRPr="00FB3E9C">
        <w:rPr>
          <w:rFonts w:asciiTheme="minorHAnsi" w:hAnsiTheme="minorHAnsi" w:cstheme="minorHAnsi"/>
          <w:color w:val="000000"/>
          <w:szCs w:val="24"/>
        </w:rPr>
        <w:t>aslaugų teikėj</w:t>
      </w:r>
      <w:r w:rsidR="00D371DF" w:rsidRPr="00FB3E9C">
        <w:rPr>
          <w:rFonts w:asciiTheme="minorHAnsi" w:hAnsiTheme="minorHAnsi" w:cstheme="minorHAnsi"/>
          <w:color w:val="000000"/>
          <w:szCs w:val="24"/>
        </w:rPr>
        <w:t>ų</w:t>
      </w:r>
      <w:r w:rsidR="009502AC" w:rsidRPr="00FB3E9C">
        <w:rPr>
          <w:rFonts w:asciiTheme="minorHAnsi" w:hAnsiTheme="minorHAnsi" w:cstheme="minorHAnsi"/>
          <w:color w:val="000000"/>
          <w:szCs w:val="24"/>
        </w:rPr>
        <w:t xml:space="preserve"> </w:t>
      </w:r>
      <w:r w:rsidRPr="00FB3E9C">
        <w:rPr>
          <w:rFonts w:asciiTheme="minorHAnsi" w:hAnsiTheme="minorHAnsi" w:cstheme="minorHAnsi"/>
          <w:color w:val="000000"/>
          <w:szCs w:val="24"/>
        </w:rPr>
        <w:t>sąrašą</w:t>
      </w:r>
      <w:r w:rsidRPr="0005517F">
        <w:rPr>
          <w:rFonts w:asciiTheme="minorHAnsi" w:hAnsiTheme="minorHAnsi" w:cstheme="minorHAnsi"/>
          <w:color w:val="000000"/>
          <w:szCs w:val="24"/>
        </w:rPr>
        <w:t xml:space="preserve"> (toliau – Sąrašas)</w:t>
      </w:r>
      <w:r w:rsidR="007E5169" w:rsidRPr="0005517F">
        <w:rPr>
          <w:rFonts w:asciiTheme="minorHAnsi" w:hAnsiTheme="minorHAnsi" w:cstheme="minorHAnsi"/>
          <w:color w:val="000000"/>
          <w:szCs w:val="24"/>
        </w:rPr>
        <w:t>,</w:t>
      </w:r>
      <w:r w:rsidRPr="0005517F">
        <w:rPr>
          <w:rFonts w:asciiTheme="minorHAnsi" w:hAnsiTheme="minorHAnsi" w:cstheme="minorHAnsi"/>
          <w:color w:val="000000"/>
          <w:szCs w:val="24"/>
        </w:rPr>
        <w:t xml:space="preserve"> išbraukimo iš jo ir </w:t>
      </w:r>
      <w:r w:rsidR="009502AC" w:rsidRPr="0005517F">
        <w:rPr>
          <w:rFonts w:asciiTheme="minorHAnsi" w:hAnsiTheme="minorHAnsi" w:cstheme="minorHAnsi"/>
          <w:color w:val="000000"/>
          <w:szCs w:val="24"/>
        </w:rPr>
        <w:t xml:space="preserve">paslaugų teikėjų </w:t>
      </w:r>
      <w:r w:rsidRPr="0005517F">
        <w:rPr>
          <w:rFonts w:asciiTheme="minorHAnsi" w:hAnsiTheme="minorHAnsi" w:cstheme="minorHAnsi"/>
          <w:color w:val="000000"/>
          <w:szCs w:val="24"/>
        </w:rPr>
        <w:t xml:space="preserve">teikiamų paslaugų </w:t>
      </w:r>
      <w:r w:rsidR="00FB3E9C" w:rsidRPr="00315221">
        <w:rPr>
          <w:rFonts w:asciiTheme="minorHAnsi" w:hAnsiTheme="minorHAnsi" w:cstheme="minorHAnsi"/>
          <w:color w:val="000000"/>
          <w:szCs w:val="24"/>
        </w:rPr>
        <w:t xml:space="preserve">teikimo </w:t>
      </w:r>
      <w:r w:rsidRPr="00315221">
        <w:rPr>
          <w:rFonts w:asciiTheme="minorHAnsi" w:hAnsiTheme="minorHAnsi" w:cstheme="minorHAnsi"/>
          <w:color w:val="000000"/>
          <w:szCs w:val="24"/>
        </w:rPr>
        <w:t>sustabdymo</w:t>
      </w:r>
      <w:r w:rsidRPr="0005517F">
        <w:rPr>
          <w:rFonts w:asciiTheme="minorHAnsi" w:hAnsiTheme="minorHAnsi" w:cstheme="minorHAnsi"/>
          <w:color w:val="000000"/>
          <w:szCs w:val="24"/>
        </w:rPr>
        <w:t xml:space="preserve"> tvarką.</w:t>
      </w:r>
    </w:p>
    <w:p w:rsidR="00DD1493" w:rsidRPr="00315221" w:rsidRDefault="00244154">
      <w:pPr>
        <w:spacing w:line="360" w:lineRule="auto"/>
        <w:ind w:firstLine="851"/>
        <w:jc w:val="both"/>
        <w:rPr>
          <w:rFonts w:asciiTheme="minorHAnsi" w:hAnsiTheme="minorHAnsi" w:cstheme="minorHAnsi"/>
          <w:color w:val="000000"/>
          <w:szCs w:val="24"/>
        </w:rPr>
      </w:pPr>
      <w:r w:rsidRPr="0005517F">
        <w:rPr>
          <w:rFonts w:asciiTheme="minorHAnsi" w:hAnsiTheme="minorHAnsi" w:cstheme="minorHAnsi"/>
          <w:color w:val="000000"/>
          <w:szCs w:val="24"/>
        </w:rPr>
        <w:t xml:space="preserve">2. Sąrašą sudaro ir nuolat atnaujina Kauno miesto savivaldybės (toliau – </w:t>
      </w:r>
      <w:r w:rsidRPr="00315221">
        <w:rPr>
          <w:rFonts w:asciiTheme="minorHAnsi" w:hAnsiTheme="minorHAnsi" w:cstheme="minorHAnsi"/>
          <w:color w:val="000000"/>
          <w:szCs w:val="24"/>
        </w:rPr>
        <w:t>Savivaldybė) administracijos Socialinių paslaugų skyrius (toliau – Skyrius). Sąrašas tvirtinamas</w:t>
      </w:r>
      <w:r w:rsidR="00120A25" w:rsidRPr="00315221">
        <w:rPr>
          <w:rFonts w:asciiTheme="minorHAnsi" w:hAnsiTheme="minorHAnsi" w:cstheme="minorHAnsi"/>
          <w:color w:val="000000"/>
          <w:szCs w:val="24"/>
        </w:rPr>
        <w:t xml:space="preserve"> ir</w:t>
      </w:r>
      <w:r w:rsidR="007E5169" w:rsidRPr="00315221">
        <w:rPr>
          <w:rFonts w:asciiTheme="minorHAnsi" w:hAnsiTheme="minorHAnsi" w:cstheme="minorHAnsi"/>
          <w:color w:val="000000"/>
          <w:szCs w:val="24"/>
        </w:rPr>
        <w:t xml:space="preserve"> keičiamas </w:t>
      </w:r>
      <w:r w:rsidRPr="00315221">
        <w:rPr>
          <w:rFonts w:asciiTheme="minorHAnsi" w:hAnsiTheme="minorHAnsi" w:cstheme="minorHAnsi"/>
          <w:color w:val="000000"/>
          <w:szCs w:val="24"/>
        </w:rPr>
        <w:t xml:space="preserve">Skyriaus vedėjo įsakymu ir viešinamas Savivaldybės interneto svetainėje (www.kaunas.lt). </w:t>
      </w:r>
    </w:p>
    <w:p w:rsidR="00DD1493" w:rsidRPr="0005517F" w:rsidRDefault="00244154">
      <w:pPr>
        <w:spacing w:line="360" w:lineRule="auto"/>
        <w:ind w:firstLine="851"/>
        <w:jc w:val="both"/>
        <w:rPr>
          <w:rFonts w:asciiTheme="minorHAnsi" w:hAnsiTheme="minorHAnsi" w:cstheme="minorHAnsi"/>
          <w:color w:val="000000"/>
          <w:szCs w:val="24"/>
        </w:rPr>
      </w:pPr>
      <w:r w:rsidRPr="00315221">
        <w:rPr>
          <w:rFonts w:asciiTheme="minorHAnsi" w:hAnsiTheme="minorHAnsi" w:cstheme="minorHAnsi"/>
          <w:color w:val="000000"/>
          <w:szCs w:val="24"/>
        </w:rPr>
        <w:t xml:space="preserve">3. </w:t>
      </w:r>
      <w:r w:rsidR="001C4AA0" w:rsidRPr="00315221">
        <w:rPr>
          <w:rFonts w:asciiTheme="minorHAnsi" w:hAnsiTheme="minorHAnsi" w:cstheme="minorHAnsi"/>
          <w:color w:val="000000"/>
          <w:szCs w:val="24"/>
        </w:rPr>
        <w:t>Paslaugų teikėjų</w:t>
      </w:r>
      <w:r w:rsidR="007E5169" w:rsidRPr="00315221">
        <w:rPr>
          <w:rFonts w:asciiTheme="minorHAnsi" w:hAnsiTheme="minorHAnsi" w:cstheme="minorHAnsi"/>
          <w:color w:val="000000"/>
          <w:szCs w:val="24"/>
        </w:rPr>
        <w:t>,</w:t>
      </w:r>
      <w:r w:rsidRPr="00315221">
        <w:rPr>
          <w:rFonts w:asciiTheme="minorHAnsi" w:hAnsiTheme="minorHAnsi" w:cstheme="minorHAnsi"/>
          <w:color w:val="000000"/>
          <w:szCs w:val="24"/>
        </w:rPr>
        <w:t xml:space="preserve"> įtrauktų į Sąrašą, paslaugas gali gauti Savivaldybės </w:t>
      </w:r>
      <w:r w:rsidR="00FB3E9C" w:rsidRPr="00315221">
        <w:rPr>
          <w:rFonts w:asciiTheme="minorHAnsi" w:hAnsiTheme="minorHAnsi" w:cstheme="minorHAnsi"/>
          <w:color w:val="000000"/>
          <w:szCs w:val="24"/>
        </w:rPr>
        <w:t>teritorijos</w:t>
      </w:r>
      <w:r w:rsidR="00FB3E9C">
        <w:rPr>
          <w:rFonts w:asciiTheme="minorHAnsi" w:hAnsiTheme="minorHAnsi" w:cstheme="minorHAnsi"/>
          <w:color w:val="000000"/>
          <w:szCs w:val="24"/>
        </w:rPr>
        <w:t xml:space="preserve"> </w:t>
      </w:r>
      <w:r w:rsidRPr="0005517F">
        <w:rPr>
          <w:rFonts w:asciiTheme="minorHAnsi" w:hAnsiTheme="minorHAnsi" w:cstheme="minorHAnsi"/>
          <w:color w:val="000000"/>
          <w:szCs w:val="24"/>
        </w:rPr>
        <w:t>gyventojai, kuriems tokia teisė nustatyta Lietuvos Respublikos socialinių paslaugų įstatyme</w:t>
      </w:r>
      <w:r w:rsidR="007E5169" w:rsidRPr="0005517F">
        <w:rPr>
          <w:rFonts w:asciiTheme="minorHAnsi" w:hAnsiTheme="minorHAnsi" w:cstheme="minorHAnsi"/>
          <w:color w:val="000000"/>
          <w:szCs w:val="24"/>
        </w:rPr>
        <w:t xml:space="preserve"> ir kituose </w:t>
      </w:r>
      <w:r w:rsidRPr="0005517F">
        <w:rPr>
          <w:rFonts w:asciiTheme="minorHAnsi" w:hAnsiTheme="minorHAnsi" w:cstheme="minorHAnsi"/>
          <w:color w:val="000000"/>
          <w:szCs w:val="24"/>
        </w:rPr>
        <w:t xml:space="preserve">paslaugų teikimo organizavimą reglamentuojančiuose Lietuvos Respublikos Vyriausybės, Lietuvos Respublikos socialinės apsaugos ir darbo ministro teisės aktuose ir juos įgyvendinančiuose Savivaldybės teisės aktuose (toliau – Asmuo). </w:t>
      </w:r>
    </w:p>
    <w:p w:rsidR="00DD1493" w:rsidRPr="0005517F" w:rsidRDefault="00244154">
      <w:pPr>
        <w:tabs>
          <w:tab w:val="left" w:pos="1560"/>
        </w:tabs>
        <w:spacing w:line="360" w:lineRule="auto"/>
        <w:ind w:firstLine="851"/>
        <w:jc w:val="both"/>
        <w:rPr>
          <w:rFonts w:asciiTheme="minorHAnsi" w:hAnsiTheme="minorHAnsi" w:cstheme="minorHAnsi"/>
          <w:color w:val="000000"/>
          <w:sz w:val="20"/>
          <w:szCs w:val="24"/>
        </w:rPr>
      </w:pPr>
      <w:r w:rsidRPr="0005517F">
        <w:rPr>
          <w:rFonts w:asciiTheme="minorHAnsi" w:hAnsiTheme="minorHAnsi" w:cstheme="minorHAnsi"/>
          <w:color w:val="000000"/>
          <w:szCs w:val="24"/>
        </w:rPr>
        <w:t xml:space="preserve">4. Asmuo </w:t>
      </w:r>
      <w:r w:rsidR="007E5169" w:rsidRPr="0005517F">
        <w:rPr>
          <w:rFonts w:asciiTheme="minorHAnsi" w:hAnsiTheme="minorHAnsi" w:cstheme="minorHAnsi"/>
          <w:color w:val="000000"/>
          <w:szCs w:val="24"/>
        </w:rPr>
        <w:t xml:space="preserve">pas </w:t>
      </w:r>
      <w:r w:rsidR="00931CA5" w:rsidRPr="0005517F">
        <w:rPr>
          <w:rFonts w:asciiTheme="minorHAnsi" w:hAnsiTheme="minorHAnsi" w:cstheme="minorHAnsi"/>
          <w:color w:val="000000"/>
          <w:szCs w:val="24"/>
        </w:rPr>
        <w:t xml:space="preserve">Sąraše esantį paslaugų teikėją </w:t>
      </w:r>
      <w:r w:rsidR="00931CA5" w:rsidRPr="000B590B">
        <w:rPr>
          <w:rFonts w:asciiTheme="minorHAnsi" w:hAnsiTheme="minorHAnsi" w:cstheme="minorHAnsi"/>
          <w:color w:val="000000"/>
          <w:szCs w:val="24"/>
        </w:rPr>
        <w:t xml:space="preserve">siunčiamas </w:t>
      </w:r>
      <w:r w:rsidRPr="000B590B">
        <w:rPr>
          <w:rFonts w:asciiTheme="minorHAnsi" w:hAnsiTheme="minorHAnsi" w:cstheme="minorHAnsi"/>
          <w:color w:val="000000"/>
          <w:szCs w:val="24"/>
        </w:rPr>
        <w:t>atsižvelgiant į jo paties (</w:t>
      </w:r>
      <w:r w:rsidR="00FE5F7C" w:rsidRPr="000B590B">
        <w:rPr>
          <w:rFonts w:asciiTheme="minorHAnsi" w:hAnsiTheme="minorHAnsi" w:cstheme="minorHAnsi"/>
          <w:color w:val="000000"/>
          <w:szCs w:val="24"/>
        </w:rPr>
        <w:t xml:space="preserve">jo </w:t>
      </w:r>
      <w:r w:rsidRPr="000B590B">
        <w:rPr>
          <w:rFonts w:asciiTheme="minorHAnsi" w:hAnsiTheme="minorHAnsi" w:cstheme="minorHAnsi"/>
          <w:color w:val="000000"/>
          <w:szCs w:val="24"/>
        </w:rPr>
        <w:t>teisėto atstovo) pageidavimą</w:t>
      </w:r>
      <w:r w:rsidR="009502AC" w:rsidRPr="000B590B">
        <w:rPr>
          <w:rFonts w:asciiTheme="minorHAnsi" w:hAnsiTheme="minorHAnsi" w:cstheme="minorHAnsi"/>
          <w:color w:val="000000"/>
          <w:szCs w:val="24"/>
        </w:rPr>
        <w:t xml:space="preserve"> </w:t>
      </w:r>
      <w:r w:rsidRPr="000B590B">
        <w:rPr>
          <w:rFonts w:asciiTheme="minorHAnsi" w:hAnsiTheme="minorHAnsi" w:cstheme="minorHAnsi"/>
          <w:color w:val="000000"/>
          <w:szCs w:val="24"/>
        </w:rPr>
        <w:t xml:space="preserve">ir (ar) Asmens individualius poreikius, </w:t>
      </w:r>
      <w:r w:rsidR="001C4AA0" w:rsidRPr="000B590B">
        <w:rPr>
          <w:rFonts w:asciiTheme="minorHAnsi" w:hAnsiTheme="minorHAnsi" w:cstheme="minorHAnsi"/>
          <w:color w:val="000000"/>
          <w:szCs w:val="24"/>
        </w:rPr>
        <w:t>paslaugų teikėj</w:t>
      </w:r>
      <w:r w:rsidR="002D55AA" w:rsidRPr="000B590B">
        <w:rPr>
          <w:rFonts w:asciiTheme="minorHAnsi" w:hAnsiTheme="minorHAnsi" w:cstheme="minorHAnsi"/>
          <w:color w:val="000000"/>
          <w:szCs w:val="24"/>
        </w:rPr>
        <w:t>o</w:t>
      </w:r>
      <w:r w:rsidR="001C4AA0" w:rsidRPr="000B590B">
        <w:rPr>
          <w:rFonts w:asciiTheme="minorHAnsi" w:hAnsiTheme="minorHAnsi" w:cstheme="minorHAnsi"/>
          <w:color w:val="000000"/>
          <w:szCs w:val="24"/>
        </w:rPr>
        <w:t xml:space="preserve"> </w:t>
      </w:r>
      <w:r w:rsidRPr="000B590B">
        <w:rPr>
          <w:rFonts w:asciiTheme="minorHAnsi" w:hAnsiTheme="minorHAnsi" w:cstheme="minorHAnsi"/>
          <w:color w:val="000000"/>
          <w:szCs w:val="24"/>
        </w:rPr>
        <w:t>galimybes suteikti teisės aktų nustatyta tvarka įvertintą poreikį atitinkančias paslaugas (pvz., yra laisvų vietų</w:t>
      </w:r>
      <w:r w:rsidR="007D2146" w:rsidRPr="000B590B">
        <w:rPr>
          <w:rFonts w:asciiTheme="minorHAnsi" w:hAnsiTheme="minorHAnsi" w:cstheme="minorHAnsi"/>
          <w:color w:val="000000"/>
          <w:szCs w:val="24"/>
        </w:rPr>
        <w:t xml:space="preserve">, </w:t>
      </w:r>
      <w:r w:rsidR="00D34130" w:rsidRPr="000B590B">
        <w:rPr>
          <w:rFonts w:asciiTheme="minorHAnsi" w:hAnsiTheme="minorHAnsi" w:cstheme="minorHAnsi"/>
          <w:color w:val="000000"/>
          <w:szCs w:val="24"/>
        </w:rPr>
        <w:t>paslaugų teikėja</w:t>
      </w:r>
      <w:r w:rsidR="002D55AA" w:rsidRPr="000B590B">
        <w:rPr>
          <w:rFonts w:asciiTheme="minorHAnsi" w:hAnsiTheme="minorHAnsi" w:cstheme="minorHAnsi"/>
          <w:color w:val="000000"/>
          <w:szCs w:val="24"/>
        </w:rPr>
        <w:t>i</w:t>
      </w:r>
      <w:r w:rsidRPr="000B590B">
        <w:rPr>
          <w:rFonts w:asciiTheme="minorHAnsi" w:hAnsiTheme="minorHAnsi" w:cstheme="minorHAnsi"/>
          <w:color w:val="000000"/>
          <w:szCs w:val="24"/>
        </w:rPr>
        <w:t xml:space="preserve"> turi teisę teikti paslaugas tokiai asmenų grupei ir kt.) ir turimą teisės</w:t>
      </w:r>
      <w:r w:rsidRPr="0005517F">
        <w:rPr>
          <w:rFonts w:asciiTheme="minorHAnsi" w:hAnsiTheme="minorHAnsi" w:cstheme="minorHAnsi"/>
          <w:color w:val="000000"/>
          <w:szCs w:val="24"/>
        </w:rPr>
        <w:t xml:space="preserve"> aktų nustatyta tvarka suteiktą teisę teikti Asmeniui reikalingą paslaugą (pvz., </w:t>
      </w:r>
      <w:r w:rsidR="007E5169" w:rsidRPr="0005517F">
        <w:rPr>
          <w:rFonts w:asciiTheme="minorHAnsi" w:hAnsiTheme="minorHAnsi" w:cstheme="minorHAnsi"/>
          <w:color w:val="000000"/>
          <w:szCs w:val="24"/>
        </w:rPr>
        <w:t>akreditaciją</w:t>
      </w:r>
      <w:r w:rsidRPr="0005517F">
        <w:rPr>
          <w:rFonts w:asciiTheme="minorHAnsi" w:hAnsiTheme="minorHAnsi" w:cstheme="minorHAnsi"/>
          <w:color w:val="000000"/>
          <w:szCs w:val="24"/>
        </w:rPr>
        <w:t xml:space="preserve">, </w:t>
      </w:r>
      <w:r w:rsidR="007E5169" w:rsidRPr="0005517F">
        <w:rPr>
          <w:rFonts w:asciiTheme="minorHAnsi" w:hAnsiTheme="minorHAnsi" w:cstheme="minorHAnsi"/>
          <w:color w:val="000000"/>
          <w:szCs w:val="24"/>
        </w:rPr>
        <w:t>licenciją</w:t>
      </w:r>
      <w:r w:rsidRPr="0005517F">
        <w:rPr>
          <w:rFonts w:asciiTheme="minorHAnsi" w:hAnsiTheme="minorHAnsi" w:cstheme="minorHAnsi"/>
          <w:color w:val="000000"/>
          <w:szCs w:val="24"/>
        </w:rPr>
        <w:t>), jeigu konkrečiai paslaugai teikti būtina tokia teisė.</w:t>
      </w:r>
    </w:p>
    <w:p w:rsidR="00DD1493" w:rsidRDefault="00244154">
      <w:pPr>
        <w:spacing w:line="360" w:lineRule="auto"/>
        <w:ind w:firstLine="851"/>
        <w:jc w:val="both"/>
        <w:rPr>
          <w:rFonts w:asciiTheme="minorHAnsi" w:hAnsiTheme="minorHAnsi" w:cstheme="minorHAnsi"/>
          <w:iCs/>
          <w:color w:val="000000"/>
          <w:szCs w:val="24"/>
        </w:rPr>
      </w:pPr>
      <w:r w:rsidRPr="0005517F">
        <w:rPr>
          <w:rFonts w:asciiTheme="minorHAnsi" w:hAnsiTheme="minorHAnsi" w:cstheme="minorHAnsi"/>
          <w:color w:val="000000"/>
          <w:szCs w:val="24"/>
        </w:rPr>
        <w:lastRenderedPageBreak/>
        <w:t>5.</w:t>
      </w:r>
      <w:r w:rsidR="00E05BD1" w:rsidRPr="0005517F">
        <w:rPr>
          <w:rFonts w:asciiTheme="minorHAnsi" w:hAnsiTheme="minorHAnsi" w:cstheme="minorHAnsi"/>
          <w:color w:val="000000"/>
          <w:szCs w:val="24"/>
        </w:rPr>
        <w:t xml:space="preserve"> </w:t>
      </w:r>
      <w:r w:rsidR="001C4AA0" w:rsidRPr="0005517F">
        <w:rPr>
          <w:rFonts w:asciiTheme="minorHAnsi" w:hAnsiTheme="minorHAnsi" w:cstheme="minorHAnsi"/>
          <w:color w:val="000000"/>
          <w:szCs w:val="24"/>
        </w:rPr>
        <w:t>Paslaugų teikėja</w:t>
      </w:r>
      <w:r w:rsidR="0082204F">
        <w:rPr>
          <w:rFonts w:asciiTheme="minorHAnsi" w:hAnsiTheme="minorHAnsi" w:cstheme="minorHAnsi"/>
          <w:color w:val="000000"/>
          <w:szCs w:val="24"/>
        </w:rPr>
        <w:t>s</w:t>
      </w:r>
      <w:r w:rsidRPr="0005517F">
        <w:rPr>
          <w:rFonts w:asciiTheme="minorHAnsi" w:hAnsiTheme="minorHAnsi" w:cstheme="minorHAnsi"/>
          <w:color w:val="000000"/>
          <w:szCs w:val="24"/>
        </w:rPr>
        <w:t xml:space="preserve"> į Sąrašą </w:t>
      </w:r>
      <w:r w:rsidR="0082204F" w:rsidRPr="0005517F">
        <w:rPr>
          <w:rFonts w:asciiTheme="minorHAnsi" w:hAnsiTheme="minorHAnsi" w:cstheme="minorHAnsi"/>
          <w:color w:val="000000"/>
          <w:szCs w:val="24"/>
        </w:rPr>
        <w:t>įtraukiam</w:t>
      </w:r>
      <w:r w:rsidR="0082204F">
        <w:rPr>
          <w:rFonts w:asciiTheme="minorHAnsi" w:hAnsiTheme="minorHAnsi" w:cstheme="minorHAnsi"/>
          <w:color w:val="000000"/>
          <w:szCs w:val="24"/>
        </w:rPr>
        <w:t xml:space="preserve">as </w:t>
      </w:r>
      <w:r w:rsidRPr="0005517F">
        <w:rPr>
          <w:rFonts w:asciiTheme="minorHAnsi" w:hAnsiTheme="minorHAnsi" w:cstheme="minorHAnsi"/>
          <w:color w:val="000000"/>
          <w:szCs w:val="24"/>
        </w:rPr>
        <w:t xml:space="preserve">neterminuotai, kol atitinka teisės aktuose ir Apraše nustatytus reikalavimus paslaugoms teikti. </w:t>
      </w:r>
      <w:r w:rsidRPr="0005517F">
        <w:rPr>
          <w:rFonts w:asciiTheme="minorHAnsi" w:hAnsiTheme="minorHAnsi" w:cstheme="minorHAnsi"/>
          <w:iCs/>
          <w:color w:val="000000"/>
          <w:szCs w:val="24"/>
        </w:rPr>
        <w:t>Atitikties nustatytiems reikalavimams kontrolę nuolat vykdo Skyrius.</w:t>
      </w:r>
    </w:p>
    <w:p w:rsidR="001A02E4" w:rsidRPr="0005517F" w:rsidRDefault="001A02E4">
      <w:pPr>
        <w:spacing w:line="360" w:lineRule="auto"/>
        <w:ind w:firstLine="851"/>
        <w:jc w:val="both"/>
        <w:rPr>
          <w:rFonts w:asciiTheme="minorHAnsi" w:hAnsiTheme="minorHAnsi" w:cstheme="minorHAnsi"/>
          <w:iCs/>
          <w:color w:val="000000"/>
          <w:szCs w:val="24"/>
        </w:rPr>
      </w:pPr>
    </w:p>
    <w:p w:rsidR="00DD1493" w:rsidRPr="0005517F" w:rsidRDefault="00244154">
      <w:pPr>
        <w:keepNext/>
        <w:spacing w:line="360" w:lineRule="auto"/>
        <w:jc w:val="center"/>
        <w:outlineLvl w:val="1"/>
        <w:rPr>
          <w:rFonts w:asciiTheme="minorHAnsi" w:hAnsiTheme="minorHAnsi" w:cstheme="minorHAnsi"/>
          <w:b/>
          <w:szCs w:val="24"/>
        </w:rPr>
      </w:pPr>
      <w:r w:rsidRPr="0005517F">
        <w:rPr>
          <w:rFonts w:asciiTheme="minorHAnsi" w:hAnsiTheme="minorHAnsi" w:cstheme="minorHAnsi"/>
          <w:b/>
          <w:szCs w:val="24"/>
        </w:rPr>
        <w:t>I</w:t>
      </w:r>
      <w:r w:rsidR="00FB3E9C">
        <w:rPr>
          <w:rFonts w:asciiTheme="minorHAnsi" w:hAnsiTheme="minorHAnsi" w:cstheme="minorHAnsi"/>
          <w:b/>
          <w:szCs w:val="24"/>
        </w:rPr>
        <w:t>I</w:t>
      </w:r>
      <w:r w:rsidRPr="0005517F">
        <w:rPr>
          <w:rFonts w:asciiTheme="minorHAnsi" w:hAnsiTheme="minorHAnsi" w:cstheme="minorHAnsi"/>
          <w:b/>
          <w:szCs w:val="24"/>
        </w:rPr>
        <w:t xml:space="preserve"> SKYRIUS </w:t>
      </w:r>
    </w:p>
    <w:p w:rsidR="00DD1493" w:rsidRPr="0005517F" w:rsidRDefault="00B93E5E" w:rsidP="00B93E5E">
      <w:pPr>
        <w:keepNext/>
        <w:spacing w:line="360" w:lineRule="auto"/>
        <w:jc w:val="center"/>
        <w:outlineLvl w:val="1"/>
        <w:rPr>
          <w:rFonts w:asciiTheme="minorHAnsi" w:hAnsiTheme="minorHAnsi" w:cstheme="minorHAnsi"/>
          <w:b/>
          <w:szCs w:val="24"/>
        </w:rPr>
      </w:pPr>
      <w:r w:rsidRPr="0005517F">
        <w:rPr>
          <w:rFonts w:asciiTheme="minorHAnsi" w:hAnsiTheme="minorHAnsi" w:cstheme="minorHAnsi"/>
          <w:b/>
          <w:szCs w:val="24"/>
        </w:rPr>
        <w:t xml:space="preserve">PASLAUGŲ TEIKĖJŲ </w:t>
      </w:r>
      <w:r w:rsidR="00244154" w:rsidRPr="0005517F">
        <w:rPr>
          <w:rFonts w:asciiTheme="minorHAnsi" w:hAnsiTheme="minorHAnsi" w:cstheme="minorHAnsi"/>
          <w:b/>
          <w:szCs w:val="24"/>
        </w:rPr>
        <w:t>ĮTRAUKIMAS Į SĄRAŠĄ</w:t>
      </w:r>
      <w:r w:rsidR="00B60A53">
        <w:rPr>
          <w:rFonts w:asciiTheme="minorHAnsi" w:hAnsiTheme="minorHAnsi" w:cstheme="minorHAnsi"/>
          <w:b/>
          <w:szCs w:val="24"/>
        </w:rPr>
        <w:t>,</w:t>
      </w:r>
      <w:r w:rsidR="00244154" w:rsidRPr="0005517F">
        <w:rPr>
          <w:rFonts w:asciiTheme="minorHAnsi" w:hAnsiTheme="minorHAnsi" w:cstheme="minorHAnsi"/>
          <w:b/>
          <w:szCs w:val="24"/>
        </w:rPr>
        <w:t xml:space="preserve"> IŠBRAUKIMAS IŠ JO </w:t>
      </w:r>
      <w:r w:rsidR="00B60A53">
        <w:rPr>
          <w:rFonts w:asciiTheme="minorHAnsi" w:hAnsiTheme="minorHAnsi" w:cstheme="minorHAnsi"/>
          <w:b/>
          <w:szCs w:val="24"/>
        </w:rPr>
        <w:t>IR SĄRAŠE NURODYTŲ PASLAUGŲ TEIKIMO SUSTABDYMAS</w:t>
      </w:r>
    </w:p>
    <w:p w:rsidR="00DD1493" w:rsidRPr="0005517F" w:rsidRDefault="00DD1493">
      <w:pPr>
        <w:tabs>
          <w:tab w:val="left" w:pos="993"/>
        </w:tabs>
        <w:spacing w:line="360" w:lineRule="auto"/>
        <w:ind w:firstLine="851"/>
        <w:jc w:val="both"/>
        <w:rPr>
          <w:rFonts w:asciiTheme="minorHAnsi" w:hAnsiTheme="minorHAnsi" w:cstheme="minorHAnsi"/>
          <w:szCs w:val="24"/>
        </w:rPr>
      </w:pPr>
    </w:p>
    <w:p w:rsidR="00DD1493" w:rsidRPr="0005517F" w:rsidRDefault="00244154">
      <w:pPr>
        <w:tabs>
          <w:tab w:val="left" w:pos="1134"/>
          <w:tab w:val="left" w:pos="1276"/>
          <w:tab w:val="left" w:pos="1418"/>
        </w:tabs>
        <w:spacing w:line="360" w:lineRule="auto"/>
        <w:ind w:firstLine="851"/>
        <w:jc w:val="both"/>
        <w:rPr>
          <w:rFonts w:asciiTheme="minorHAnsi" w:hAnsiTheme="minorHAnsi" w:cstheme="minorHAnsi"/>
          <w:szCs w:val="24"/>
        </w:rPr>
      </w:pPr>
      <w:r w:rsidRPr="0005517F">
        <w:rPr>
          <w:rFonts w:asciiTheme="minorHAnsi" w:hAnsiTheme="minorHAnsi" w:cstheme="minorHAnsi"/>
          <w:szCs w:val="24"/>
        </w:rPr>
        <w:t xml:space="preserve">6. </w:t>
      </w:r>
      <w:r w:rsidR="001C4AA0" w:rsidRPr="0005517F">
        <w:rPr>
          <w:rFonts w:asciiTheme="minorHAnsi" w:hAnsiTheme="minorHAnsi" w:cstheme="minorHAnsi"/>
          <w:szCs w:val="24"/>
        </w:rPr>
        <w:t>Pasla</w:t>
      </w:r>
      <w:r w:rsidR="00017197" w:rsidRPr="0005517F">
        <w:rPr>
          <w:rFonts w:asciiTheme="minorHAnsi" w:hAnsiTheme="minorHAnsi" w:cstheme="minorHAnsi"/>
          <w:szCs w:val="24"/>
        </w:rPr>
        <w:t>u</w:t>
      </w:r>
      <w:r w:rsidR="00A7752B" w:rsidRPr="0005517F">
        <w:rPr>
          <w:rFonts w:asciiTheme="minorHAnsi" w:hAnsiTheme="minorHAnsi" w:cstheme="minorHAnsi"/>
          <w:szCs w:val="24"/>
        </w:rPr>
        <w:t>gų teikėja</w:t>
      </w:r>
      <w:r w:rsidR="00506EE6">
        <w:rPr>
          <w:rFonts w:asciiTheme="minorHAnsi" w:hAnsiTheme="minorHAnsi" w:cstheme="minorHAnsi"/>
          <w:szCs w:val="24"/>
        </w:rPr>
        <w:t>s</w:t>
      </w:r>
      <w:r w:rsidR="00A7752B" w:rsidRPr="0005517F">
        <w:rPr>
          <w:rFonts w:asciiTheme="minorHAnsi" w:hAnsiTheme="minorHAnsi" w:cstheme="minorHAnsi"/>
          <w:szCs w:val="24"/>
        </w:rPr>
        <w:t>,</w:t>
      </w:r>
      <w:r w:rsidRPr="0005517F">
        <w:rPr>
          <w:rFonts w:asciiTheme="minorHAnsi" w:hAnsiTheme="minorHAnsi" w:cstheme="minorHAnsi"/>
          <w:szCs w:val="24"/>
        </w:rPr>
        <w:t xml:space="preserve"> pageidaujant</w:t>
      </w:r>
      <w:r w:rsidR="00506EE6">
        <w:rPr>
          <w:rFonts w:asciiTheme="minorHAnsi" w:hAnsiTheme="minorHAnsi" w:cstheme="minorHAnsi"/>
          <w:szCs w:val="24"/>
        </w:rPr>
        <w:t>i</w:t>
      </w:r>
      <w:r w:rsidR="00A7752B" w:rsidRPr="0005517F">
        <w:rPr>
          <w:rFonts w:asciiTheme="minorHAnsi" w:hAnsiTheme="minorHAnsi" w:cstheme="minorHAnsi"/>
          <w:szCs w:val="24"/>
        </w:rPr>
        <w:t>s</w:t>
      </w:r>
      <w:r w:rsidR="00120A25">
        <w:rPr>
          <w:rFonts w:asciiTheme="minorHAnsi" w:hAnsiTheme="minorHAnsi" w:cstheme="minorHAnsi"/>
          <w:szCs w:val="24"/>
        </w:rPr>
        <w:t>, kad</w:t>
      </w:r>
      <w:r w:rsidR="00712201">
        <w:rPr>
          <w:rFonts w:asciiTheme="minorHAnsi" w:hAnsiTheme="minorHAnsi" w:cstheme="minorHAnsi"/>
          <w:szCs w:val="24"/>
        </w:rPr>
        <w:t xml:space="preserve"> </w:t>
      </w:r>
      <w:r w:rsidR="00120A25">
        <w:rPr>
          <w:rFonts w:asciiTheme="minorHAnsi" w:hAnsiTheme="minorHAnsi" w:cstheme="minorHAnsi"/>
          <w:szCs w:val="24"/>
        </w:rPr>
        <w:t>jo teikiama paslauga</w:t>
      </w:r>
      <w:r w:rsidRPr="0005517F">
        <w:rPr>
          <w:rFonts w:asciiTheme="minorHAnsi" w:hAnsiTheme="minorHAnsi" w:cstheme="minorHAnsi"/>
          <w:szCs w:val="24"/>
        </w:rPr>
        <w:t xml:space="preserve"> </w:t>
      </w:r>
      <w:r w:rsidR="00120A25" w:rsidRPr="0005517F">
        <w:rPr>
          <w:rFonts w:asciiTheme="minorHAnsi" w:hAnsiTheme="minorHAnsi" w:cstheme="minorHAnsi"/>
          <w:szCs w:val="24"/>
        </w:rPr>
        <w:t>būt</w:t>
      </w:r>
      <w:r w:rsidR="00120A25">
        <w:rPr>
          <w:rFonts w:asciiTheme="minorHAnsi" w:hAnsiTheme="minorHAnsi" w:cstheme="minorHAnsi"/>
          <w:szCs w:val="24"/>
        </w:rPr>
        <w:t>ų</w:t>
      </w:r>
      <w:r w:rsidR="00120A25" w:rsidRPr="0005517F">
        <w:rPr>
          <w:rFonts w:asciiTheme="minorHAnsi" w:hAnsiTheme="minorHAnsi" w:cstheme="minorHAnsi"/>
          <w:szCs w:val="24"/>
        </w:rPr>
        <w:t xml:space="preserve"> </w:t>
      </w:r>
      <w:r w:rsidR="007D2146" w:rsidRPr="0005517F">
        <w:rPr>
          <w:rFonts w:asciiTheme="minorHAnsi" w:hAnsiTheme="minorHAnsi" w:cstheme="minorHAnsi"/>
          <w:szCs w:val="24"/>
        </w:rPr>
        <w:t>įtraukt</w:t>
      </w:r>
      <w:r w:rsidR="00506EE6">
        <w:rPr>
          <w:rFonts w:asciiTheme="minorHAnsi" w:hAnsiTheme="minorHAnsi" w:cstheme="minorHAnsi"/>
          <w:szCs w:val="24"/>
        </w:rPr>
        <w:t>a</w:t>
      </w:r>
      <w:r w:rsidR="007D2146" w:rsidRPr="0005517F">
        <w:rPr>
          <w:rFonts w:asciiTheme="minorHAnsi" w:hAnsiTheme="minorHAnsi" w:cstheme="minorHAnsi"/>
          <w:szCs w:val="24"/>
        </w:rPr>
        <w:t xml:space="preserve"> </w:t>
      </w:r>
      <w:r w:rsidRPr="0005517F">
        <w:rPr>
          <w:rFonts w:asciiTheme="minorHAnsi" w:hAnsiTheme="minorHAnsi" w:cstheme="minorHAnsi"/>
          <w:szCs w:val="24"/>
        </w:rPr>
        <w:t xml:space="preserve">į Sąrašą, tiesiogiai, el. paštu </w:t>
      </w:r>
      <w:hyperlink r:id="rId7" w:history="1">
        <w:r w:rsidR="00D34130" w:rsidRPr="00FB3E9C">
          <w:rPr>
            <w:rStyle w:val="Hipersaitas"/>
            <w:rFonts w:asciiTheme="minorHAnsi" w:hAnsiTheme="minorHAnsi" w:cstheme="minorHAnsi"/>
            <w:color w:val="auto"/>
            <w:szCs w:val="24"/>
            <w:u w:val="none"/>
          </w:rPr>
          <w:t>socialiniu.paslaugu.skyrius@kaunas.lt</w:t>
        </w:r>
      </w:hyperlink>
      <w:r w:rsidR="00D34130" w:rsidRPr="00FB3E9C">
        <w:rPr>
          <w:rFonts w:asciiTheme="minorHAnsi" w:hAnsiTheme="minorHAnsi" w:cstheme="minorHAnsi"/>
          <w:szCs w:val="24"/>
        </w:rPr>
        <w:t xml:space="preserve"> </w:t>
      </w:r>
      <w:r w:rsidR="00D34130" w:rsidRPr="00F23C2D">
        <w:rPr>
          <w:rFonts w:asciiTheme="minorHAnsi" w:hAnsiTheme="minorHAnsi" w:cstheme="minorHAnsi"/>
          <w:szCs w:val="24"/>
        </w:rPr>
        <w:t>(pasirašytą el. kvalifikuotu parašu)</w:t>
      </w:r>
      <w:r w:rsidRPr="0005517F">
        <w:rPr>
          <w:rFonts w:asciiTheme="minorHAnsi" w:hAnsiTheme="minorHAnsi" w:cstheme="minorHAnsi"/>
          <w:szCs w:val="24"/>
        </w:rPr>
        <w:t xml:space="preserve"> ar </w:t>
      </w:r>
      <w:r w:rsidR="007D2146" w:rsidRPr="0005517F">
        <w:rPr>
          <w:rFonts w:asciiTheme="minorHAnsi" w:hAnsiTheme="minorHAnsi" w:cstheme="minorHAnsi"/>
          <w:szCs w:val="24"/>
        </w:rPr>
        <w:t>naudodam</w:t>
      </w:r>
      <w:r w:rsidR="00506EE6">
        <w:rPr>
          <w:rFonts w:asciiTheme="minorHAnsi" w:hAnsiTheme="minorHAnsi" w:cstheme="minorHAnsi"/>
          <w:szCs w:val="24"/>
        </w:rPr>
        <w:t>asis</w:t>
      </w:r>
      <w:r w:rsidR="007D2146" w:rsidRPr="0005517F">
        <w:rPr>
          <w:rFonts w:asciiTheme="minorHAnsi" w:hAnsiTheme="minorHAnsi" w:cstheme="minorHAnsi"/>
          <w:szCs w:val="24"/>
        </w:rPr>
        <w:t xml:space="preserve"> </w:t>
      </w:r>
      <w:r w:rsidRPr="0005517F">
        <w:rPr>
          <w:rFonts w:asciiTheme="minorHAnsi" w:hAnsiTheme="minorHAnsi" w:cstheme="minorHAnsi"/>
          <w:szCs w:val="24"/>
        </w:rPr>
        <w:t xml:space="preserve">Savivaldybės elektroninių paslaugų sistema Skyriui pateikia: </w:t>
      </w:r>
    </w:p>
    <w:p w:rsidR="00DD1493" w:rsidRPr="0005517F" w:rsidRDefault="00244154">
      <w:pPr>
        <w:tabs>
          <w:tab w:val="left" w:pos="993"/>
          <w:tab w:val="left" w:pos="1418"/>
        </w:tabs>
        <w:spacing w:line="360" w:lineRule="auto"/>
        <w:ind w:firstLine="851"/>
        <w:jc w:val="both"/>
        <w:rPr>
          <w:rFonts w:asciiTheme="minorHAnsi" w:hAnsiTheme="minorHAnsi" w:cstheme="minorHAnsi"/>
          <w:szCs w:val="24"/>
        </w:rPr>
      </w:pPr>
      <w:r w:rsidRPr="0005517F">
        <w:rPr>
          <w:rFonts w:asciiTheme="minorHAnsi" w:hAnsiTheme="minorHAnsi" w:cstheme="minorHAnsi"/>
          <w:szCs w:val="24"/>
        </w:rPr>
        <w:t xml:space="preserve">6.1. prašymą su priedais, </w:t>
      </w:r>
      <w:r w:rsidR="007D2146" w:rsidRPr="0005517F">
        <w:rPr>
          <w:rFonts w:asciiTheme="minorHAnsi" w:hAnsiTheme="minorHAnsi" w:cstheme="minorHAnsi"/>
          <w:szCs w:val="24"/>
        </w:rPr>
        <w:t>užpildydam</w:t>
      </w:r>
      <w:r w:rsidR="00506EE6">
        <w:rPr>
          <w:rFonts w:asciiTheme="minorHAnsi" w:hAnsiTheme="minorHAnsi" w:cstheme="minorHAnsi"/>
          <w:szCs w:val="24"/>
        </w:rPr>
        <w:t>as</w:t>
      </w:r>
      <w:r w:rsidR="007D2146" w:rsidRPr="0005517F">
        <w:rPr>
          <w:rFonts w:asciiTheme="minorHAnsi" w:hAnsiTheme="minorHAnsi" w:cstheme="minorHAnsi"/>
          <w:szCs w:val="24"/>
        </w:rPr>
        <w:t xml:space="preserve"> </w:t>
      </w:r>
      <w:r w:rsidRPr="0005517F">
        <w:rPr>
          <w:rFonts w:asciiTheme="minorHAnsi" w:hAnsiTheme="minorHAnsi" w:cstheme="minorHAnsi"/>
          <w:szCs w:val="24"/>
        </w:rPr>
        <w:t xml:space="preserve">Aprašo 1 priede pateiktą formą ir </w:t>
      </w:r>
      <w:r w:rsidR="007D2146" w:rsidRPr="0005517F">
        <w:rPr>
          <w:rFonts w:asciiTheme="minorHAnsi" w:hAnsiTheme="minorHAnsi" w:cstheme="minorHAnsi"/>
          <w:szCs w:val="24"/>
        </w:rPr>
        <w:t>pridėdam</w:t>
      </w:r>
      <w:r w:rsidR="00506EE6">
        <w:rPr>
          <w:rFonts w:asciiTheme="minorHAnsi" w:hAnsiTheme="minorHAnsi" w:cstheme="minorHAnsi"/>
          <w:szCs w:val="24"/>
        </w:rPr>
        <w:t>as</w:t>
      </w:r>
      <w:r w:rsidR="007D2146" w:rsidRPr="0005517F">
        <w:rPr>
          <w:rFonts w:asciiTheme="minorHAnsi" w:hAnsiTheme="minorHAnsi" w:cstheme="minorHAnsi"/>
          <w:szCs w:val="24"/>
        </w:rPr>
        <w:t xml:space="preserve"> </w:t>
      </w:r>
      <w:r w:rsidRPr="0005517F">
        <w:rPr>
          <w:rFonts w:asciiTheme="minorHAnsi" w:hAnsiTheme="minorHAnsi" w:cstheme="minorHAnsi"/>
          <w:szCs w:val="24"/>
        </w:rPr>
        <w:t xml:space="preserve">nurodytus dokumentus; </w:t>
      </w:r>
    </w:p>
    <w:p w:rsidR="00DD1493" w:rsidRPr="0005517F" w:rsidRDefault="00244154">
      <w:pPr>
        <w:tabs>
          <w:tab w:val="left" w:pos="993"/>
          <w:tab w:val="left" w:pos="1418"/>
        </w:tabs>
        <w:spacing w:line="360" w:lineRule="auto"/>
        <w:ind w:firstLine="851"/>
        <w:jc w:val="both"/>
        <w:rPr>
          <w:rFonts w:asciiTheme="minorHAnsi" w:hAnsiTheme="minorHAnsi" w:cstheme="minorHAnsi"/>
          <w:szCs w:val="24"/>
        </w:rPr>
      </w:pPr>
      <w:r w:rsidRPr="0005517F">
        <w:rPr>
          <w:rFonts w:asciiTheme="minorHAnsi" w:hAnsiTheme="minorHAnsi" w:cstheme="minorHAnsi"/>
          <w:szCs w:val="24"/>
        </w:rPr>
        <w:t xml:space="preserve">6.2. licencijos, suteikiančios teisę teikti socialinę globą, su priedais kopiją, jei ketina teikti socialinės globos paslaugas; </w:t>
      </w:r>
    </w:p>
    <w:p w:rsidR="00DD1493" w:rsidRPr="000B590B" w:rsidRDefault="00244154">
      <w:pPr>
        <w:tabs>
          <w:tab w:val="left" w:pos="993"/>
          <w:tab w:val="left" w:pos="1418"/>
        </w:tabs>
        <w:spacing w:line="360" w:lineRule="auto"/>
        <w:ind w:firstLine="851"/>
        <w:jc w:val="both"/>
        <w:rPr>
          <w:rFonts w:asciiTheme="minorHAnsi" w:hAnsiTheme="minorHAnsi" w:cstheme="minorHAnsi"/>
          <w:szCs w:val="24"/>
        </w:rPr>
      </w:pPr>
      <w:r w:rsidRPr="0005517F">
        <w:rPr>
          <w:rFonts w:asciiTheme="minorHAnsi" w:hAnsiTheme="minorHAnsi" w:cstheme="minorHAnsi"/>
          <w:szCs w:val="24"/>
        </w:rPr>
        <w:t xml:space="preserve">6.3. įsakymo, suteikiančio </w:t>
      </w:r>
      <w:r w:rsidRPr="000B590B">
        <w:rPr>
          <w:rFonts w:asciiTheme="minorHAnsi" w:hAnsiTheme="minorHAnsi" w:cstheme="minorHAnsi"/>
          <w:szCs w:val="24"/>
        </w:rPr>
        <w:t>teisę teikti akredituotą socialinės priežiūros paslaugą</w:t>
      </w:r>
      <w:r w:rsidR="00931CA5" w:rsidRPr="000B590B">
        <w:rPr>
          <w:rFonts w:asciiTheme="minorHAnsi" w:hAnsiTheme="minorHAnsi" w:cstheme="minorHAnsi"/>
          <w:szCs w:val="24"/>
        </w:rPr>
        <w:t xml:space="preserve"> ar laikino atokvėpio paslaugą</w:t>
      </w:r>
      <w:r w:rsidRPr="000B590B">
        <w:rPr>
          <w:rFonts w:asciiTheme="minorHAnsi" w:hAnsiTheme="minorHAnsi" w:cstheme="minorHAnsi"/>
          <w:szCs w:val="24"/>
        </w:rPr>
        <w:t xml:space="preserve">, kopiją, jei ketina teikti </w:t>
      </w:r>
      <w:r w:rsidR="001A02E4" w:rsidRPr="000B590B">
        <w:rPr>
          <w:rFonts w:asciiTheme="minorHAnsi" w:hAnsiTheme="minorHAnsi" w:cstheme="minorHAnsi"/>
          <w:szCs w:val="24"/>
        </w:rPr>
        <w:t>akredituotą socialinę priežiūrą</w:t>
      </w:r>
      <w:r w:rsidRPr="000B590B">
        <w:rPr>
          <w:rFonts w:asciiTheme="minorHAnsi" w:hAnsiTheme="minorHAnsi" w:cstheme="minorHAnsi"/>
          <w:szCs w:val="24"/>
        </w:rPr>
        <w:t xml:space="preserve"> </w:t>
      </w:r>
      <w:r w:rsidR="00931CA5" w:rsidRPr="000B590B">
        <w:rPr>
          <w:rFonts w:asciiTheme="minorHAnsi" w:hAnsiTheme="minorHAnsi" w:cstheme="minorHAnsi"/>
          <w:szCs w:val="24"/>
        </w:rPr>
        <w:t>ar laikino atokvėpio paslaugą</w:t>
      </w:r>
      <w:r w:rsidRPr="000B590B">
        <w:rPr>
          <w:rFonts w:asciiTheme="minorHAnsi" w:hAnsiTheme="minorHAnsi" w:cstheme="minorHAnsi"/>
          <w:szCs w:val="24"/>
        </w:rPr>
        <w:t xml:space="preserve"> (taikoma, kai </w:t>
      </w:r>
      <w:r w:rsidR="001C4AA0" w:rsidRPr="000B590B">
        <w:rPr>
          <w:rFonts w:asciiTheme="minorHAnsi" w:hAnsiTheme="minorHAnsi" w:cstheme="minorHAnsi"/>
          <w:szCs w:val="24"/>
        </w:rPr>
        <w:t>paslaugų teikėja</w:t>
      </w:r>
      <w:r w:rsidR="00BF6C54" w:rsidRPr="000B590B">
        <w:rPr>
          <w:rFonts w:asciiTheme="minorHAnsi" w:hAnsiTheme="minorHAnsi" w:cstheme="minorHAnsi"/>
          <w:szCs w:val="24"/>
        </w:rPr>
        <w:t>i</w:t>
      </w:r>
      <w:r w:rsidR="001C4AA0" w:rsidRPr="000B590B">
        <w:rPr>
          <w:rFonts w:asciiTheme="minorHAnsi" w:hAnsiTheme="minorHAnsi" w:cstheme="minorHAnsi"/>
          <w:szCs w:val="24"/>
        </w:rPr>
        <w:t xml:space="preserve"> </w:t>
      </w:r>
      <w:r w:rsidRPr="000B590B">
        <w:rPr>
          <w:rFonts w:asciiTheme="minorHAnsi" w:hAnsiTheme="minorHAnsi" w:cstheme="minorHAnsi"/>
          <w:szCs w:val="24"/>
        </w:rPr>
        <w:t xml:space="preserve">teikia paslaugas pagal kitos savivaldybės suteiktą akreditaciją); </w:t>
      </w:r>
    </w:p>
    <w:p w:rsidR="00DD1493" w:rsidRPr="005939A8" w:rsidRDefault="00244154">
      <w:pPr>
        <w:tabs>
          <w:tab w:val="left" w:pos="993"/>
          <w:tab w:val="left" w:pos="1418"/>
        </w:tabs>
        <w:spacing w:line="360" w:lineRule="auto"/>
        <w:ind w:firstLine="851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0B590B">
        <w:rPr>
          <w:rFonts w:asciiTheme="minorHAnsi" w:hAnsiTheme="minorHAnsi" w:cstheme="minorHAnsi"/>
          <w:szCs w:val="24"/>
        </w:rPr>
        <w:t>6.</w:t>
      </w:r>
      <w:r w:rsidR="0075570E" w:rsidRPr="000B590B">
        <w:rPr>
          <w:rFonts w:asciiTheme="minorHAnsi" w:hAnsiTheme="minorHAnsi" w:cstheme="minorHAnsi"/>
          <w:szCs w:val="24"/>
        </w:rPr>
        <w:t>4</w:t>
      </w:r>
      <w:r w:rsidRPr="000B590B">
        <w:rPr>
          <w:rFonts w:asciiTheme="minorHAnsi" w:hAnsiTheme="minorHAnsi" w:cstheme="minorHAnsi"/>
          <w:szCs w:val="24"/>
        </w:rPr>
        <w:t xml:space="preserve">. kitą, </w:t>
      </w:r>
      <w:r w:rsidR="00B93E5E" w:rsidRPr="000B590B">
        <w:rPr>
          <w:rFonts w:asciiTheme="minorHAnsi" w:hAnsiTheme="minorHAnsi" w:cstheme="minorHAnsi"/>
          <w:szCs w:val="24"/>
        </w:rPr>
        <w:t>paslaug</w:t>
      </w:r>
      <w:r w:rsidR="00BF6C54" w:rsidRPr="000B590B">
        <w:rPr>
          <w:rFonts w:asciiTheme="minorHAnsi" w:hAnsiTheme="minorHAnsi" w:cstheme="minorHAnsi"/>
          <w:szCs w:val="24"/>
        </w:rPr>
        <w:t>ų</w:t>
      </w:r>
      <w:r w:rsidR="00B93E5E" w:rsidRPr="000B590B">
        <w:rPr>
          <w:rFonts w:asciiTheme="minorHAnsi" w:hAnsiTheme="minorHAnsi" w:cstheme="minorHAnsi"/>
          <w:szCs w:val="24"/>
        </w:rPr>
        <w:t xml:space="preserve"> </w:t>
      </w:r>
      <w:r w:rsidR="00B93E5E" w:rsidRPr="000B590B">
        <w:rPr>
          <w:rFonts w:asciiTheme="minorHAnsi" w:hAnsiTheme="minorHAnsi" w:cstheme="minorHAnsi"/>
          <w:color w:val="000000" w:themeColor="text1"/>
          <w:szCs w:val="24"/>
        </w:rPr>
        <w:t>teikėj</w:t>
      </w:r>
      <w:r w:rsidR="00506EE6" w:rsidRPr="000B590B">
        <w:rPr>
          <w:rFonts w:asciiTheme="minorHAnsi" w:hAnsiTheme="minorHAnsi" w:cstheme="minorHAnsi"/>
          <w:color w:val="000000" w:themeColor="text1"/>
          <w:szCs w:val="24"/>
        </w:rPr>
        <w:t>o</w:t>
      </w:r>
      <w:r w:rsidR="00B93E5E" w:rsidRPr="000B590B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0B590B">
        <w:rPr>
          <w:rFonts w:asciiTheme="minorHAnsi" w:hAnsiTheme="minorHAnsi" w:cstheme="minorHAnsi"/>
          <w:color w:val="000000" w:themeColor="text1"/>
          <w:szCs w:val="24"/>
        </w:rPr>
        <w:t>nuomone, svarbią informaciją, susijusią su ketinamomis teikti paslaugomis</w:t>
      </w:r>
      <w:r w:rsidR="001A02E4" w:rsidRPr="000B590B">
        <w:rPr>
          <w:rFonts w:asciiTheme="minorHAnsi" w:hAnsiTheme="minorHAnsi" w:cstheme="minorHAnsi"/>
          <w:color w:val="000000" w:themeColor="text1"/>
          <w:szCs w:val="24"/>
        </w:rPr>
        <w:t xml:space="preserve"> Savivaldybės teritorijoje</w:t>
      </w:r>
      <w:r w:rsidRPr="000B590B">
        <w:rPr>
          <w:rFonts w:asciiTheme="minorHAnsi" w:hAnsiTheme="minorHAnsi" w:cstheme="minorHAnsi"/>
          <w:color w:val="000000" w:themeColor="text1"/>
          <w:szCs w:val="24"/>
        </w:rPr>
        <w:t>.</w:t>
      </w:r>
      <w:r w:rsidRPr="005939A8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:rsidR="00DD1493" w:rsidRPr="000B590B" w:rsidRDefault="00244154">
      <w:pPr>
        <w:tabs>
          <w:tab w:val="left" w:pos="993"/>
          <w:tab w:val="left" w:pos="1418"/>
        </w:tabs>
        <w:spacing w:line="360" w:lineRule="auto"/>
        <w:ind w:firstLine="851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5939A8">
        <w:rPr>
          <w:rFonts w:asciiTheme="minorHAnsi" w:hAnsiTheme="minorHAnsi" w:cstheme="minorHAnsi"/>
          <w:color w:val="000000" w:themeColor="text1"/>
          <w:szCs w:val="24"/>
        </w:rPr>
        <w:t xml:space="preserve">7. Skyriui gavus </w:t>
      </w:r>
      <w:r w:rsidR="00D34130" w:rsidRPr="005939A8">
        <w:rPr>
          <w:rFonts w:asciiTheme="minorHAnsi" w:hAnsiTheme="minorHAnsi" w:cstheme="minorHAnsi"/>
          <w:color w:val="000000" w:themeColor="text1"/>
          <w:szCs w:val="24"/>
        </w:rPr>
        <w:t>paslaugų teikėj</w:t>
      </w:r>
      <w:r w:rsidR="00506EE6" w:rsidRPr="005939A8">
        <w:rPr>
          <w:rFonts w:asciiTheme="minorHAnsi" w:hAnsiTheme="minorHAnsi" w:cstheme="minorHAnsi"/>
          <w:color w:val="000000" w:themeColor="text1"/>
          <w:szCs w:val="24"/>
        </w:rPr>
        <w:t>o</w:t>
      </w:r>
      <w:r w:rsidRPr="005939A8">
        <w:rPr>
          <w:rFonts w:asciiTheme="minorHAnsi" w:hAnsiTheme="minorHAnsi" w:cstheme="minorHAnsi"/>
          <w:color w:val="000000" w:themeColor="text1"/>
          <w:szCs w:val="24"/>
        </w:rPr>
        <w:t xml:space="preserve"> prašymą iki einamojo mėnesio 10 dienos, atsakingi </w:t>
      </w:r>
      <w:r w:rsidR="00315221" w:rsidRPr="005939A8">
        <w:rPr>
          <w:rFonts w:asciiTheme="minorHAnsi" w:hAnsiTheme="minorHAnsi" w:cstheme="minorHAnsi"/>
          <w:color w:val="000000" w:themeColor="text1"/>
          <w:szCs w:val="24"/>
        </w:rPr>
        <w:t xml:space="preserve">Skyriaus </w:t>
      </w:r>
      <w:r w:rsidRPr="005939A8">
        <w:rPr>
          <w:rFonts w:asciiTheme="minorHAnsi" w:hAnsiTheme="minorHAnsi" w:cstheme="minorHAnsi"/>
          <w:color w:val="000000" w:themeColor="text1"/>
          <w:szCs w:val="24"/>
        </w:rPr>
        <w:t xml:space="preserve">darbuotojai patikrina pateiktą informaciją ir, nenustatę trūkumų, ne vėliau kaip per 20 darbo dienų parengia Skyriaus vedėjo įsakymą dėl </w:t>
      </w:r>
      <w:r w:rsidR="00931CA5" w:rsidRPr="005939A8">
        <w:rPr>
          <w:rFonts w:asciiTheme="minorHAnsi" w:hAnsiTheme="minorHAnsi" w:cstheme="minorHAnsi"/>
          <w:color w:val="000000" w:themeColor="text1"/>
          <w:szCs w:val="24"/>
        </w:rPr>
        <w:t>paslaugų teikėj</w:t>
      </w:r>
      <w:r w:rsidR="00506EE6" w:rsidRPr="005939A8">
        <w:rPr>
          <w:rFonts w:asciiTheme="minorHAnsi" w:hAnsiTheme="minorHAnsi" w:cstheme="minorHAnsi"/>
          <w:color w:val="000000" w:themeColor="text1"/>
          <w:szCs w:val="24"/>
        </w:rPr>
        <w:t>o</w:t>
      </w:r>
      <w:r w:rsidRPr="005939A8">
        <w:rPr>
          <w:rFonts w:asciiTheme="minorHAnsi" w:hAnsiTheme="minorHAnsi" w:cstheme="minorHAnsi"/>
          <w:color w:val="000000" w:themeColor="text1"/>
          <w:szCs w:val="24"/>
        </w:rPr>
        <w:t xml:space="preserve"> įtraukimo į Sąrašą. Skyriui gavus </w:t>
      </w:r>
      <w:r w:rsidR="00931CA5" w:rsidRPr="005939A8">
        <w:rPr>
          <w:rFonts w:asciiTheme="minorHAnsi" w:hAnsiTheme="minorHAnsi" w:cstheme="minorHAnsi"/>
          <w:color w:val="000000" w:themeColor="text1"/>
          <w:szCs w:val="24"/>
        </w:rPr>
        <w:t>paslaugų teikėj</w:t>
      </w:r>
      <w:r w:rsidR="00506EE6" w:rsidRPr="005939A8">
        <w:rPr>
          <w:rFonts w:asciiTheme="minorHAnsi" w:hAnsiTheme="minorHAnsi" w:cstheme="minorHAnsi"/>
          <w:color w:val="000000" w:themeColor="text1"/>
          <w:szCs w:val="24"/>
        </w:rPr>
        <w:t>o</w:t>
      </w:r>
      <w:r w:rsidR="00931CA5" w:rsidRPr="005939A8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5939A8">
        <w:rPr>
          <w:rFonts w:asciiTheme="minorHAnsi" w:hAnsiTheme="minorHAnsi" w:cstheme="minorHAnsi"/>
          <w:color w:val="000000" w:themeColor="text1"/>
          <w:szCs w:val="24"/>
        </w:rPr>
        <w:t xml:space="preserve">prašymą po einamojo mėnesio 10 </w:t>
      </w:r>
      <w:r w:rsidRPr="000B590B">
        <w:rPr>
          <w:rFonts w:asciiTheme="minorHAnsi" w:hAnsiTheme="minorHAnsi" w:cstheme="minorHAnsi"/>
          <w:color w:val="000000" w:themeColor="text1"/>
          <w:szCs w:val="24"/>
        </w:rPr>
        <w:t>dienos</w:t>
      </w:r>
      <w:r w:rsidR="001A02E4" w:rsidRPr="000B590B">
        <w:rPr>
          <w:rFonts w:asciiTheme="minorHAnsi" w:hAnsiTheme="minorHAnsi" w:cstheme="minorHAnsi"/>
          <w:color w:val="000000" w:themeColor="text1"/>
          <w:szCs w:val="24"/>
        </w:rPr>
        <w:t>,</w:t>
      </w:r>
      <w:r w:rsidRPr="000B590B">
        <w:rPr>
          <w:rFonts w:asciiTheme="minorHAnsi" w:hAnsiTheme="minorHAnsi" w:cstheme="minorHAnsi"/>
          <w:color w:val="000000" w:themeColor="text1"/>
          <w:szCs w:val="24"/>
        </w:rPr>
        <w:t xml:space="preserve"> atsakingi </w:t>
      </w:r>
      <w:r w:rsidR="00315221" w:rsidRPr="000B590B">
        <w:rPr>
          <w:rFonts w:asciiTheme="minorHAnsi" w:hAnsiTheme="minorHAnsi" w:cstheme="minorHAnsi"/>
          <w:color w:val="000000" w:themeColor="text1"/>
          <w:szCs w:val="24"/>
        </w:rPr>
        <w:t xml:space="preserve">Skyriaus </w:t>
      </w:r>
      <w:r w:rsidRPr="000B590B">
        <w:rPr>
          <w:rFonts w:asciiTheme="minorHAnsi" w:hAnsiTheme="minorHAnsi" w:cstheme="minorHAnsi"/>
          <w:color w:val="000000" w:themeColor="text1"/>
          <w:szCs w:val="24"/>
        </w:rPr>
        <w:t xml:space="preserve">darbuotojai patikrina pateiktą informaciją ir, nenustatę trūkumų, įtraukia </w:t>
      </w:r>
      <w:r w:rsidR="00931CA5" w:rsidRPr="000B590B">
        <w:rPr>
          <w:rFonts w:asciiTheme="minorHAnsi" w:hAnsiTheme="minorHAnsi" w:cstheme="minorHAnsi"/>
          <w:color w:val="000000" w:themeColor="text1"/>
          <w:szCs w:val="24"/>
        </w:rPr>
        <w:t>paslaugų teikėj</w:t>
      </w:r>
      <w:r w:rsidR="00506EE6" w:rsidRPr="000B590B">
        <w:rPr>
          <w:rFonts w:asciiTheme="minorHAnsi" w:hAnsiTheme="minorHAnsi" w:cstheme="minorHAnsi"/>
          <w:color w:val="000000" w:themeColor="text1"/>
          <w:szCs w:val="24"/>
        </w:rPr>
        <w:t>ą</w:t>
      </w:r>
      <w:r w:rsidR="00C40BDB" w:rsidRPr="000B590B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0B590B">
        <w:rPr>
          <w:rFonts w:asciiTheme="minorHAnsi" w:hAnsiTheme="minorHAnsi" w:cstheme="minorHAnsi"/>
          <w:color w:val="000000" w:themeColor="text1"/>
          <w:szCs w:val="24"/>
        </w:rPr>
        <w:t>į rengiamą kito mėnesio Skyriaus vedėjo įsakymą dėl</w:t>
      </w:r>
      <w:r w:rsidR="006675A5" w:rsidRPr="000B590B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A7752B" w:rsidRPr="000B590B">
        <w:rPr>
          <w:rFonts w:asciiTheme="minorHAnsi" w:hAnsiTheme="minorHAnsi" w:cstheme="minorHAnsi"/>
          <w:color w:val="000000" w:themeColor="text1"/>
          <w:szCs w:val="24"/>
        </w:rPr>
        <w:t>paslaugų teikėj</w:t>
      </w:r>
      <w:r w:rsidR="00506EE6" w:rsidRPr="000B590B">
        <w:rPr>
          <w:rFonts w:asciiTheme="minorHAnsi" w:hAnsiTheme="minorHAnsi" w:cstheme="minorHAnsi"/>
          <w:color w:val="000000" w:themeColor="text1"/>
          <w:szCs w:val="24"/>
        </w:rPr>
        <w:t>o</w:t>
      </w:r>
      <w:r w:rsidRPr="000B590B">
        <w:rPr>
          <w:rFonts w:asciiTheme="minorHAnsi" w:hAnsiTheme="minorHAnsi" w:cstheme="minorHAnsi"/>
          <w:color w:val="000000" w:themeColor="text1"/>
          <w:szCs w:val="24"/>
        </w:rPr>
        <w:t xml:space="preserve"> įtraukimo į Sąrašą. </w:t>
      </w:r>
    </w:p>
    <w:p w:rsidR="000105AD" w:rsidRPr="000B590B" w:rsidRDefault="000105AD" w:rsidP="000105AD">
      <w:pPr>
        <w:tabs>
          <w:tab w:val="left" w:pos="993"/>
          <w:tab w:val="left" w:pos="1418"/>
        </w:tabs>
        <w:spacing w:line="360" w:lineRule="auto"/>
        <w:ind w:firstLine="851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0B590B">
        <w:rPr>
          <w:rFonts w:asciiTheme="minorHAnsi" w:hAnsiTheme="minorHAnsi" w:cstheme="minorHAnsi"/>
          <w:color w:val="000000" w:themeColor="text1"/>
        </w:rPr>
        <w:t>8.</w:t>
      </w:r>
      <w:r w:rsidRPr="000B590B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6F7393" w:rsidRPr="000B590B">
        <w:rPr>
          <w:rFonts w:asciiTheme="minorHAnsi" w:hAnsiTheme="minorHAnsi" w:cstheme="minorHAnsi"/>
          <w:color w:val="000000" w:themeColor="text1"/>
          <w:szCs w:val="24"/>
        </w:rPr>
        <w:t>Paslaugų teikėja</w:t>
      </w:r>
      <w:r w:rsidR="00506EE6" w:rsidRPr="000B590B">
        <w:rPr>
          <w:rFonts w:asciiTheme="minorHAnsi" w:hAnsiTheme="minorHAnsi" w:cstheme="minorHAnsi"/>
          <w:color w:val="000000" w:themeColor="text1"/>
          <w:szCs w:val="24"/>
        </w:rPr>
        <w:t>s</w:t>
      </w:r>
      <w:r w:rsidRPr="000B590B">
        <w:rPr>
          <w:rFonts w:asciiTheme="minorHAnsi" w:hAnsiTheme="minorHAnsi" w:cstheme="minorHAnsi"/>
          <w:color w:val="000000" w:themeColor="text1"/>
          <w:szCs w:val="24"/>
        </w:rPr>
        <w:t xml:space="preserve"> į Sąrašą neįtraukiam</w:t>
      </w:r>
      <w:r w:rsidR="00506EE6" w:rsidRPr="000B590B">
        <w:rPr>
          <w:rFonts w:asciiTheme="minorHAnsi" w:hAnsiTheme="minorHAnsi" w:cstheme="minorHAnsi"/>
          <w:color w:val="000000" w:themeColor="text1"/>
          <w:szCs w:val="24"/>
        </w:rPr>
        <w:t>as</w:t>
      </w:r>
      <w:r w:rsidR="003C6E34" w:rsidRPr="000B590B">
        <w:rPr>
          <w:rFonts w:asciiTheme="minorHAnsi" w:hAnsiTheme="minorHAnsi" w:cstheme="minorHAnsi"/>
          <w:color w:val="000000" w:themeColor="text1"/>
          <w:szCs w:val="24"/>
        </w:rPr>
        <w:t xml:space="preserve">, </w:t>
      </w:r>
      <w:r w:rsidRPr="000B590B">
        <w:rPr>
          <w:rFonts w:asciiTheme="minorHAnsi" w:hAnsiTheme="minorHAnsi" w:cstheme="minorHAnsi"/>
          <w:color w:val="000000" w:themeColor="text1"/>
          <w:szCs w:val="24"/>
        </w:rPr>
        <w:t xml:space="preserve">jeigu pateikia ne </w:t>
      </w:r>
      <w:r w:rsidR="00D57C86" w:rsidRPr="000B590B">
        <w:rPr>
          <w:rFonts w:asciiTheme="minorHAnsi" w:hAnsiTheme="minorHAnsi" w:cstheme="minorHAnsi"/>
          <w:color w:val="000000" w:themeColor="text1"/>
          <w:szCs w:val="24"/>
        </w:rPr>
        <w:t xml:space="preserve">visus reikiamus dokumentus, ne </w:t>
      </w:r>
      <w:r w:rsidR="003C6E34" w:rsidRPr="000B590B">
        <w:rPr>
          <w:rFonts w:asciiTheme="minorHAnsi" w:hAnsiTheme="minorHAnsi" w:cstheme="minorHAnsi"/>
          <w:color w:val="000000" w:themeColor="text1"/>
          <w:szCs w:val="24"/>
        </w:rPr>
        <w:t>visą</w:t>
      </w:r>
      <w:r w:rsidRPr="000B590B">
        <w:rPr>
          <w:rFonts w:asciiTheme="minorHAnsi" w:hAnsiTheme="minorHAnsi" w:cstheme="minorHAnsi"/>
          <w:color w:val="000000" w:themeColor="text1"/>
          <w:szCs w:val="24"/>
        </w:rPr>
        <w:t xml:space="preserve"> arba neteisingą informaciją</w:t>
      </w:r>
      <w:r w:rsidR="003C6E34" w:rsidRPr="000B590B">
        <w:rPr>
          <w:rFonts w:asciiTheme="minorHAnsi" w:hAnsiTheme="minorHAnsi" w:cstheme="minorHAnsi"/>
          <w:color w:val="000000" w:themeColor="text1"/>
          <w:szCs w:val="24"/>
        </w:rPr>
        <w:t>. Nustačius</w:t>
      </w:r>
      <w:r w:rsidRPr="000B590B">
        <w:rPr>
          <w:rFonts w:asciiTheme="minorHAnsi" w:hAnsiTheme="minorHAnsi" w:cstheme="minorHAnsi"/>
          <w:color w:val="000000" w:themeColor="text1"/>
          <w:szCs w:val="24"/>
        </w:rPr>
        <w:t xml:space="preserve"> neatitikčių arba </w:t>
      </w:r>
      <w:r w:rsidR="003C6E34" w:rsidRPr="000B590B">
        <w:rPr>
          <w:rFonts w:asciiTheme="minorHAnsi" w:hAnsiTheme="minorHAnsi" w:cstheme="minorHAnsi"/>
          <w:color w:val="000000" w:themeColor="text1"/>
          <w:szCs w:val="24"/>
        </w:rPr>
        <w:t>paslaugų teikėj</w:t>
      </w:r>
      <w:r w:rsidR="00506EE6" w:rsidRPr="000B590B">
        <w:rPr>
          <w:rFonts w:asciiTheme="minorHAnsi" w:hAnsiTheme="minorHAnsi" w:cstheme="minorHAnsi"/>
          <w:color w:val="000000" w:themeColor="text1"/>
          <w:szCs w:val="24"/>
        </w:rPr>
        <w:t>ui</w:t>
      </w:r>
      <w:r w:rsidRPr="000B590B">
        <w:rPr>
          <w:rFonts w:asciiTheme="minorHAnsi" w:hAnsiTheme="minorHAnsi" w:cstheme="minorHAnsi"/>
          <w:color w:val="000000" w:themeColor="text1"/>
          <w:szCs w:val="24"/>
        </w:rPr>
        <w:t xml:space="preserve"> pateikus ne </w:t>
      </w:r>
      <w:r w:rsidR="00D57C86" w:rsidRPr="000B590B">
        <w:rPr>
          <w:rFonts w:asciiTheme="minorHAnsi" w:hAnsiTheme="minorHAnsi" w:cstheme="minorHAnsi"/>
          <w:color w:val="000000" w:themeColor="text1"/>
          <w:szCs w:val="24"/>
        </w:rPr>
        <w:t xml:space="preserve">visus reikiamus dokumentus, ne </w:t>
      </w:r>
      <w:r w:rsidRPr="000B590B">
        <w:rPr>
          <w:rFonts w:asciiTheme="minorHAnsi" w:hAnsiTheme="minorHAnsi" w:cstheme="minorHAnsi"/>
          <w:color w:val="000000" w:themeColor="text1"/>
          <w:szCs w:val="24"/>
        </w:rPr>
        <w:t xml:space="preserve">visą ar netikslią 6 punkte nurodytą informaciją, atsakingi </w:t>
      </w:r>
      <w:r w:rsidR="00315221" w:rsidRPr="000B590B">
        <w:rPr>
          <w:rFonts w:asciiTheme="minorHAnsi" w:hAnsiTheme="minorHAnsi" w:cstheme="minorHAnsi"/>
          <w:color w:val="000000" w:themeColor="text1"/>
          <w:szCs w:val="24"/>
        </w:rPr>
        <w:t xml:space="preserve">Skyriaus </w:t>
      </w:r>
      <w:r w:rsidRPr="000B590B">
        <w:rPr>
          <w:rFonts w:asciiTheme="minorHAnsi" w:hAnsiTheme="minorHAnsi" w:cstheme="minorHAnsi"/>
          <w:color w:val="000000" w:themeColor="text1"/>
          <w:szCs w:val="24"/>
        </w:rPr>
        <w:t xml:space="preserve">darbuotojai nedelsdami, bet ne vėliau kaip per 3 darbo dienas nuo prašymo gavimo, raštu informuoja </w:t>
      </w:r>
      <w:r w:rsidR="003C6E34" w:rsidRPr="000B590B">
        <w:rPr>
          <w:rFonts w:asciiTheme="minorHAnsi" w:hAnsiTheme="minorHAnsi" w:cstheme="minorHAnsi"/>
          <w:color w:val="000000" w:themeColor="text1"/>
          <w:szCs w:val="24"/>
        </w:rPr>
        <w:t>paslaugos teikėj</w:t>
      </w:r>
      <w:r w:rsidR="00506EE6" w:rsidRPr="000B590B">
        <w:rPr>
          <w:rFonts w:asciiTheme="minorHAnsi" w:hAnsiTheme="minorHAnsi" w:cstheme="minorHAnsi"/>
          <w:color w:val="000000" w:themeColor="text1"/>
          <w:szCs w:val="24"/>
        </w:rPr>
        <w:t>ą</w:t>
      </w:r>
      <w:r w:rsidRPr="000B590B">
        <w:rPr>
          <w:rFonts w:asciiTheme="minorHAnsi" w:hAnsiTheme="minorHAnsi" w:cstheme="minorHAnsi"/>
          <w:color w:val="000000" w:themeColor="text1"/>
          <w:szCs w:val="24"/>
        </w:rPr>
        <w:t xml:space="preserve"> apie trūkumus, </w:t>
      </w:r>
      <w:r w:rsidR="00506EE6" w:rsidRPr="000B590B">
        <w:rPr>
          <w:rFonts w:asciiTheme="minorHAnsi" w:hAnsiTheme="minorHAnsi" w:cstheme="minorHAnsi"/>
          <w:color w:val="000000" w:themeColor="text1"/>
          <w:szCs w:val="24"/>
        </w:rPr>
        <w:t>nus</w:t>
      </w:r>
      <w:r w:rsidR="001A02E4" w:rsidRPr="000B590B">
        <w:rPr>
          <w:rFonts w:asciiTheme="minorHAnsi" w:hAnsiTheme="minorHAnsi" w:cstheme="minorHAnsi"/>
          <w:color w:val="000000" w:themeColor="text1"/>
          <w:szCs w:val="24"/>
        </w:rPr>
        <w:t>tatydami</w:t>
      </w:r>
      <w:r w:rsidR="00506EE6" w:rsidRPr="000B590B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0B590B">
        <w:rPr>
          <w:rFonts w:asciiTheme="minorHAnsi" w:hAnsiTheme="minorHAnsi" w:cstheme="minorHAnsi"/>
          <w:color w:val="000000" w:themeColor="text1"/>
          <w:szCs w:val="24"/>
        </w:rPr>
        <w:t xml:space="preserve">ne trumpesnį kaip 10 darbo dienų </w:t>
      </w:r>
      <w:r w:rsidR="001A02E4" w:rsidRPr="000B590B">
        <w:rPr>
          <w:rFonts w:asciiTheme="minorHAnsi" w:hAnsiTheme="minorHAnsi" w:cstheme="minorHAnsi"/>
          <w:color w:val="000000" w:themeColor="text1"/>
          <w:szCs w:val="24"/>
        </w:rPr>
        <w:t>terminą trūkumams pašalinti</w:t>
      </w:r>
      <w:r w:rsidRPr="000B590B">
        <w:rPr>
          <w:rFonts w:asciiTheme="minorHAnsi" w:hAnsiTheme="minorHAnsi" w:cstheme="minorHAnsi"/>
          <w:color w:val="000000" w:themeColor="text1"/>
          <w:szCs w:val="24"/>
        </w:rPr>
        <w:t xml:space="preserve">. Jei </w:t>
      </w:r>
      <w:r w:rsidR="003C6E34" w:rsidRPr="000B590B">
        <w:rPr>
          <w:rFonts w:asciiTheme="minorHAnsi" w:hAnsiTheme="minorHAnsi" w:cstheme="minorHAnsi"/>
          <w:color w:val="000000" w:themeColor="text1"/>
          <w:szCs w:val="24"/>
        </w:rPr>
        <w:t xml:space="preserve">paslaugos </w:t>
      </w:r>
      <w:r w:rsidR="00C40BDB" w:rsidRPr="000B590B">
        <w:rPr>
          <w:rFonts w:asciiTheme="minorHAnsi" w:hAnsiTheme="minorHAnsi" w:cstheme="minorHAnsi"/>
          <w:color w:val="000000" w:themeColor="text1"/>
          <w:szCs w:val="24"/>
        </w:rPr>
        <w:t>teikėja</w:t>
      </w:r>
      <w:r w:rsidR="00506EE6" w:rsidRPr="000B590B">
        <w:rPr>
          <w:rFonts w:asciiTheme="minorHAnsi" w:hAnsiTheme="minorHAnsi" w:cstheme="minorHAnsi"/>
          <w:color w:val="000000" w:themeColor="text1"/>
          <w:szCs w:val="24"/>
        </w:rPr>
        <w:t>s</w:t>
      </w:r>
      <w:r w:rsidR="00C40BDB" w:rsidRPr="000B590B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0B590B">
        <w:rPr>
          <w:rFonts w:asciiTheme="minorHAnsi" w:hAnsiTheme="minorHAnsi" w:cstheme="minorHAnsi"/>
          <w:color w:val="000000" w:themeColor="text1"/>
          <w:szCs w:val="24"/>
        </w:rPr>
        <w:t>per nustatytą terminą nepašalina trūkumų</w:t>
      </w:r>
      <w:r w:rsidRPr="005939A8">
        <w:rPr>
          <w:rFonts w:asciiTheme="minorHAnsi" w:hAnsiTheme="minorHAnsi" w:cstheme="minorHAnsi"/>
          <w:color w:val="000000" w:themeColor="text1"/>
          <w:szCs w:val="24"/>
        </w:rPr>
        <w:t xml:space="preserve"> ar neprašo </w:t>
      </w:r>
      <w:r w:rsidRPr="005939A8">
        <w:rPr>
          <w:rFonts w:asciiTheme="minorHAnsi" w:hAnsiTheme="minorHAnsi" w:cstheme="minorHAnsi"/>
          <w:color w:val="000000" w:themeColor="text1"/>
          <w:szCs w:val="24"/>
        </w:rPr>
        <w:lastRenderedPageBreak/>
        <w:t xml:space="preserve">šio termino pratęsti, </w:t>
      </w:r>
      <w:r w:rsidR="00C40BDB" w:rsidRPr="005939A8">
        <w:rPr>
          <w:rFonts w:asciiTheme="minorHAnsi" w:hAnsiTheme="minorHAnsi" w:cstheme="minorHAnsi"/>
          <w:color w:val="000000" w:themeColor="text1"/>
          <w:szCs w:val="24"/>
        </w:rPr>
        <w:t>ji</w:t>
      </w:r>
      <w:r w:rsidR="00506EE6" w:rsidRPr="005939A8">
        <w:rPr>
          <w:rFonts w:asciiTheme="minorHAnsi" w:hAnsiTheme="minorHAnsi" w:cstheme="minorHAnsi"/>
          <w:color w:val="000000" w:themeColor="text1"/>
          <w:szCs w:val="24"/>
        </w:rPr>
        <w:t>s</w:t>
      </w:r>
      <w:r w:rsidR="00C40BDB" w:rsidRPr="005939A8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0930CF">
        <w:rPr>
          <w:rFonts w:asciiTheme="minorHAnsi" w:hAnsiTheme="minorHAnsi" w:cstheme="minorHAnsi"/>
          <w:color w:val="000000" w:themeColor="text1"/>
          <w:szCs w:val="24"/>
        </w:rPr>
        <w:t xml:space="preserve">nėra </w:t>
      </w:r>
      <w:r w:rsidR="00C40BDB" w:rsidRPr="005939A8">
        <w:rPr>
          <w:rFonts w:asciiTheme="minorHAnsi" w:hAnsiTheme="minorHAnsi" w:cstheme="minorHAnsi"/>
          <w:color w:val="000000" w:themeColor="text1"/>
          <w:szCs w:val="24"/>
        </w:rPr>
        <w:t>įtraukiam</w:t>
      </w:r>
      <w:r w:rsidR="00506EE6" w:rsidRPr="005939A8">
        <w:rPr>
          <w:rFonts w:asciiTheme="minorHAnsi" w:hAnsiTheme="minorHAnsi" w:cstheme="minorHAnsi"/>
          <w:color w:val="000000" w:themeColor="text1"/>
          <w:szCs w:val="24"/>
        </w:rPr>
        <w:t>as</w:t>
      </w:r>
      <w:r w:rsidR="00C40BDB" w:rsidRPr="005939A8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5939A8">
        <w:rPr>
          <w:rFonts w:asciiTheme="minorHAnsi" w:hAnsiTheme="minorHAnsi" w:cstheme="minorHAnsi"/>
          <w:color w:val="000000" w:themeColor="text1"/>
          <w:szCs w:val="24"/>
        </w:rPr>
        <w:t xml:space="preserve">į Sąrašą ir </w:t>
      </w:r>
      <w:r w:rsidR="005E7C5F" w:rsidRPr="000B590B">
        <w:rPr>
          <w:rFonts w:asciiTheme="minorHAnsi" w:hAnsiTheme="minorHAnsi" w:cstheme="minorHAnsi"/>
          <w:color w:val="000000" w:themeColor="text1"/>
          <w:szCs w:val="24"/>
        </w:rPr>
        <w:t>prašymą įtraukti</w:t>
      </w:r>
      <w:r w:rsidRPr="000B590B">
        <w:rPr>
          <w:rFonts w:asciiTheme="minorHAnsi" w:hAnsiTheme="minorHAnsi" w:cstheme="minorHAnsi"/>
          <w:color w:val="000000" w:themeColor="text1"/>
          <w:szCs w:val="24"/>
        </w:rPr>
        <w:t xml:space="preserve"> į Sąrašą turi pateikti iš naujo. Į Sąrašą neįtraukiam</w:t>
      </w:r>
      <w:r w:rsidR="003C6E34" w:rsidRPr="000B590B">
        <w:rPr>
          <w:rFonts w:asciiTheme="minorHAnsi" w:hAnsiTheme="minorHAnsi" w:cstheme="minorHAnsi"/>
          <w:color w:val="000000" w:themeColor="text1"/>
          <w:szCs w:val="24"/>
        </w:rPr>
        <w:t>i  paslaugų teikėjai</w:t>
      </w:r>
      <w:r w:rsidRPr="000B590B">
        <w:rPr>
          <w:rFonts w:asciiTheme="minorHAnsi" w:hAnsiTheme="minorHAnsi" w:cstheme="minorHAnsi"/>
          <w:color w:val="000000" w:themeColor="text1"/>
          <w:szCs w:val="24"/>
        </w:rPr>
        <w:t xml:space="preserve">, </w:t>
      </w:r>
      <w:r w:rsidR="003C6E34" w:rsidRPr="000B590B">
        <w:rPr>
          <w:rFonts w:asciiTheme="minorHAnsi" w:hAnsiTheme="minorHAnsi" w:cstheme="minorHAnsi"/>
          <w:color w:val="000000" w:themeColor="text1"/>
          <w:szCs w:val="24"/>
        </w:rPr>
        <w:t xml:space="preserve"> ketinantys </w:t>
      </w:r>
      <w:r w:rsidRPr="000B590B">
        <w:rPr>
          <w:rFonts w:asciiTheme="minorHAnsi" w:hAnsiTheme="minorHAnsi" w:cstheme="minorHAnsi"/>
          <w:color w:val="000000" w:themeColor="text1"/>
          <w:szCs w:val="24"/>
        </w:rPr>
        <w:t xml:space="preserve"> teikti paslaugas, kurios visiškai ar iš dalies finansuojamos Savivaldybės biudžeto ar valstybės biudžeto dotacijų savivaldybių biudžetams lėšomis, kai </w:t>
      </w:r>
      <w:r w:rsidRPr="000B590B">
        <w:rPr>
          <w:rFonts w:asciiTheme="minorHAnsi" w:hAnsiTheme="minorHAnsi" w:cstheme="minorHAnsi"/>
          <w:color w:val="000000" w:themeColor="text1"/>
        </w:rPr>
        <w:t>socialinės priežiūros</w:t>
      </w:r>
      <w:r w:rsidR="003C6E34" w:rsidRPr="000B590B">
        <w:rPr>
          <w:rFonts w:asciiTheme="minorHAnsi" w:hAnsiTheme="minorHAnsi" w:cstheme="minorHAnsi"/>
          <w:color w:val="000000" w:themeColor="text1"/>
        </w:rPr>
        <w:t>, laikino atokvėpio</w:t>
      </w:r>
      <w:r w:rsidRPr="000B590B">
        <w:rPr>
          <w:rFonts w:asciiTheme="minorHAnsi" w:hAnsiTheme="minorHAnsi" w:cstheme="minorHAnsi"/>
          <w:color w:val="000000" w:themeColor="text1"/>
        </w:rPr>
        <w:t xml:space="preserve"> bei dienos socialinės globos  </w:t>
      </w:r>
      <w:r w:rsidRPr="000B590B">
        <w:rPr>
          <w:rFonts w:asciiTheme="minorHAnsi" w:hAnsiTheme="minorHAnsi" w:cstheme="minorHAnsi"/>
          <w:color w:val="000000" w:themeColor="text1"/>
          <w:szCs w:val="24"/>
        </w:rPr>
        <w:t>paslaugų kainos (įkainiai) prašymo pateikimo metu viršija 10 proc., o ilgalaikės, trumpalaikės socialinės globos paslaugų kainos (įkainiai) prašymo pateikimo metu viršija 40 proc. Savivaldybės tarybos nustatytus maksimalius paslaugų išlaidų finansavimo Savivaldybės teritorijos gyventojams dydžius.</w:t>
      </w:r>
    </w:p>
    <w:p w:rsidR="00B60A53" w:rsidRPr="005939A8" w:rsidRDefault="00DD49C4" w:rsidP="00B60A53">
      <w:pPr>
        <w:tabs>
          <w:tab w:val="left" w:pos="993"/>
          <w:tab w:val="left" w:pos="1418"/>
        </w:tabs>
        <w:spacing w:line="360" w:lineRule="auto"/>
        <w:ind w:firstLine="851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0B590B">
        <w:rPr>
          <w:rFonts w:asciiTheme="minorHAnsi" w:hAnsiTheme="minorHAnsi" w:cstheme="minorHAnsi"/>
          <w:color w:val="000000" w:themeColor="text1"/>
          <w:szCs w:val="24"/>
        </w:rPr>
        <w:t>9</w:t>
      </w:r>
      <w:r w:rsidR="000930CF" w:rsidRPr="000B590B">
        <w:rPr>
          <w:rFonts w:asciiTheme="minorHAnsi" w:hAnsiTheme="minorHAnsi" w:cstheme="minorHAnsi"/>
          <w:color w:val="000000" w:themeColor="text1"/>
          <w:szCs w:val="24"/>
        </w:rPr>
        <w:t>. N</w:t>
      </w:r>
      <w:r w:rsidR="00B60A53" w:rsidRPr="000B590B">
        <w:rPr>
          <w:rFonts w:asciiTheme="minorHAnsi" w:hAnsiTheme="minorHAnsi" w:cstheme="minorHAnsi"/>
          <w:color w:val="000000" w:themeColor="text1"/>
          <w:szCs w:val="24"/>
        </w:rPr>
        <w:t xml:space="preserve">auji </w:t>
      </w:r>
      <w:r w:rsidR="000930CF" w:rsidRPr="000B590B">
        <w:rPr>
          <w:rFonts w:asciiTheme="minorHAnsi" w:hAnsiTheme="minorHAnsi" w:cstheme="minorHAnsi"/>
          <w:szCs w:val="24"/>
        </w:rPr>
        <w:t xml:space="preserve">Asmenys gali </w:t>
      </w:r>
      <w:r w:rsidR="000930CF" w:rsidRPr="000B590B">
        <w:rPr>
          <w:rFonts w:asciiTheme="minorHAnsi" w:hAnsiTheme="minorHAnsi" w:cstheme="minorHAnsi"/>
          <w:color w:val="000000" w:themeColor="text1"/>
          <w:szCs w:val="24"/>
        </w:rPr>
        <w:t xml:space="preserve">būti nesiunčiami pas Sąraše esančius paslaugų teikėjus paslaugoms (daliai </w:t>
      </w:r>
      <w:r w:rsidR="00B60A53" w:rsidRPr="000B590B">
        <w:rPr>
          <w:rFonts w:asciiTheme="minorHAnsi" w:hAnsiTheme="minorHAnsi" w:cstheme="minorHAnsi"/>
          <w:color w:val="000000" w:themeColor="text1"/>
          <w:szCs w:val="24"/>
        </w:rPr>
        <w:t>paslaugų</w:t>
      </w:r>
      <w:r w:rsidR="000930CF" w:rsidRPr="000B590B">
        <w:rPr>
          <w:rFonts w:asciiTheme="minorHAnsi" w:hAnsiTheme="minorHAnsi" w:cstheme="minorHAnsi"/>
          <w:color w:val="000000" w:themeColor="text1"/>
          <w:szCs w:val="24"/>
        </w:rPr>
        <w:t>) gauti</w:t>
      </w:r>
      <w:r w:rsidR="00B60A53" w:rsidRPr="000B590B">
        <w:rPr>
          <w:rFonts w:asciiTheme="minorHAnsi" w:hAnsiTheme="minorHAnsi" w:cstheme="minorHAnsi"/>
          <w:color w:val="000000" w:themeColor="text1"/>
          <w:szCs w:val="24"/>
        </w:rPr>
        <w:t>:</w:t>
      </w:r>
      <w:r w:rsidR="00B60A53" w:rsidRPr="005939A8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:rsidR="00B60A53" w:rsidRPr="005939A8" w:rsidRDefault="00DD49C4" w:rsidP="00B60A53">
      <w:pPr>
        <w:tabs>
          <w:tab w:val="left" w:pos="993"/>
          <w:tab w:val="left" w:pos="1418"/>
        </w:tabs>
        <w:spacing w:line="360" w:lineRule="auto"/>
        <w:ind w:firstLine="851"/>
        <w:jc w:val="both"/>
        <w:rPr>
          <w:rFonts w:asciiTheme="minorHAnsi" w:hAnsiTheme="minorHAnsi" w:cstheme="minorHAnsi"/>
          <w:color w:val="000000" w:themeColor="text1"/>
        </w:rPr>
      </w:pPr>
      <w:r w:rsidRPr="005939A8">
        <w:rPr>
          <w:rFonts w:asciiTheme="minorHAnsi" w:hAnsiTheme="minorHAnsi" w:cstheme="minorHAnsi"/>
          <w:color w:val="000000" w:themeColor="text1"/>
          <w:szCs w:val="24"/>
        </w:rPr>
        <w:t>9</w:t>
      </w:r>
      <w:r w:rsidR="00B60A53" w:rsidRPr="005939A8">
        <w:rPr>
          <w:rFonts w:asciiTheme="minorHAnsi" w:hAnsiTheme="minorHAnsi" w:cstheme="minorHAnsi"/>
          <w:color w:val="000000" w:themeColor="text1"/>
          <w:szCs w:val="24"/>
        </w:rPr>
        <w:t>.1.</w:t>
      </w:r>
      <w:r w:rsidR="00B60A53" w:rsidRPr="005939A8">
        <w:rPr>
          <w:rFonts w:asciiTheme="minorHAnsi" w:hAnsiTheme="minorHAnsi" w:cstheme="minorHAnsi"/>
          <w:color w:val="000000" w:themeColor="text1"/>
        </w:rPr>
        <w:t xml:space="preserve"> paslaugų teikėjo motyvuotu prašymu;</w:t>
      </w:r>
    </w:p>
    <w:p w:rsidR="00B60A53" w:rsidRPr="000B590B" w:rsidRDefault="00DD49C4" w:rsidP="00B60A53">
      <w:pPr>
        <w:tabs>
          <w:tab w:val="left" w:pos="993"/>
          <w:tab w:val="left" w:pos="1418"/>
        </w:tabs>
        <w:spacing w:line="360" w:lineRule="auto"/>
        <w:ind w:firstLine="851"/>
        <w:jc w:val="both"/>
        <w:rPr>
          <w:rFonts w:asciiTheme="minorHAnsi" w:hAnsiTheme="minorHAnsi" w:cstheme="minorHAnsi"/>
          <w:color w:val="000000" w:themeColor="text1"/>
        </w:rPr>
      </w:pPr>
      <w:r w:rsidRPr="000B590B">
        <w:rPr>
          <w:rFonts w:asciiTheme="minorHAnsi" w:hAnsiTheme="minorHAnsi" w:cstheme="minorHAnsi"/>
          <w:color w:val="000000" w:themeColor="text1"/>
        </w:rPr>
        <w:t>9</w:t>
      </w:r>
      <w:r w:rsidR="00315221" w:rsidRPr="000B590B">
        <w:rPr>
          <w:rFonts w:asciiTheme="minorHAnsi" w:hAnsiTheme="minorHAnsi" w:cstheme="minorHAnsi"/>
          <w:color w:val="000000" w:themeColor="text1"/>
        </w:rPr>
        <w:t>.2. Skyriaus a</w:t>
      </w:r>
      <w:r w:rsidR="00B60A53" w:rsidRPr="000B590B">
        <w:rPr>
          <w:rFonts w:asciiTheme="minorHAnsi" w:hAnsiTheme="minorHAnsi" w:cstheme="minorHAnsi"/>
          <w:color w:val="000000" w:themeColor="text1"/>
        </w:rPr>
        <w:t xml:space="preserve">tsakingo darbuotojo siūlymu </w:t>
      </w:r>
      <w:r w:rsidR="000930CF" w:rsidRPr="000B590B">
        <w:rPr>
          <w:rFonts w:asciiTheme="minorHAnsi" w:hAnsiTheme="minorHAnsi" w:cstheme="minorHAnsi"/>
          <w:color w:val="000000" w:themeColor="text1"/>
        </w:rPr>
        <w:t>A</w:t>
      </w:r>
      <w:r w:rsidR="00B60A53" w:rsidRPr="000B590B">
        <w:rPr>
          <w:rFonts w:asciiTheme="minorHAnsi" w:hAnsiTheme="minorHAnsi" w:cstheme="minorHAnsi"/>
          <w:color w:val="000000" w:themeColor="text1"/>
        </w:rPr>
        <w:t>prašo nustatyta tvarka fiksuotų pažeidimų nagrinėjimo laikotarpiu;</w:t>
      </w:r>
    </w:p>
    <w:p w:rsidR="00865DCC" w:rsidRPr="000B590B" w:rsidRDefault="00865DCC" w:rsidP="00B60A53">
      <w:pPr>
        <w:tabs>
          <w:tab w:val="left" w:pos="993"/>
          <w:tab w:val="left" w:pos="1418"/>
        </w:tabs>
        <w:spacing w:line="360" w:lineRule="auto"/>
        <w:ind w:firstLine="851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0B590B">
        <w:rPr>
          <w:rFonts w:asciiTheme="minorHAnsi" w:hAnsiTheme="minorHAnsi" w:cstheme="minorHAnsi"/>
          <w:color w:val="000000" w:themeColor="text1"/>
        </w:rPr>
        <w:t xml:space="preserve">9.3. </w:t>
      </w:r>
      <w:r w:rsidR="000930CF" w:rsidRPr="000B590B">
        <w:rPr>
          <w:rFonts w:asciiTheme="minorHAnsi" w:hAnsiTheme="minorHAnsi" w:cstheme="minorHAnsi"/>
          <w:color w:val="000000" w:themeColor="text1"/>
        </w:rPr>
        <w:t>kai A</w:t>
      </w:r>
      <w:r w:rsidRPr="000B590B">
        <w:rPr>
          <w:rFonts w:asciiTheme="minorHAnsi" w:hAnsiTheme="minorHAnsi" w:cstheme="minorHAnsi"/>
          <w:color w:val="000000" w:themeColor="text1"/>
        </w:rPr>
        <w:t xml:space="preserve">prašo nustatyta tvarka nustatoma, kad paslaugų teikėjo pateiktas </w:t>
      </w:r>
      <w:r w:rsidR="005E7C5F" w:rsidRPr="000B590B">
        <w:rPr>
          <w:rFonts w:asciiTheme="minorHAnsi" w:hAnsiTheme="minorHAnsi" w:cstheme="minorHAnsi"/>
        </w:rPr>
        <w:t xml:space="preserve">pranešimas </w:t>
      </w:r>
      <w:r w:rsidRPr="000B590B">
        <w:rPr>
          <w:rFonts w:asciiTheme="minorHAnsi" w:hAnsiTheme="minorHAnsi" w:cstheme="minorHAnsi"/>
          <w:color w:val="000000" w:themeColor="text1"/>
        </w:rPr>
        <w:t>dėl paslaugų kainos ir (ar) įkainio pakeitimo nepagrįstas.</w:t>
      </w:r>
    </w:p>
    <w:p w:rsidR="00B60A53" w:rsidRPr="000B590B" w:rsidRDefault="00B60A53" w:rsidP="00B60A53">
      <w:pPr>
        <w:tabs>
          <w:tab w:val="left" w:pos="993"/>
          <w:tab w:val="left" w:pos="1418"/>
        </w:tabs>
        <w:spacing w:line="360" w:lineRule="auto"/>
        <w:ind w:firstLine="851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0B590B">
        <w:rPr>
          <w:rFonts w:asciiTheme="minorHAnsi" w:hAnsiTheme="minorHAnsi" w:cstheme="minorHAnsi"/>
          <w:color w:val="000000" w:themeColor="text1"/>
          <w:szCs w:val="24"/>
        </w:rPr>
        <w:t>1</w:t>
      </w:r>
      <w:r w:rsidR="00DD49C4" w:rsidRPr="000B590B">
        <w:rPr>
          <w:rFonts w:asciiTheme="minorHAnsi" w:hAnsiTheme="minorHAnsi" w:cstheme="minorHAnsi"/>
          <w:color w:val="000000" w:themeColor="text1"/>
          <w:szCs w:val="24"/>
        </w:rPr>
        <w:t>0</w:t>
      </w:r>
      <w:r w:rsidR="00337373" w:rsidRPr="000B590B">
        <w:rPr>
          <w:rFonts w:asciiTheme="minorHAnsi" w:hAnsiTheme="minorHAnsi" w:cstheme="minorHAnsi"/>
          <w:color w:val="000000" w:themeColor="text1"/>
          <w:szCs w:val="24"/>
        </w:rPr>
        <w:t>.</w:t>
      </w:r>
      <w:r w:rsidRPr="000B590B">
        <w:rPr>
          <w:rFonts w:asciiTheme="minorHAnsi" w:hAnsiTheme="minorHAnsi" w:cstheme="minorHAnsi"/>
          <w:color w:val="000000" w:themeColor="text1"/>
        </w:rPr>
        <w:t xml:space="preserve"> </w:t>
      </w:r>
      <w:r w:rsidR="00FF56D9" w:rsidRPr="000B590B">
        <w:rPr>
          <w:rFonts w:asciiTheme="minorHAnsi" w:hAnsiTheme="minorHAnsi" w:cstheme="minorHAnsi"/>
          <w:color w:val="000000" w:themeColor="text1"/>
        </w:rPr>
        <w:t>S</w:t>
      </w:r>
      <w:r w:rsidR="00315335" w:rsidRPr="000B590B">
        <w:rPr>
          <w:rFonts w:asciiTheme="minorHAnsi" w:hAnsiTheme="minorHAnsi" w:cstheme="minorHAnsi"/>
          <w:color w:val="000000" w:themeColor="text1"/>
        </w:rPr>
        <w:t xml:space="preserve">uderinus su paslaugos teikėju, </w:t>
      </w:r>
      <w:r w:rsidR="00FF56D9" w:rsidRPr="000B590B">
        <w:rPr>
          <w:rFonts w:asciiTheme="minorHAnsi" w:hAnsiTheme="minorHAnsi" w:cstheme="minorHAnsi"/>
          <w:color w:val="000000" w:themeColor="text1"/>
        </w:rPr>
        <w:t xml:space="preserve">kai yra sustabdytas jo paslaugų teikimas, šioms jo paslaugoms gauti </w:t>
      </w:r>
      <w:r w:rsidR="00315335" w:rsidRPr="000B590B">
        <w:rPr>
          <w:rFonts w:asciiTheme="minorHAnsi" w:hAnsiTheme="minorHAnsi" w:cstheme="minorHAnsi"/>
          <w:color w:val="000000" w:themeColor="text1"/>
        </w:rPr>
        <w:t xml:space="preserve">gali būti siunčiami nauji Asmenys </w:t>
      </w:r>
      <w:r w:rsidRPr="000B590B">
        <w:rPr>
          <w:rFonts w:asciiTheme="minorHAnsi" w:hAnsiTheme="minorHAnsi" w:cstheme="minorHAnsi"/>
          <w:color w:val="000000" w:themeColor="text1"/>
        </w:rPr>
        <w:t>tik tais atvejais,</w:t>
      </w:r>
      <w:r w:rsidRPr="000B590B">
        <w:rPr>
          <w:rFonts w:asciiTheme="minorHAnsi" w:hAnsiTheme="minorHAnsi" w:cstheme="minorHAnsi"/>
          <w:color w:val="000000" w:themeColor="text1"/>
          <w:szCs w:val="24"/>
        </w:rPr>
        <w:t xml:space="preserve"> kai nėra alternatyvių paslaugų tei</w:t>
      </w:r>
      <w:r w:rsidR="00315335" w:rsidRPr="000B590B">
        <w:rPr>
          <w:rFonts w:asciiTheme="minorHAnsi" w:hAnsiTheme="minorHAnsi" w:cstheme="minorHAnsi"/>
          <w:color w:val="000000" w:themeColor="text1"/>
          <w:szCs w:val="24"/>
        </w:rPr>
        <w:t>kėjų ar jų yra nepakankamai, o A</w:t>
      </w:r>
      <w:r w:rsidRPr="000B590B">
        <w:rPr>
          <w:rFonts w:asciiTheme="minorHAnsi" w:hAnsiTheme="minorHAnsi" w:cstheme="minorHAnsi"/>
          <w:color w:val="000000" w:themeColor="text1"/>
          <w:szCs w:val="24"/>
        </w:rPr>
        <w:t>smeniui paslaug</w:t>
      </w:r>
      <w:r w:rsidR="00B37AB5" w:rsidRPr="000B590B">
        <w:rPr>
          <w:rFonts w:asciiTheme="minorHAnsi" w:hAnsiTheme="minorHAnsi" w:cstheme="minorHAnsi"/>
          <w:color w:val="000000" w:themeColor="text1"/>
          <w:szCs w:val="24"/>
        </w:rPr>
        <w:t>ų</w:t>
      </w:r>
      <w:r w:rsidRPr="000B590B">
        <w:rPr>
          <w:rFonts w:asciiTheme="minorHAnsi" w:hAnsiTheme="minorHAnsi" w:cstheme="minorHAnsi"/>
          <w:color w:val="000000" w:themeColor="text1"/>
          <w:szCs w:val="24"/>
        </w:rPr>
        <w:t xml:space="preserve"> teikimas būtinas ir jo negalima atidėti.</w:t>
      </w:r>
    </w:p>
    <w:p w:rsidR="00DD1493" w:rsidRPr="000B590B" w:rsidRDefault="00DD49C4" w:rsidP="0005517F">
      <w:pPr>
        <w:spacing w:line="360" w:lineRule="auto"/>
        <w:ind w:firstLine="851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0B590B">
        <w:rPr>
          <w:rFonts w:asciiTheme="minorHAnsi" w:hAnsiTheme="minorHAnsi" w:cstheme="minorHAnsi"/>
          <w:color w:val="000000" w:themeColor="text1"/>
          <w:szCs w:val="24"/>
        </w:rPr>
        <w:t>11</w:t>
      </w:r>
      <w:r w:rsidR="00507CBB" w:rsidRPr="000B590B">
        <w:rPr>
          <w:rFonts w:asciiTheme="minorHAnsi" w:hAnsiTheme="minorHAnsi" w:cstheme="minorHAnsi"/>
          <w:color w:val="000000" w:themeColor="text1"/>
          <w:szCs w:val="24"/>
        </w:rPr>
        <w:t xml:space="preserve">. </w:t>
      </w:r>
      <w:r w:rsidR="00A7752B" w:rsidRPr="000B590B">
        <w:rPr>
          <w:rFonts w:asciiTheme="minorHAnsi" w:hAnsiTheme="minorHAnsi" w:cstheme="minorHAnsi"/>
          <w:color w:val="000000" w:themeColor="text1"/>
          <w:szCs w:val="24"/>
        </w:rPr>
        <w:t>Paslaugų teikėja</w:t>
      </w:r>
      <w:r w:rsidR="00E271DE" w:rsidRPr="000B590B">
        <w:rPr>
          <w:rFonts w:asciiTheme="minorHAnsi" w:hAnsiTheme="minorHAnsi" w:cstheme="minorHAnsi"/>
          <w:color w:val="000000" w:themeColor="text1"/>
          <w:szCs w:val="24"/>
        </w:rPr>
        <w:t>s</w:t>
      </w:r>
      <w:r w:rsidR="00337373" w:rsidRPr="000B590B">
        <w:rPr>
          <w:rFonts w:asciiTheme="minorHAnsi" w:hAnsiTheme="minorHAnsi" w:cstheme="minorHAnsi"/>
          <w:color w:val="000000" w:themeColor="text1"/>
          <w:szCs w:val="24"/>
        </w:rPr>
        <w:t xml:space="preserve"> (ar dalis jo teikiamų paslaugų)</w:t>
      </w:r>
      <w:r w:rsidR="00244154" w:rsidRPr="000B590B">
        <w:rPr>
          <w:rFonts w:asciiTheme="minorHAnsi" w:hAnsiTheme="minorHAnsi" w:cstheme="minorHAnsi"/>
          <w:color w:val="000000" w:themeColor="text1"/>
          <w:szCs w:val="24"/>
        </w:rPr>
        <w:t xml:space="preserve"> iš Sąrašo išbraukiam</w:t>
      </w:r>
      <w:r w:rsidR="00E271DE" w:rsidRPr="000B590B">
        <w:rPr>
          <w:rFonts w:asciiTheme="minorHAnsi" w:hAnsiTheme="minorHAnsi" w:cstheme="minorHAnsi"/>
          <w:color w:val="000000" w:themeColor="text1"/>
          <w:szCs w:val="24"/>
        </w:rPr>
        <w:t>as</w:t>
      </w:r>
      <w:r w:rsidR="00C33AE5" w:rsidRPr="000B590B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C7635A" w:rsidRPr="000B590B">
        <w:rPr>
          <w:rFonts w:asciiTheme="minorHAnsi" w:hAnsiTheme="minorHAnsi" w:cstheme="minorHAnsi"/>
          <w:color w:val="000000" w:themeColor="text1"/>
          <w:szCs w:val="24"/>
        </w:rPr>
        <w:t>esant šioms aplinkybėms</w:t>
      </w:r>
      <w:r w:rsidR="00244154" w:rsidRPr="000B590B">
        <w:rPr>
          <w:rFonts w:asciiTheme="minorHAnsi" w:hAnsiTheme="minorHAnsi" w:cstheme="minorHAnsi"/>
          <w:color w:val="000000" w:themeColor="text1"/>
          <w:szCs w:val="24"/>
        </w:rPr>
        <w:t xml:space="preserve">: </w:t>
      </w:r>
    </w:p>
    <w:p w:rsidR="00507CBB" w:rsidRPr="000B590B" w:rsidRDefault="00DD49C4" w:rsidP="00DD49C4">
      <w:pPr>
        <w:tabs>
          <w:tab w:val="left" w:pos="993"/>
          <w:tab w:val="left" w:pos="1418"/>
        </w:tabs>
        <w:spacing w:line="360" w:lineRule="auto"/>
        <w:ind w:firstLine="851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0B590B">
        <w:rPr>
          <w:rFonts w:asciiTheme="minorHAnsi" w:hAnsiTheme="minorHAnsi" w:cstheme="minorHAnsi"/>
          <w:color w:val="000000" w:themeColor="text1"/>
          <w:szCs w:val="24"/>
        </w:rPr>
        <w:t>11</w:t>
      </w:r>
      <w:r w:rsidR="00524FE5" w:rsidRPr="000B590B">
        <w:rPr>
          <w:rFonts w:asciiTheme="minorHAnsi" w:hAnsiTheme="minorHAnsi" w:cstheme="minorHAnsi"/>
          <w:color w:val="000000" w:themeColor="text1"/>
          <w:szCs w:val="24"/>
        </w:rPr>
        <w:t>.1</w:t>
      </w:r>
      <w:r w:rsidR="00244154" w:rsidRPr="000B590B">
        <w:rPr>
          <w:rFonts w:asciiTheme="minorHAnsi" w:hAnsiTheme="minorHAnsi" w:cstheme="minorHAnsi"/>
          <w:color w:val="000000" w:themeColor="text1"/>
          <w:szCs w:val="24"/>
        </w:rPr>
        <w:t>. jo pa</w:t>
      </w:r>
      <w:r w:rsidR="00D34130" w:rsidRPr="000B590B">
        <w:rPr>
          <w:rFonts w:asciiTheme="minorHAnsi" w:hAnsiTheme="minorHAnsi" w:cstheme="minorHAnsi"/>
          <w:color w:val="000000" w:themeColor="text1"/>
          <w:szCs w:val="24"/>
        </w:rPr>
        <w:t>ties</w:t>
      </w:r>
      <w:r w:rsidR="00244154" w:rsidRPr="000B590B">
        <w:rPr>
          <w:rFonts w:asciiTheme="minorHAnsi" w:hAnsiTheme="minorHAnsi" w:cstheme="minorHAnsi"/>
          <w:color w:val="000000" w:themeColor="text1"/>
          <w:szCs w:val="24"/>
        </w:rPr>
        <w:t xml:space="preserve"> prašymu</w:t>
      </w:r>
      <w:r w:rsidR="00507CBB" w:rsidRPr="000B590B">
        <w:rPr>
          <w:rFonts w:asciiTheme="minorHAnsi" w:hAnsiTheme="minorHAnsi" w:cstheme="minorHAnsi"/>
          <w:color w:val="000000" w:themeColor="text1"/>
        </w:rPr>
        <w:t>;</w:t>
      </w:r>
      <w:r w:rsidR="00053DF4" w:rsidRPr="000B590B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:rsidR="00507CBB" w:rsidRPr="000B590B" w:rsidRDefault="00DD49C4" w:rsidP="00DD49C4">
      <w:pPr>
        <w:tabs>
          <w:tab w:val="left" w:pos="993"/>
          <w:tab w:val="left" w:pos="1418"/>
        </w:tabs>
        <w:spacing w:line="360" w:lineRule="auto"/>
        <w:ind w:firstLine="851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0B590B">
        <w:rPr>
          <w:rFonts w:asciiTheme="minorHAnsi" w:hAnsiTheme="minorHAnsi" w:cstheme="minorHAnsi"/>
          <w:color w:val="000000" w:themeColor="text1"/>
          <w:szCs w:val="24"/>
        </w:rPr>
        <w:t>11</w:t>
      </w:r>
      <w:r w:rsidR="004F7664" w:rsidRPr="000B590B">
        <w:rPr>
          <w:rFonts w:asciiTheme="minorHAnsi" w:hAnsiTheme="minorHAnsi" w:cstheme="minorHAnsi"/>
          <w:color w:val="000000" w:themeColor="text1"/>
          <w:szCs w:val="24"/>
        </w:rPr>
        <w:t>.</w:t>
      </w:r>
      <w:r w:rsidR="00507CBB" w:rsidRPr="000B590B">
        <w:rPr>
          <w:rFonts w:asciiTheme="minorHAnsi" w:hAnsiTheme="minorHAnsi" w:cstheme="minorHAnsi"/>
          <w:color w:val="000000" w:themeColor="text1"/>
          <w:szCs w:val="24"/>
        </w:rPr>
        <w:t xml:space="preserve">2. </w:t>
      </w:r>
      <w:r w:rsidR="00C7635A" w:rsidRPr="000B590B">
        <w:rPr>
          <w:rFonts w:asciiTheme="minorHAnsi" w:hAnsiTheme="minorHAnsi" w:cstheme="minorHAnsi"/>
          <w:color w:val="000000" w:themeColor="text1"/>
          <w:szCs w:val="24"/>
        </w:rPr>
        <w:t xml:space="preserve">jam </w:t>
      </w:r>
      <w:r w:rsidR="00507CBB" w:rsidRPr="000B590B">
        <w:rPr>
          <w:rFonts w:asciiTheme="minorHAnsi" w:hAnsiTheme="minorHAnsi" w:cstheme="minorHAnsi"/>
          <w:color w:val="000000" w:themeColor="text1"/>
          <w:szCs w:val="24"/>
        </w:rPr>
        <w:t>praradus teisę teikti paslaugas</w:t>
      </w:r>
      <w:r w:rsidR="00E271DE" w:rsidRPr="000B590B">
        <w:rPr>
          <w:rFonts w:asciiTheme="minorHAnsi" w:hAnsiTheme="minorHAnsi" w:cstheme="minorHAnsi"/>
          <w:color w:val="000000" w:themeColor="text1"/>
          <w:szCs w:val="24"/>
        </w:rPr>
        <w:t>, nurodytas Sąraše</w:t>
      </w:r>
      <w:r w:rsidR="00507CBB" w:rsidRPr="000B590B">
        <w:rPr>
          <w:rFonts w:asciiTheme="minorHAnsi" w:hAnsiTheme="minorHAnsi" w:cstheme="minorHAnsi"/>
          <w:color w:val="000000" w:themeColor="text1"/>
          <w:szCs w:val="24"/>
        </w:rPr>
        <w:t xml:space="preserve">; </w:t>
      </w:r>
    </w:p>
    <w:p w:rsidR="00BE0618" w:rsidRPr="000B590B" w:rsidRDefault="00DD49C4" w:rsidP="00DD49C4">
      <w:pPr>
        <w:tabs>
          <w:tab w:val="left" w:pos="993"/>
          <w:tab w:val="left" w:pos="1418"/>
        </w:tabs>
        <w:spacing w:line="360" w:lineRule="auto"/>
        <w:ind w:firstLine="851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0B590B">
        <w:rPr>
          <w:rFonts w:asciiTheme="minorHAnsi" w:hAnsiTheme="minorHAnsi" w:cstheme="minorHAnsi"/>
          <w:color w:val="000000" w:themeColor="text1"/>
          <w:szCs w:val="24"/>
        </w:rPr>
        <w:t>11</w:t>
      </w:r>
      <w:r w:rsidR="004F7664" w:rsidRPr="000B590B">
        <w:rPr>
          <w:rFonts w:asciiTheme="minorHAnsi" w:hAnsiTheme="minorHAnsi" w:cstheme="minorHAnsi"/>
          <w:color w:val="000000" w:themeColor="text1"/>
          <w:szCs w:val="24"/>
        </w:rPr>
        <w:t>.</w:t>
      </w:r>
      <w:r w:rsidR="00507CBB" w:rsidRPr="000B590B">
        <w:rPr>
          <w:rFonts w:asciiTheme="minorHAnsi" w:hAnsiTheme="minorHAnsi" w:cstheme="minorHAnsi"/>
          <w:color w:val="000000" w:themeColor="text1"/>
          <w:szCs w:val="24"/>
        </w:rPr>
        <w:t>3</w:t>
      </w:r>
      <w:r w:rsidR="00507CBB" w:rsidRPr="00111446">
        <w:rPr>
          <w:rFonts w:asciiTheme="minorHAnsi" w:hAnsiTheme="minorHAnsi" w:cstheme="minorHAnsi"/>
          <w:color w:val="000000" w:themeColor="text1"/>
          <w:szCs w:val="24"/>
        </w:rPr>
        <w:t xml:space="preserve">. </w:t>
      </w:r>
      <w:r w:rsidR="00111446" w:rsidRPr="00111446">
        <w:rPr>
          <w:rFonts w:asciiTheme="minorHAnsi" w:hAnsiTheme="minorHAnsi" w:cstheme="minorHAnsi"/>
          <w:color w:val="000000" w:themeColor="text1"/>
          <w:szCs w:val="24"/>
        </w:rPr>
        <w:t>A</w:t>
      </w:r>
      <w:r w:rsidR="00BE0618" w:rsidRPr="00111446">
        <w:rPr>
          <w:rFonts w:asciiTheme="minorHAnsi" w:hAnsiTheme="minorHAnsi" w:cstheme="minorHAnsi"/>
          <w:color w:val="000000" w:themeColor="text1"/>
          <w:szCs w:val="24"/>
        </w:rPr>
        <w:t>prašo</w:t>
      </w:r>
      <w:r w:rsidR="005C0FBD" w:rsidRPr="00111446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A55766" w:rsidRPr="00111446">
        <w:rPr>
          <w:rFonts w:asciiTheme="minorHAnsi" w:hAnsiTheme="minorHAnsi" w:cstheme="minorHAnsi"/>
          <w:color w:val="000000" w:themeColor="text1"/>
          <w:szCs w:val="24"/>
        </w:rPr>
        <w:t>17</w:t>
      </w:r>
      <w:r w:rsidR="00996663" w:rsidRPr="00111446">
        <w:rPr>
          <w:rFonts w:asciiTheme="minorHAnsi" w:hAnsiTheme="minorHAnsi" w:cstheme="minorHAnsi"/>
          <w:color w:val="000000" w:themeColor="text1"/>
          <w:szCs w:val="24"/>
        </w:rPr>
        <w:t xml:space="preserve"> punkte</w:t>
      </w:r>
      <w:r w:rsidR="00BE0618" w:rsidRPr="00111446">
        <w:rPr>
          <w:rFonts w:asciiTheme="minorHAnsi" w:hAnsiTheme="minorHAnsi" w:cstheme="minorHAnsi"/>
          <w:color w:val="000000" w:themeColor="text1"/>
          <w:szCs w:val="24"/>
        </w:rPr>
        <w:t xml:space="preserve"> nusta</w:t>
      </w:r>
      <w:r w:rsidR="00C7635A" w:rsidRPr="00111446">
        <w:rPr>
          <w:rFonts w:asciiTheme="minorHAnsi" w:hAnsiTheme="minorHAnsi" w:cstheme="minorHAnsi"/>
          <w:color w:val="000000" w:themeColor="text1"/>
          <w:szCs w:val="24"/>
        </w:rPr>
        <w:t>tyta</w:t>
      </w:r>
      <w:r w:rsidR="00111446" w:rsidRPr="00111446">
        <w:rPr>
          <w:rFonts w:asciiTheme="minorHAnsi" w:hAnsiTheme="minorHAnsi" w:cstheme="minorHAnsi"/>
          <w:color w:val="000000" w:themeColor="text1"/>
          <w:szCs w:val="24"/>
        </w:rPr>
        <w:t>is</w:t>
      </w:r>
      <w:r w:rsidR="00C7635A" w:rsidRPr="00111446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111446" w:rsidRPr="00111446">
        <w:rPr>
          <w:rFonts w:asciiTheme="minorHAnsi" w:hAnsiTheme="minorHAnsi" w:cstheme="minorHAnsi"/>
          <w:color w:val="000000" w:themeColor="text1"/>
          <w:szCs w:val="24"/>
        </w:rPr>
        <w:t>atvejais</w:t>
      </w:r>
      <w:r w:rsidR="00111446">
        <w:rPr>
          <w:rFonts w:asciiTheme="minorHAnsi" w:hAnsiTheme="minorHAnsi" w:cstheme="minorHAnsi"/>
          <w:color w:val="000000" w:themeColor="text1"/>
          <w:szCs w:val="24"/>
        </w:rPr>
        <w:t xml:space="preserve"> ir </w:t>
      </w:r>
      <w:r w:rsidR="00C7635A" w:rsidRPr="000B590B">
        <w:rPr>
          <w:rFonts w:asciiTheme="minorHAnsi" w:hAnsiTheme="minorHAnsi" w:cstheme="minorHAnsi"/>
          <w:color w:val="000000" w:themeColor="text1"/>
          <w:szCs w:val="24"/>
        </w:rPr>
        <w:t>tvarka</w:t>
      </w:r>
      <w:r w:rsidR="00337373" w:rsidRPr="000B590B">
        <w:rPr>
          <w:rFonts w:asciiTheme="minorHAnsi" w:hAnsiTheme="minorHAnsi" w:cstheme="minorHAnsi"/>
          <w:color w:val="000000" w:themeColor="text1"/>
          <w:szCs w:val="24"/>
        </w:rPr>
        <w:t>.</w:t>
      </w:r>
    </w:p>
    <w:p w:rsidR="00C261BF" w:rsidRPr="005939A8" w:rsidRDefault="00C261BF" w:rsidP="002C231E">
      <w:pPr>
        <w:spacing w:line="360" w:lineRule="auto"/>
        <w:ind w:firstLine="851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0B590B">
        <w:rPr>
          <w:rFonts w:asciiTheme="minorHAnsi" w:hAnsiTheme="minorHAnsi" w:cstheme="minorHAnsi"/>
          <w:color w:val="000000" w:themeColor="text1"/>
          <w:szCs w:val="24"/>
        </w:rPr>
        <w:t xml:space="preserve">12. </w:t>
      </w:r>
      <w:r w:rsidR="00667BCF" w:rsidRPr="000B590B">
        <w:rPr>
          <w:rFonts w:asciiTheme="minorHAnsi" w:hAnsiTheme="minorHAnsi" w:cstheme="minorHAnsi"/>
          <w:color w:val="000000" w:themeColor="text1"/>
          <w:szCs w:val="24"/>
        </w:rPr>
        <w:t>Paslaugų teikėjas iš Sąrašo išbraukiamas per 5 darbo dienas nuo 11 punkte nurodytų aplinkybių atsiradimo ir (ar) sužinojimo.</w:t>
      </w:r>
      <w:r w:rsidR="002B202F" w:rsidRPr="000B590B">
        <w:rPr>
          <w:rFonts w:asciiTheme="minorHAnsi" w:hAnsiTheme="minorHAnsi" w:cstheme="minorHAnsi"/>
          <w:color w:val="000000" w:themeColor="text1"/>
          <w:szCs w:val="24"/>
        </w:rPr>
        <w:t xml:space="preserve"> I</w:t>
      </w:r>
      <w:r w:rsidRPr="000B590B">
        <w:rPr>
          <w:rFonts w:asciiTheme="minorHAnsi" w:hAnsiTheme="minorHAnsi" w:cstheme="minorHAnsi"/>
          <w:color w:val="000000" w:themeColor="text1"/>
          <w:szCs w:val="24"/>
        </w:rPr>
        <w:t>šbrauk</w:t>
      </w:r>
      <w:r w:rsidR="002B202F" w:rsidRPr="000B590B">
        <w:rPr>
          <w:rFonts w:asciiTheme="minorHAnsi" w:hAnsiTheme="minorHAnsi" w:cstheme="minorHAnsi"/>
          <w:color w:val="000000" w:themeColor="text1"/>
          <w:szCs w:val="24"/>
        </w:rPr>
        <w:t>tas</w:t>
      </w:r>
      <w:r w:rsidRPr="000B590B">
        <w:rPr>
          <w:rFonts w:asciiTheme="minorHAnsi" w:hAnsiTheme="minorHAnsi" w:cstheme="minorHAnsi"/>
          <w:color w:val="000000" w:themeColor="text1"/>
          <w:szCs w:val="24"/>
        </w:rPr>
        <w:t xml:space="preserve"> iš Sąrašo</w:t>
      </w:r>
      <w:r w:rsidR="002B202F" w:rsidRPr="000B590B">
        <w:rPr>
          <w:rFonts w:asciiTheme="minorHAnsi" w:hAnsiTheme="minorHAnsi" w:cstheme="minorHAnsi"/>
          <w:color w:val="000000" w:themeColor="text1"/>
          <w:szCs w:val="24"/>
        </w:rPr>
        <w:t xml:space="preserve"> paslaugų teikėjas gali teikti savo paslaugas Asmenims, kuriems jos buvo pradėtos teikti</w:t>
      </w:r>
      <w:r w:rsidR="00C7635A" w:rsidRPr="000B590B">
        <w:rPr>
          <w:rFonts w:asciiTheme="minorHAnsi" w:hAnsiTheme="minorHAnsi" w:cstheme="minorHAnsi"/>
          <w:color w:val="000000" w:themeColor="text1"/>
          <w:szCs w:val="24"/>
        </w:rPr>
        <w:t xml:space="preserve">, </w:t>
      </w:r>
      <w:r w:rsidR="00D0228E" w:rsidRPr="000B590B">
        <w:rPr>
          <w:rFonts w:asciiTheme="minorHAnsi" w:hAnsiTheme="minorHAnsi" w:cstheme="minorHAnsi"/>
          <w:color w:val="000000" w:themeColor="text1"/>
          <w:szCs w:val="24"/>
        </w:rPr>
        <w:t xml:space="preserve">bet </w:t>
      </w:r>
      <w:r w:rsidR="00A83933" w:rsidRPr="000B590B">
        <w:rPr>
          <w:rFonts w:asciiTheme="minorHAnsi" w:hAnsiTheme="minorHAnsi" w:cstheme="minorHAnsi"/>
          <w:color w:val="000000" w:themeColor="text1"/>
          <w:szCs w:val="24"/>
        </w:rPr>
        <w:t xml:space="preserve">ne ilgiau kaip 6 mėnesius nuo išbraukimo iš Sąrašo </w:t>
      </w:r>
      <w:r w:rsidR="002B202F" w:rsidRPr="000B590B">
        <w:rPr>
          <w:rFonts w:asciiTheme="minorHAnsi" w:hAnsiTheme="minorHAnsi" w:cstheme="minorHAnsi"/>
          <w:color w:val="000000" w:themeColor="text1"/>
          <w:szCs w:val="24"/>
        </w:rPr>
        <w:t>dienos</w:t>
      </w:r>
      <w:r w:rsidR="00A83933" w:rsidRPr="000B590B">
        <w:rPr>
          <w:rFonts w:asciiTheme="minorHAnsi" w:hAnsiTheme="minorHAnsi" w:cstheme="minorHAnsi"/>
          <w:color w:val="000000" w:themeColor="text1"/>
          <w:szCs w:val="24"/>
        </w:rPr>
        <w:t xml:space="preserve">. </w:t>
      </w:r>
      <w:r w:rsidR="002B202F" w:rsidRPr="000B590B">
        <w:rPr>
          <w:rFonts w:asciiTheme="minorHAnsi" w:hAnsiTheme="minorHAnsi" w:cstheme="minorHAnsi"/>
          <w:color w:val="000000" w:themeColor="text1"/>
          <w:szCs w:val="24"/>
        </w:rPr>
        <w:t>P</w:t>
      </w:r>
      <w:r w:rsidR="007F70A3" w:rsidRPr="000B590B">
        <w:rPr>
          <w:rFonts w:asciiTheme="minorHAnsi" w:hAnsiTheme="minorHAnsi" w:cstheme="minorHAnsi"/>
          <w:color w:val="000000" w:themeColor="text1"/>
          <w:szCs w:val="24"/>
        </w:rPr>
        <w:t xml:space="preserve">er tą laikotarpį </w:t>
      </w:r>
      <w:r w:rsidR="002D160F">
        <w:rPr>
          <w:rFonts w:asciiTheme="minorHAnsi" w:hAnsiTheme="minorHAnsi" w:cstheme="minorHAnsi"/>
          <w:color w:val="000000" w:themeColor="text1"/>
          <w:szCs w:val="24"/>
        </w:rPr>
        <w:t>Asmenys pasire</w:t>
      </w:r>
      <w:r w:rsidR="00477851" w:rsidRPr="000B590B">
        <w:rPr>
          <w:rFonts w:asciiTheme="minorHAnsi" w:hAnsiTheme="minorHAnsi" w:cstheme="minorHAnsi"/>
          <w:color w:val="000000" w:themeColor="text1"/>
          <w:szCs w:val="24"/>
        </w:rPr>
        <w:t>nka</w:t>
      </w:r>
      <w:r w:rsidR="002B202F" w:rsidRPr="000B590B">
        <w:rPr>
          <w:rFonts w:asciiTheme="minorHAnsi" w:hAnsiTheme="minorHAnsi" w:cstheme="minorHAnsi"/>
          <w:color w:val="000000" w:themeColor="text1"/>
          <w:szCs w:val="24"/>
        </w:rPr>
        <w:t xml:space="preserve"> iš S</w:t>
      </w:r>
      <w:r w:rsidR="007F70A3" w:rsidRPr="000B590B">
        <w:rPr>
          <w:rFonts w:asciiTheme="minorHAnsi" w:hAnsiTheme="minorHAnsi" w:cstheme="minorHAnsi"/>
          <w:color w:val="000000" w:themeColor="text1"/>
          <w:szCs w:val="24"/>
        </w:rPr>
        <w:t>ąrašo kitą paslaugų teikėją</w:t>
      </w:r>
      <w:r w:rsidR="00477851" w:rsidRPr="000B590B">
        <w:rPr>
          <w:rFonts w:asciiTheme="minorHAnsi" w:hAnsiTheme="minorHAnsi" w:cstheme="minorHAnsi"/>
          <w:color w:val="000000" w:themeColor="text1"/>
          <w:szCs w:val="24"/>
        </w:rPr>
        <w:t xml:space="preserve"> (nepasirinkusiems Asmenims</w:t>
      </w:r>
      <w:r w:rsidR="00315221" w:rsidRPr="000B590B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0B590B" w:rsidRPr="000B590B">
        <w:rPr>
          <w:rFonts w:asciiTheme="minorHAnsi" w:hAnsiTheme="minorHAnsi" w:cstheme="minorHAnsi"/>
          <w:color w:val="000000" w:themeColor="text1"/>
          <w:szCs w:val="24"/>
        </w:rPr>
        <w:t>atsakingi Skyriaus darbuotojai</w:t>
      </w:r>
      <w:r w:rsidR="00315221" w:rsidRPr="000B590B">
        <w:rPr>
          <w:rFonts w:asciiTheme="minorHAnsi" w:hAnsiTheme="minorHAnsi" w:cstheme="minorHAnsi"/>
          <w:color w:val="000000" w:themeColor="text1"/>
          <w:szCs w:val="24"/>
        </w:rPr>
        <w:t xml:space="preserve"> parenka paslaugų teikėją</w:t>
      </w:r>
      <w:r w:rsidR="00477851" w:rsidRPr="000B590B">
        <w:rPr>
          <w:rFonts w:asciiTheme="minorHAnsi" w:hAnsiTheme="minorHAnsi" w:cstheme="minorHAnsi"/>
          <w:color w:val="000000" w:themeColor="text1"/>
          <w:szCs w:val="24"/>
        </w:rPr>
        <w:t>)</w:t>
      </w:r>
      <w:r w:rsidR="007F70A3" w:rsidRPr="000B590B">
        <w:rPr>
          <w:rFonts w:asciiTheme="minorHAnsi" w:hAnsiTheme="minorHAnsi" w:cstheme="minorHAnsi"/>
          <w:color w:val="000000" w:themeColor="text1"/>
          <w:szCs w:val="24"/>
        </w:rPr>
        <w:t>.</w:t>
      </w:r>
      <w:r w:rsidR="00A83933" w:rsidRPr="000B590B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0B590B" w:rsidRPr="000B590B">
        <w:rPr>
          <w:rFonts w:asciiTheme="minorHAnsi" w:hAnsiTheme="minorHAnsi" w:cstheme="minorHAnsi"/>
          <w:color w:val="000000" w:themeColor="text1"/>
          <w:szCs w:val="24"/>
        </w:rPr>
        <w:t>A</w:t>
      </w:r>
      <w:r w:rsidR="00477851" w:rsidRPr="000B590B">
        <w:rPr>
          <w:rFonts w:asciiTheme="minorHAnsi" w:hAnsiTheme="minorHAnsi" w:cstheme="minorHAnsi"/>
          <w:color w:val="000000" w:themeColor="text1"/>
          <w:szCs w:val="24"/>
        </w:rPr>
        <w:t xml:space="preserve">tsakingi </w:t>
      </w:r>
      <w:r w:rsidR="000B590B" w:rsidRPr="000B590B">
        <w:rPr>
          <w:rFonts w:asciiTheme="minorHAnsi" w:hAnsiTheme="minorHAnsi" w:cstheme="minorHAnsi"/>
          <w:color w:val="000000" w:themeColor="text1"/>
          <w:szCs w:val="24"/>
        </w:rPr>
        <w:t xml:space="preserve">Skyriaus </w:t>
      </w:r>
      <w:r w:rsidR="00477851" w:rsidRPr="000B590B">
        <w:rPr>
          <w:rFonts w:asciiTheme="minorHAnsi" w:hAnsiTheme="minorHAnsi" w:cstheme="minorHAnsi"/>
          <w:color w:val="000000" w:themeColor="text1"/>
          <w:szCs w:val="24"/>
        </w:rPr>
        <w:t>darbuotojai pateikia</w:t>
      </w:r>
      <w:r w:rsidR="002B202F" w:rsidRPr="000B590B">
        <w:rPr>
          <w:rFonts w:asciiTheme="minorHAnsi" w:hAnsiTheme="minorHAnsi" w:cstheme="minorHAnsi"/>
          <w:color w:val="000000" w:themeColor="text1"/>
          <w:szCs w:val="24"/>
        </w:rPr>
        <w:t xml:space="preserve"> A</w:t>
      </w:r>
      <w:r w:rsidR="00AA1334" w:rsidRPr="000B590B">
        <w:rPr>
          <w:rFonts w:asciiTheme="minorHAnsi" w:hAnsiTheme="minorHAnsi" w:cstheme="minorHAnsi"/>
          <w:color w:val="000000" w:themeColor="text1"/>
          <w:szCs w:val="24"/>
        </w:rPr>
        <w:t>smenims, kurie</w:t>
      </w:r>
      <w:r w:rsidR="002B202F" w:rsidRPr="000B590B">
        <w:rPr>
          <w:rFonts w:asciiTheme="minorHAnsi" w:hAnsiTheme="minorHAnsi" w:cstheme="minorHAnsi"/>
          <w:color w:val="000000" w:themeColor="text1"/>
          <w:szCs w:val="24"/>
        </w:rPr>
        <w:t xml:space="preserve">ms paslaugas teikia iš Sąrašo išbrauktas paslaugų teikėjas, </w:t>
      </w:r>
      <w:r w:rsidR="00AA1334" w:rsidRPr="000B590B">
        <w:rPr>
          <w:rFonts w:asciiTheme="minorHAnsi" w:hAnsiTheme="minorHAnsi" w:cstheme="minorHAnsi"/>
          <w:color w:val="000000" w:themeColor="text1"/>
          <w:szCs w:val="24"/>
        </w:rPr>
        <w:t>informac</w:t>
      </w:r>
      <w:r w:rsidR="00477851" w:rsidRPr="000B590B">
        <w:rPr>
          <w:rFonts w:asciiTheme="minorHAnsi" w:hAnsiTheme="minorHAnsi" w:cstheme="minorHAnsi"/>
          <w:color w:val="000000" w:themeColor="text1"/>
          <w:szCs w:val="24"/>
        </w:rPr>
        <w:t>iją apie kitus galimus paslaugų</w:t>
      </w:r>
      <w:r w:rsidR="00AA1334" w:rsidRPr="000B590B">
        <w:rPr>
          <w:rFonts w:asciiTheme="minorHAnsi" w:hAnsiTheme="minorHAnsi" w:cstheme="minorHAnsi"/>
          <w:color w:val="000000" w:themeColor="text1"/>
          <w:szCs w:val="24"/>
        </w:rPr>
        <w:t xml:space="preserve"> teikėjus.</w:t>
      </w:r>
      <w:r w:rsidRPr="005939A8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:rsidR="00511A28" w:rsidRDefault="00511A28">
      <w:pPr>
        <w:tabs>
          <w:tab w:val="left" w:pos="993"/>
          <w:tab w:val="left" w:pos="1418"/>
        </w:tabs>
        <w:spacing w:line="360" w:lineRule="auto"/>
        <w:ind w:firstLine="851"/>
        <w:jc w:val="center"/>
        <w:rPr>
          <w:rFonts w:asciiTheme="minorHAnsi" w:hAnsiTheme="minorHAnsi" w:cstheme="minorHAnsi"/>
          <w:color w:val="000000" w:themeColor="text1"/>
          <w:szCs w:val="24"/>
        </w:rPr>
      </w:pPr>
    </w:p>
    <w:p w:rsidR="00111446" w:rsidRDefault="00111446">
      <w:pPr>
        <w:tabs>
          <w:tab w:val="left" w:pos="993"/>
          <w:tab w:val="left" w:pos="1418"/>
        </w:tabs>
        <w:spacing w:line="360" w:lineRule="auto"/>
        <w:ind w:firstLine="851"/>
        <w:jc w:val="center"/>
        <w:rPr>
          <w:rFonts w:asciiTheme="minorHAnsi" w:hAnsiTheme="minorHAnsi" w:cstheme="minorHAnsi"/>
          <w:color w:val="000000" w:themeColor="text1"/>
          <w:szCs w:val="24"/>
        </w:rPr>
      </w:pPr>
    </w:p>
    <w:p w:rsidR="00111446" w:rsidRDefault="00111446">
      <w:pPr>
        <w:tabs>
          <w:tab w:val="left" w:pos="993"/>
          <w:tab w:val="left" w:pos="1418"/>
        </w:tabs>
        <w:spacing w:line="360" w:lineRule="auto"/>
        <w:ind w:firstLine="851"/>
        <w:jc w:val="center"/>
        <w:rPr>
          <w:rFonts w:asciiTheme="minorHAnsi" w:hAnsiTheme="minorHAnsi" w:cstheme="minorHAnsi"/>
          <w:color w:val="000000" w:themeColor="text1"/>
          <w:szCs w:val="24"/>
        </w:rPr>
      </w:pPr>
    </w:p>
    <w:p w:rsidR="00111446" w:rsidRDefault="00111446">
      <w:pPr>
        <w:tabs>
          <w:tab w:val="left" w:pos="993"/>
          <w:tab w:val="left" w:pos="1418"/>
        </w:tabs>
        <w:spacing w:line="360" w:lineRule="auto"/>
        <w:ind w:firstLine="851"/>
        <w:jc w:val="center"/>
        <w:rPr>
          <w:rFonts w:asciiTheme="minorHAnsi" w:hAnsiTheme="minorHAnsi" w:cstheme="minorHAnsi"/>
          <w:color w:val="000000" w:themeColor="text1"/>
          <w:szCs w:val="24"/>
        </w:rPr>
      </w:pPr>
    </w:p>
    <w:p w:rsidR="00DD1493" w:rsidRPr="005939A8" w:rsidRDefault="00244154">
      <w:pPr>
        <w:tabs>
          <w:tab w:val="left" w:pos="993"/>
          <w:tab w:val="left" w:pos="1418"/>
        </w:tabs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  <w:r w:rsidRPr="005939A8">
        <w:rPr>
          <w:rFonts w:asciiTheme="minorHAnsi" w:hAnsiTheme="minorHAnsi" w:cstheme="minorHAnsi"/>
          <w:b/>
          <w:color w:val="000000" w:themeColor="text1"/>
          <w:szCs w:val="24"/>
        </w:rPr>
        <w:lastRenderedPageBreak/>
        <w:t xml:space="preserve">III SKYRIUS </w:t>
      </w:r>
    </w:p>
    <w:p w:rsidR="00DD1493" w:rsidRPr="005939A8" w:rsidRDefault="00244154">
      <w:pPr>
        <w:tabs>
          <w:tab w:val="left" w:pos="993"/>
          <w:tab w:val="left" w:pos="1418"/>
        </w:tabs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  <w:r w:rsidRPr="005939A8">
        <w:rPr>
          <w:rFonts w:asciiTheme="minorHAnsi" w:hAnsiTheme="minorHAnsi" w:cstheme="minorHAnsi"/>
          <w:b/>
          <w:color w:val="000000" w:themeColor="text1"/>
          <w:szCs w:val="24"/>
        </w:rPr>
        <w:t>PASLAUGŲ TEIKIMO PAŽEIDIMAI AR NETINKAMAS</w:t>
      </w:r>
      <w:r w:rsidR="00BD3EDC" w:rsidRPr="005939A8">
        <w:rPr>
          <w:rFonts w:asciiTheme="minorHAnsi" w:hAnsiTheme="minorHAnsi" w:cstheme="minorHAnsi"/>
          <w:b/>
          <w:color w:val="000000" w:themeColor="text1"/>
          <w:szCs w:val="24"/>
        </w:rPr>
        <w:t xml:space="preserve"> PASLAUGŲ TEIKĖJO PRISIIMTŲ</w:t>
      </w:r>
      <w:r w:rsidRPr="005939A8">
        <w:rPr>
          <w:rFonts w:asciiTheme="minorHAnsi" w:hAnsiTheme="minorHAnsi" w:cstheme="minorHAnsi"/>
          <w:b/>
          <w:color w:val="000000" w:themeColor="text1"/>
          <w:szCs w:val="24"/>
        </w:rPr>
        <w:t xml:space="preserve"> ĮSIPAREIGOJIMŲ VYKDYMAS</w:t>
      </w:r>
    </w:p>
    <w:p w:rsidR="000B590B" w:rsidRPr="000B590B" w:rsidRDefault="000B590B">
      <w:pPr>
        <w:tabs>
          <w:tab w:val="left" w:pos="993"/>
          <w:tab w:val="left" w:pos="1418"/>
        </w:tabs>
        <w:spacing w:line="360" w:lineRule="auto"/>
        <w:ind w:firstLine="851"/>
        <w:jc w:val="both"/>
        <w:rPr>
          <w:rFonts w:asciiTheme="minorHAnsi" w:hAnsiTheme="minorHAnsi" w:cstheme="minorHAnsi"/>
          <w:szCs w:val="24"/>
        </w:rPr>
      </w:pPr>
    </w:p>
    <w:p w:rsidR="00BD3EDC" w:rsidRPr="005939A8" w:rsidRDefault="00244154">
      <w:pPr>
        <w:tabs>
          <w:tab w:val="left" w:pos="993"/>
          <w:tab w:val="left" w:pos="1418"/>
        </w:tabs>
        <w:spacing w:line="360" w:lineRule="auto"/>
        <w:ind w:firstLine="851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0B590B">
        <w:rPr>
          <w:rFonts w:asciiTheme="minorHAnsi" w:hAnsiTheme="minorHAnsi" w:cstheme="minorHAnsi"/>
          <w:szCs w:val="24"/>
        </w:rPr>
        <w:t>1</w:t>
      </w:r>
      <w:r w:rsidR="004A42B0" w:rsidRPr="000B590B">
        <w:rPr>
          <w:rFonts w:asciiTheme="minorHAnsi" w:hAnsiTheme="minorHAnsi" w:cstheme="minorHAnsi"/>
          <w:szCs w:val="24"/>
        </w:rPr>
        <w:t>3</w:t>
      </w:r>
      <w:r w:rsidRPr="000B590B">
        <w:rPr>
          <w:rFonts w:asciiTheme="minorHAnsi" w:hAnsiTheme="minorHAnsi" w:cstheme="minorHAnsi"/>
          <w:szCs w:val="24"/>
        </w:rPr>
        <w:t xml:space="preserve">. </w:t>
      </w:r>
      <w:r w:rsidR="004A42B0" w:rsidRPr="000B590B">
        <w:rPr>
          <w:rFonts w:asciiTheme="minorHAnsi" w:hAnsiTheme="minorHAnsi" w:cstheme="minorHAnsi"/>
          <w:szCs w:val="24"/>
        </w:rPr>
        <w:t>Jei t</w:t>
      </w:r>
      <w:r w:rsidR="00BD3EDC" w:rsidRPr="000B590B">
        <w:rPr>
          <w:rFonts w:asciiTheme="minorHAnsi" w:hAnsiTheme="minorHAnsi" w:cstheme="minorHAnsi"/>
          <w:szCs w:val="24"/>
        </w:rPr>
        <w:t>eisė</w:t>
      </w:r>
      <w:r w:rsidR="00511A28" w:rsidRPr="000B590B">
        <w:rPr>
          <w:rFonts w:asciiTheme="minorHAnsi" w:hAnsiTheme="minorHAnsi" w:cstheme="minorHAnsi"/>
          <w:szCs w:val="24"/>
        </w:rPr>
        <w:t>s aktų nustatyta tvarka atliekant</w:t>
      </w:r>
      <w:r w:rsidR="00BD3EDC" w:rsidRPr="000B590B">
        <w:rPr>
          <w:rFonts w:asciiTheme="minorHAnsi" w:hAnsiTheme="minorHAnsi" w:cstheme="minorHAnsi"/>
          <w:szCs w:val="24"/>
        </w:rPr>
        <w:t xml:space="preserve"> paslaugų teikimo ir (ar) j</w:t>
      </w:r>
      <w:r w:rsidR="00F56648" w:rsidRPr="000B590B">
        <w:rPr>
          <w:rFonts w:asciiTheme="minorHAnsi" w:hAnsiTheme="minorHAnsi" w:cstheme="minorHAnsi"/>
          <w:szCs w:val="24"/>
        </w:rPr>
        <w:t>ų</w:t>
      </w:r>
      <w:r w:rsidR="00D0228E" w:rsidRPr="000B590B">
        <w:rPr>
          <w:rFonts w:asciiTheme="minorHAnsi" w:hAnsiTheme="minorHAnsi" w:cstheme="minorHAnsi"/>
          <w:szCs w:val="24"/>
        </w:rPr>
        <w:t xml:space="preserve"> kokybės patikrinimą</w:t>
      </w:r>
      <w:r w:rsidR="00511A28" w:rsidRPr="000B590B">
        <w:rPr>
          <w:rFonts w:asciiTheme="minorHAnsi" w:hAnsiTheme="minorHAnsi" w:cstheme="minorHAnsi"/>
          <w:szCs w:val="24"/>
        </w:rPr>
        <w:t xml:space="preserve"> ir (ar) dokumentų patikrinimą</w:t>
      </w:r>
      <w:r w:rsidR="000B590B" w:rsidRPr="000B590B">
        <w:rPr>
          <w:rFonts w:asciiTheme="minorHAnsi" w:hAnsiTheme="minorHAnsi" w:cstheme="minorHAnsi"/>
          <w:szCs w:val="24"/>
        </w:rPr>
        <w:t xml:space="preserve"> </w:t>
      </w:r>
      <w:r w:rsidR="00511A28" w:rsidRPr="000B590B">
        <w:rPr>
          <w:rFonts w:asciiTheme="minorHAnsi" w:hAnsiTheme="minorHAnsi" w:cstheme="minorHAnsi"/>
          <w:szCs w:val="24"/>
        </w:rPr>
        <w:t xml:space="preserve">arba nagrinėjant gautą skundą </w:t>
      </w:r>
      <w:r w:rsidR="00F56648" w:rsidRPr="000B590B">
        <w:rPr>
          <w:rFonts w:asciiTheme="minorHAnsi" w:hAnsiTheme="minorHAnsi" w:cstheme="minorHAnsi"/>
          <w:szCs w:val="24"/>
        </w:rPr>
        <w:t>nustatoma</w:t>
      </w:r>
      <w:r w:rsidR="00F56648" w:rsidRPr="005939A8">
        <w:rPr>
          <w:rFonts w:asciiTheme="minorHAnsi" w:hAnsiTheme="minorHAnsi" w:cstheme="minorHAnsi"/>
          <w:color w:val="000000" w:themeColor="text1"/>
          <w:szCs w:val="24"/>
        </w:rPr>
        <w:t xml:space="preserve">, kad į Sąrašą įtrauktas paslaugų teikėjas paslaugas teikia nesilaikydamas teisės aktų ir (ar) </w:t>
      </w:r>
      <w:r w:rsidR="00511A28" w:rsidRPr="000B590B">
        <w:rPr>
          <w:rFonts w:asciiTheme="minorHAnsi" w:hAnsiTheme="minorHAnsi" w:cstheme="minorHAnsi"/>
          <w:color w:val="000000" w:themeColor="text1"/>
          <w:szCs w:val="24"/>
        </w:rPr>
        <w:t xml:space="preserve">sutarties, sudarytos </w:t>
      </w:r>
      <w:r w:rsidR="00F56648" w:rsidRPr="000B590B">
        <w:rPr>
          <w:rFonts w:asciiTheme="minorHAnsi" w:hAnsiTheme="minorHAnsi" w:cstheme="minorHAnsi"/>
          <w:color w:val="000000" w:themeColor="text1"/>
          <w:szCs w:val="24"/>
        </w:rPr>
        <w:t>su Sa</w:t>
      </w:r>
      <w:r w:rsidR="00511A28" w:rsidRPr="000B590B">
        <w:rPr>
          <w:rFonts w:asciiTheme="minorHAnsi" w:hAnsiTheme="minorHAnsi" w:cstheme="minorHAnsi"/>
          <w:color w:val="000000" w:themeColor="text1"/>
          <w:szCs w:val="24"/>
        </w:rPr>
        <w:t>vivaldybe dėl paslaugų teikimo A</w:t>
      </w:r>
      <w:r w:rsidR="00F56648" w:rsidRPr="000B590B">
        <w:rPr>
          <w:rFonts w:asciiTheme="minorHAnsi" w:hAnsiTheme="minorHAnsi" w:cstheme="minorHAnsi"/>
          <w:color w:val="000000" w:themeColor="text1"/>
          <w:szCs w:val="24"/>
        </w:rPr>
        <w:t>smeniui</w:t>
      </w:r>
      <w:r w:rsidR="00511A28" w:rsidRPr="000B590B">
        <w:rPr>
          <w:rFonts w:asciiTheme="minorHAnsi" w:hAnsiTheme="minorHAnsi" w:cstheme="minorHAnsi"/>
          <w:color w:val="000000" w:themeColor="text1"/>
          <w:szCs w:val="24"/>
        </w:rPr>
        <w:t>, reikalavimų arba</w:t>
      </w:r>
      <w:r w:rsidR="00F56648" w:rsidRPr="000B590B">
        <w:rPr>
          <w:rFonts w:asciiTheme="minorHAnsi" w:hAnsiTheme="minorHAnsi" w:cstheme="minorHAnsi"/>
          <w:color w:val="000000" w:themeColor="text1"/>
          <w:szCs w:val="24"/>
        </w:rPr>
        <w:t xml:space="preserve"> pateikia m</w:t>
      </w:r>
      <w:r w:rsidR="00F56648" w:rsidRPr="005939A8">
        <w:rPr>
          <w:rFonts w:asciiTheme="minorHAnsi" w:hAnsiTheme="minorHAnsi" w:cstheme="minorHAnsi"/>
          <w:color w:val="000000" w:themeColor="text1"/>
          <w:szCs w:val="24"/>
        </w:rPr>
        <w:t>elagingus duomenis, inicijuojamas pažeidimų nagrinėjimas.</w:t>
      </w:r>
      <w:r w:rsidR="001F013F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BF7CC5" w:rsidRPr="00111446">
        <w:rPr>
          <w:rFonts w:asciiTheme="minorHAnsi" w:hAnsiTheme="minorHAnsi" w:cstheme="minorHAnsi"/>
          <w:color w:val="000000" w:themeColor="text1"/>
          <w:szCs w:val="24"/>
        </w:rPr>
        <w:t>Pažeidimų nagrinėjimo l</w:t>
      </w:r>
      <w:r w:rsidR="004553B8" w:rsidRPr="00111446">
        <w:rPr>
          <w:rFonts w:asciiTheme="minorHAnsi" w:hAnsiTheme="minorHAnsi" w:cstheme="minorHAnsi"/>
          <w:color w:val="000000" w:themeColor="text1"/>
          <w:szCs w:val="24"/>
        </w:rPr>
        <w:t>aikotarpiu nauji A</w:t>
      </w:r>
      <w:r w:rsidR="00BF7CC5" w:rsidRPr="00111446">
        <w:rPr>
          <w:rFonts w:asciiTheme="minorHAnsi" w:hAnsiTheme="minorHAnsi" w:cstheme="minorHAnsi"/>
          <w:color w:val="000000" w:themeColor="text1"/>
          <w:szCs w:val="24"/>
        </w:rPr>
        <w:t>smenys nesiunčiami.</w:t>
      </w:r>
    </w:p>
    <w:p w:rsidR="00DD1493" w:rsidRPr="005939A8" w:rsidRDefault="00F56648">
      <w:pPr>
        <w:tabs>
          <w:tab w:val="left" w:pos="993"/>
          <w:tab w:val="left" w:pos="1418"/>
        </w:tabs>
        <w:spacing w:line="360" w:lineRule="auto"/>
        <w:ind w:firstLine="851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5939A8">
        <w:rPr>
          <w:rFonts w:asciiTheme="minorHAnsi" w:hAnsiTheme="minorHAnsi" w:cstheme="minorHAnsi"/>
          <w:color w:val="000000" w:themeColor="text1"/>
          <w:szCs w:val="24"/>
        </w:rPr>
        <w:t>1</w:t>
      </w:r>
      <w:r w:rsidR="004A42B0" w:rsidRPr="005939A8">
        <w:rPr>
          <w:rFonts w:asciiTheme="minorHAnsi" w:hAnsiTheme="minorHAnsi" w:cstheme="minorHAnsi"/>
          <w:color w:val="000000" w:themeColor="text1"/>
          <w:szCs w:val="24"/>
        </w:rPr>
        <w:t>4</w:t>
      </w:r>
      <w:r w:rsidRPr="005939A8">
        <w:rPr>
          <w:rFonts w:asciiTheme="minorHAnsi" w:hAnsiTheme="minorHAnsi" w:cstheme="minorHAnsi"/>
          <w:color w:val="000000" w:themeColor="text1"/>
          <w:szCs w:val="24"/>
        </w:rPr>
        <w:t>. Esant 1</w:t>
      </w:r>
      <w:r w:rsidR="004A42B0" w:rsidRPr="005939A8">
        <w:rPr>
          <w:rFonts w:asciiTheme="minorHAnsi" w:hAnsiTheme="minorHAnsi" w:cstheme="minorHAnsi"/>
          <w:color w:val="000000" w:themeColor="text1"/>
          <w:szCs w:val="24"/>
        </w:rPr>
        <w:t>3</w:t>
      </w:r>
      <w:r w:rsidRPr="005939A8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244154" w:rsidRPr="005939A8">
        <w:rPr>
          <w:rFonts w:asciiTheme="minorHAnsi" w:hAnsiTheme="minorHAnsi" w:cstheme="minorHAnsi"/>
          <w:color w:val="000000" w:themeColor="text1"/>
          <w:szCs w:val="24"/>
        </w:rPr>
        <w:t xml:space="preserve">punkte </w:t>
      </w:r>
      <w:r w:rsidR="0024722A" w:rsidRPr="000B590B">
        <w:rPr>
          <w:rFonts w:asciiTheme="minorHAnsi" w:hAnsiTheme="minorHAnsi" w:cstheme="minorHAnsi"/>
          <w:color w:val="000000" w:themeColor="text1"/>
          <w:szCs w:val="24"/>
        </w:rPr>
        <w:t>nurodytoms aplinkybėms</w:t>
      </w:r>
      <w:r w:rsidR="00BE0EEB" w:rsidRPr="000B590B">
        <w:rPr>
          <w:rFonts w:asciiTheme="minorHAnsi" w:hAnsiTheme="minorHAnsi" w:cstheme="minorHAnsi"/>
          <w:color w:val="000000" w:themeColor="text1"/>
          <w:szCs w:val="24"/>
        </w:rPr>
        <w:t>,</w:t>
      </w:r>
      <w:r w:rsidR="00244154" w:rsidRPr="000B590B">
        <w:rPr>
          <w:rFonts w:asciiTheme="minorHAnsi" w:hAnsiTheme="minorHAnsi" w:cstheme="minorHAnsi"/>
          <w:color w:val="000000" w:themeColor="text1"/>
          <w:szCs w:val="24"/>
        </w:rPr>
        <w:t xml:space="preserve"> Skyriaus atsakingas darbuotojas nedelsdamas, bet ne vėliau kaip per </w:t>
      </w:r>
      <w:r w:rsidR="009D587D" w:rsidRPr="000B590B">
        <w:rPr>
          <w:rFonts w:asciiTheme="minorHAnsi" w:hAnsiTheme="minorHAnsi" w:cstheme="minorHAnsi"/>
          <w:color w:val="000000" w:themeColor="text1"/>
          <w:szCs w:val="24"/>
        </w:rPr>
        <w:t>5</w:t>
      </w:r>
      <w:r w:rsidR="00244154" w:rsidRPr="000B590B">
        <w:rPr>
          <w:rFonts w:asciiTheme="minorHAnsi" w:hAnsiTheme="minorHAnsi" w:cstheme="minorHAnsi"/>
          <w:color w:val="000000" w:themeColor="text1"/>
          <w:szCs w:val="24"/>
        </w:rPr>
        <w:t xml:space="preserve"> darbo dienas nuo šių aplinkybių paaiškėjimo dienos, informuoja </w:t>
      </w:r>
      <w:r w:rsidR="00E01081" w:rsidRPr="000B590B">
        <w:rPr>
          <w:rFonts w:asciiTheme="minorHAnsi" w:hAnsiTheme="minorHAnsi" w:cstheme="minorHAnsi"/>
          <w:color w:val="000000" w:themeColor="text1"/>
          <w:szCs w:val="24"/>
        </w:rPr>
        <w:t xml:space="preserve">paslaugų teikėją </w:t>
      </w:r>
      <w:r w:rsidR="00244154" w:rsidRPr="000B590B">
        <w:rPr>
          <w:rFonts w:asciiTheme="minorHAnsi" w:hAnsiTheme="minorHAnsi" w:cstheme="minorHAnsi"/>
          <w:color w:val="000000" w:themeColor="text1"/>
          <w:szCs w:val="24"/>
        </w:rPr>
        <w:t>apie nustatytus pažeidimus ir nustato</w:t>
      </w:r>
      <w:r w:rsidR="0024722A" w:rsidRPr="000B590B">
        <w:rPr>
          <w:rFonts w:asciiTheme="minorHAnsi" w:hAnsiTheme="minorHAnsi" w:cstheme="minorHAnsi"/>
          <w:color w:val="000000" w:themeColor="text1"/>
          <w:szCs w:val="24"/>
        </w:rPr>
        <w:t xml:space="preserve"> ne</w:t>
      </w:r>
      <w:r w:rsidR="00244154" w:rsidRPr="000B590B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E6236E" w:rsidRPr="000B590B">
        <w:rPr>
          <w:rFonts w:asciiTheme="minorHAnsi" w:hAnsiTheme="minorHAnsi" w:cstheme="minorHAnsi"/>
          <w:color w:val="000000" w:themeColor="text1"/>
          <w:szCs w:val="24"/>
        </w:rPr>
        <w:t xml:space="preserve">trumpesnį </w:t>
      </w:r>
      <w:r w:rsidR="0024722A" w:rsidRPr="000B590B">
        <w:rPr>
          <w:rFonts w:asciiTheme="minorHAnsi" w:hAnsiTheme="minorHAnsi" w:cstheme="minorHAnsi"/>
          <w:color w:val="000000" w:themeColor="text1"/>
          <w:szCs w:val="24"/>
        </w:rPr>
        <w:t>kaip 5 darbo dienų terminą jiems pašalinti (</w:t>
      </w:r>
      <w:r w:rsidR="00244154" w:rsidRPr="000B590B">
        <w:rPr>
          <w:rFonts w:asciiTheme="minorHAnsi" w:hAnsiTheme="minorHAnsi" w:cstheme="minorHAnsi"/>
          <w:color w:val="000000" w:themeColor="text1"/>
          <w:szCs w:val="24"/>
        </w:rPr>
        <w:t>jei pagal pažeidimo turinį jį galima pašalinti</w:t>
      </w:r>
      <w:r w:rsidR="0024722A" w:rsidRPr="000B590B">
        <w:rPr>
          <w:rFonts w:asciiTheme="minorHAnsi" w:hAnsiTheme="minorHAnsi" w:cstheme="minorHAnsi"/>
          <w:color w:val="000000" w:themeColor="text1"/>
          <w:szCs w:val="24"/>
        </w:rPr>
        <w:t>)</w:t>
      </w:r>
      <w:r w:rsidR="00244154" w:rsidRPr="000B590B">
        <w:rPr>
          <w:rFonts w:asciiTheme="minorHAnsi" w:hAnsiTheme="minorHAnsi" w:cstheme="minorHAnsi"/>
          <w:color w:val="000000" w:themeColor="text1"/>
          <w:szCs w:val="24"/>
        </w:rPr>
        <w:t xml:space="preserve">. </w:t>
      </w:r>
      <w:r w:rsidR="0024722A" w:rsidRPr="000B590B">
        <w:rPr>
          <w:rFonts w:asciiTheme="minorHAnsi" w:hAnsiTheme="minorHAnsi" w:cstheme="minorHAnsi"/>
          <w:color w:val="000000" w:themeColor="text1"/>
          <w:szCs w:val="24"/>
        </w:rPr>
        <w:t>Nustatytas terminas gali būti pratęstas, p</w:t>
      </w:r>
      <w:r w:rsidR="00E01081" w:rsidRPr="000B590B">
        <w:rPr>
          <w:rFonts w:asciiTheme="minorHAnsi" w:hAnsiTheme="minorHAnsi" w:cstheme="minorHAnsi"/>
          <w:color w:val="000000" w:themeColor="text1"/>
          <w:szCs w:val="24"/>
        </w:rPr>
        <w:t xml:space="preserve">aslaugų teikėjui </w:t>
      </w:r>
      <w:r w:rsidR="0024722A" w:rsidRPr="000B590B">
        <w:rPr>
          <w:rFonts w:asciiTheme="minorHAnsi" w:hAnsiTheme="minorHAnsi" w:cstheme="minorHAnsi"/>
          <w:color w:val="000000" w:themeColor="text1"/>
          <w:szCs w:val="24"/>
        </w:rPr>
        <w:t>pagrindus poreikį pratęsti nustatytą terminą.</w:t>
      </w:r>
    </w:p>
    <w:p w:rsidR="00DD1493" w:rsidRPr="005939A8" w:rsidRDefault="00C544DC">
      <w:pPr>
        <w:tabs>
          <w:tab w:val="left" w:pos="993"/>
          <w:tab w:val="left" w:pos="1418"/>
        </w:tabs>
        <w:spacing w:line="360" w:lineRule="auto"/>
        <w:ind w:firstLine="851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5939A8">
        <w:rPr>
          <w:rFonts w:asciiTheme="minorHAnsi" w:hAnsiTheme="minorHAnsi" w:cstheme="minorHAnsi"/>
          <w:color w:val="000000" w:themeColor="text1"/>
          <w:szCs w:val="24"/>
        </w:rPr>
        <w:t>1</w:t>
      </w:r>
      <w:r w:rsidR="004A42B0" w:rsidRPr="005939A8">
        <w:rPr>
          <w:rFonts w:asciiTheme="minorHAnsi" w:hAnsiTheme="minorHAnsi" w:cstheme="minorHAnsi"/>
          <w:color w:val="000000" w:themeColor="text1"/>
          <w:szCs w:val="24"/>
        </w:rPr>
        <w:t>5</w:t>
      </w:r>
      <w:r w:rsidR="00244154" w:rsidRPr="005939A8">
        <w:rPr>
          <w:rFonts w:asciiTheme="minorHAnsi" w:hAnsiTheme="minorHAnsi" w:cstheme="minorHAnsi"/>
          <w:color w:val="000000" w:themeColor="text1"/>
          <w:szCs w:val="24"/>
        </w:rPr>
        <w:t xml:space="preserve">. </w:t>
      </w:r>
      <w:r w:rsidR="009D68B1" w:rsidRPr="000B590B">
        <w:rPr>
          <w:rFonts w:asciiTheme="minorHAnsi" w:hAnsiTheme="minorHAnsi" w:cstheme="minorHAnsi"/>
          <w:szCs w:val="24"/>
        </w:rPr>
        <w:t xml:space="preserve">Jei </w:t>
      </w:r>
      <w:r w:rsidR="001F013F" w:rsidRPr="000B590B">
        <w:rPr>
          <w:rFonts w:asciiTheme="minorHAnsi" w:hAnsiTheme="minorHAnsi" w:cstheme="minorHAnsi"/>
          <w:szCs w:val="24"/>
        </w:rPr>
        <w:t>tiriant</w:t>
      </w:r>
      <w:r w:rsidR="009D68B1" w:rsidRPr="000B590B">
        <w:rPr>
          <w:rFonts w:asciiTheme="minorHAnsi" w:hAnsiTheme="minorHAnsi" w:cstheme="minorHAnsi"/>
          <w:szCs w:val="24"/>
        </w:rPr>
        <w:t xml:space="preserve"> pažeidimą nustatoma, kad pažeidimą padarė</w:t>
      </w:r>
      <w:r w:rsidR="0024722A" w:rsidRPr="000B590B">
        <w:rPr>
          <w:rFonts w:asciiTheme="minorHAnsi" w:hAnsiTheme="minorHAnsi" w:cstheme="minorHAnsi"/>
          <w:szCs w:val="24"/>
        </w:rPr>
        <w:t xml:space="preserve"> ne paslaugų teikėjas</w:t>
      </w:r>
      <w:r w:rsidR="009D68B1" w:rsidRPr="000B590B">
        <w:rPr>
          <w:rFonts w:asciiTheme="minorHAnsi" w:hAnsiTheme="minorHAnsi" w:cstheme="minorHAnsi"/>
          <w:szCs w:val="24"/>
        </w:rPr>
        <w:t>, o kita institucija</w:t>
      </w:r>
      <w:r w:rsidR="00E35701" w:rsidRPr="000B590B">
        <w:rPr>
          <w:rFonts w:asciiTheme="minorHAnsi" w:hAnsiTheme="minorHAnsi" w:cstheme="minorHAnsi"/>
          <w:szCs w:val="24"/>
        </w:rPr>
        <w:t xml:space="preserve"> ar įstaiga</w:t>
      </w:r>
      <w:r w:rsidR="00244154" w:rsidRPr="000B590B">
        <w:rPr>
          <w:rFonts w:asciiTheme="minorHAnsi" w:hAnsiTheme="minorHAnsi" w:cstheme="minorHAnsi"/>
          <w:szCs w:val="24"/>
        </w:rPr>
        <w:t>,</w:t>
      </w:r>
      <w:r w:rsidR="00244154" w:rsidRPr="005939A8">
        <w:rPr>
          <w:rFonts w:asciiTheme="minorHAnsi" w:hAnsiTheme="minorHAnsi" w:cstheme="minorHAnsi"/>
          <w:color w:val="000000" w:themeColor="text1"/>
          <w:szCs w:val="24"/>
        </w:rPr>
        <w:t xml:space="preserve"> Skyriaus atsakingas darbuotojas nedelsdamas, bet ne vėliau kaip per 3 darbo dienas nuo pažeidimo paaiškėjimo dienos, informuoja </w:t>
      </w:r>
      <w:r w:rsidR="00E35701" w:rsidRPr="00A56F8D">
        <w:rPr>
          <w:rFonts w:asciiTheme="minorHAnsi" w:hAnsiTheme="minorHAnsi" w:cstheme="minorHAnsi"/>
          <w:szCs w:val="24"/>
        </w:rPr>
        <w:t xml:space="preserve">apie pažeidimą tą </w:t>
      </w:r>
      <w:r w:rsidR="00244154" w:rsidRPr="00A56F8D">
        <w:rPr>
          <w:rFonts w:asciiTheme="minorHAnsi" w:hAnsiTheme="minorHAnsi" w:cstheme="minorHAnsi"/>
          <w:szCs w:val="24"/>
        </w:rPr>
        <w:t xml:space="preserve">instituciją </w:t>
      </w:r>
      <w:r w:rsidR="00244154" w:rsidRPr="00E35701">
        <w:rPr>
          <w:rFonts w:asciiTheme="minorHAnsi" w:hAnsiTheme="minorHAnsi" w:cstheme="minorHAnsi"/>
          <w:color w:val="000000" w:themeColor="text1"/>
          <w:szCs w:val="24"/>
        </w:rPr>
        <w:t xml:space="preserve">ar </w:t>
      </w:r>
      <w:r w:rsidR="004A42B0" w:rsidRPr="00E35701">
        <w:rPr>
          <w:rFonts w:asciiTheme="minorHAnsi" w:hAnsiTheme="minorHAnsi" w:cstheme="minorHAnsi"/>
          <w:color w:val="000000" w:themeColor="text1"/>
          <w:szCs w:val="24"/>
        </w:rPr>
        <w:t>įstaigą</w:t>
      </w:r>
      <w:r w:rsidR="00913875" w:rsidRPr="005939A8">
        <w:rPr>
          <w:rFonts w:asciiTheme="minorHAnsi" w:hAnsiTheme="minorHAnsi" w:cstheme="minorHAnsi"/>
          <w:color w:val="000000" w:themeColor="text1"/>
          <w:szCs w:val="24"/>
        </w:rPr>
        <w:t>.</w:t>
      </w:r>
      <w:r w:rsidR="009D68B1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:rsidR="00E6236E" w:rsidRPr="00A56F8D" w:rsidRDefault="00E6236E">
      <w:pPr>
        <w:tabs>
          <w:tab w:val="left" w:pos="993"/>
          <w:tab w:val="left" w:pos="1418"/>
        </w:tabs>
        <w:spacing w:line="360" w:lineRule="auto"/>
        <w:ind w:firstLine="851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5939A8">
        <w:rPr>
          <w:rFonts w:asciiTheme="minorHAnsi" w:hAnsiTheme="minorHAnsi" w:cstheme="minorHAnsi"/>
          <w:color w:val="000000" w:themeColor="text1"/>
          <w:szCs w:val="24"/>
        </w:rPr>
        <w:t>1</w:t>
      </w:r>
      <w:r w:rsidR="004A42B0" w:rsidRPr="005939A8">
        <w:rPr>
          <w:rFonts w:asciiTheme="minorHAnsi" w:hAnsiTheme="minorHAnsi" w:cstheme="minorHAnsi"/>
          <w:color w:val="000000" w:themeColor="text1"/>
          <w:szCs w:val="24"/>
        </w:rPr>
        <w:t>6</w:t>
      </w:r>
      <w:r w:rsidRPr="005939A8">
        <w:rPr>
          <w:rFonts w:asciiTheme="minorHAnsi" w:hAnsiTheme="minorHAnsi" w:cstheme="minorHAnsi"/>
          <w:color w:val="000000" w:themeColor="text1"/>
          <w:szCs w:val="24"/>
        </w:rPr>
        <w:t xml:space="preserve">. Paslaugų teikėjui nustatyta tvarka pašalinus </w:t>
      </w:r>
      <w:r w:rsidR="00E35701">
        <w:rPr>
          <w:rFonts w:asciiTheme="minorHAnsi" w:hAnsiTheme="minorHAnsi" w:cstheme="minorHAnsi"/>
          <w:color w:val="000000" w:themeColor="text1"/>
          <w:szCs w:val="24"/>
        </w:rPr>
        <w:t xml:space="preserve">pažeidimą </w:t>
      </w:r>
      <w:r w:rsidRPr="00A56F8D">
        <w:rPr>
          <w:rFonts w:asciiTheme="minorHAnsi" w:hAnsiTheme="minorHAnsi" w:cstheme="minorHAnsi"/>
          <w:color w:val="000000" w:themeColor="text1"/>
          <w:szCs w:val="24"/>
        </w:rPr>
        <w:t>ar</w:t>
      </w:r>
      <w:r w:rsidR="00E35701" w:rsidRPr="00A56F8D">
        <w:rPr>
          <w:rFonts w:asciiTheme="minorHAnsi" w:hAnsiTheme="minorHAnsi" w:cstheme="minorHAnsi"/>
          <w:color w:val="000000" w:themeColor="text1"/>
          <w:szCs w:val="24"/>
        </w:rPr>
        <w:t>ba pažeidimo tyrimo metu nustačius, kad paslaugų teikėjas nepadarė pažeidimo</w:t>
      </w:r>
      <w:r w:rsidRPr="00A56F8D">
        <w:rPr>
          <w:rFonts w:asciiTheme="minorHAnsi" w:hAnsiTheme="minorHAnsi" w:cstheme="minorHAnsi"/>
          <w:color w:val="000000" w:themeColor="text1"/>
          <w:szCs w:val="24"/>
        </w:rPr>
        <w:t>, atnaujinamas paslaugų teikėjo paslaugų teikimas</w:t>
      </w:r>
      <w:r w:rsidR="00E35701" w:rsidRPr="00A56F8D">
        <w:rPr>
          <w:rFonts w:asciiTheme="minorHAnsi" w:hAnsiTheme="minorHAnsi" w:cstheme="minorHAnsi"/>
          <w:color w:val="000000" w:themeColor="text1"/>
          <w:szCs w:val="24"/>
        </w:rPr>
        <w:t xml:space="preserve"> naujiems A</w:t>
      </w:r>
      <w:r w:rsidR="00DF1A41" w:rsidRPr="00A56F8D">
        <w:rPr>
          <w:rFonts w:asciiTheme="minorHAnsi" w:hAnsiTheme="minorHAnsi" w:cstheme="minorHAnsi"/>
          <w:color w:val="000000" w:themeColor="text1"/>
          <w:szCs w:val="24"/>
        </w:rPr>
        <w:t>smenims</w:t>
      </w:r>
      <w:r w:rsidRPr="00A56F8D">
        <w:rPr>
          <w:rFonts w:asciiTheme="minorHAnsi" w:hAnsiTheme="minorHAnsi" w:cstheme="minorHAnsi"/>
          <w:color w:val="000000" w:themeColor="text1"/>
          <w:szCs w:val="24"/>
        </w:rPr>
        <w:t>.</w:t>
      </w:r>
    </w:p>
    <w:p w:rsidR="00CA018A" w:rsidRPr="005939A8" w:rsidRDefault="00E6236E" w:rsidP="00CA018A">
      <w:pPr>
        <w:tabs>
          <w:tab w:val="left" w:pos="993"/>
          <w:tab w:val="left" w:pos="1418"/>
        </w:tabs>
        <w:spacing w:line="360" w:lineRule="auto"/>
        <w:ind w:firstLine="851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A56F8D">
        <w:rPr>
          <w:rFonts w:asciiTheme="minorHAnsi" w:hAnsiTheme="minorHAnsi" w:cstheme="minorHAnsi"/>
          <w:color w:val="000000" w:themeColor="text1"/>
          <w:szCs w:val="24"/>
        </w:rPr>
        <w:t>1</w:t>
      </w:r>
      <w:r w:rsidR="004A42B0" w:rsidRPr="00A56F8D">
        <w:rPr>
          <w:rFonts w:asciiTheme="minorHAnsi" w:hAnsiTheme="minorHAnsi" w:cstheme="minorHAnsi"/>
          <w:color w:val="000000" w:themeColor="text1"/>
          <w:szCs w:val="24"/>
        </w:rPr>
        <w:t>7</w:t>
      </w:r>
      <w:r w:rsidRPr="00A56F8D">
        <w:rPr>
          <w:rFonts w:asciiTheme="minorHAnsi" w:hAnsiTheme="minorHAnsi" w:cstheme="minorHAnsi"/>
          <w:color w:val="000000" w:themeColor="text1"/>
          <w:szCs w:val="24"/>
        </w:rPr>
        <w:t xml:space="preserve">. </w:t>
      </w:r>
      <w:r w:rsidR="002841F7" w:rsidRPr="00A56F8D">
        <w:rPr>
          <w:rFonts w:asciiTheme="minorHAnsi" w:hAnsiTheme="minorHAnsi" w:cstheme="minorHAnsi"/>
          <w:color w:val="000000" w:themeColor="text1"/>
          <w:szCs w:val="24"/>
        </w:rPr>
        <w:t>Jei per nustatytą t</w:t>
      </w:r>
      <w:r w:rsidR="00E35701" w:rsidRPr="00A56F8D">
        <w:rPr>
          <w:rFonts w:asciiTheme="minorHAnsi" w:hAnsiTheme="minorHAnsi" w:cstheme="minorHAnsi"/>
          <w:color w:val="000000" w:themeColor="text1"/>
          <w:szCs w:val="24"/>
        </w:rPr>
        <w:t>erminą paslaugų teikėjas pažeidimų</w:t>
      </w:r>
      <w:r w:rsidR="00A56F8D">
        <w:rPr>
          <w:rFonts w:asciiTheme="minorHAnsi" w:hAnsiTheme="minorHAnsi" w:cstheme="minorHAnsi"/>
          <w:color w:val="000000" w:themeColor="text1"/>
          <w:szCs w:val="24"/>
        </w:rPr>
        <w:t xml:space="preserve"> nepašalina</w:t>
      </w:r>
      <w:r w:rsidR="00066472" w:rsidRPr="00A56F8D">
        <w:rPr>
          <w:rFonts w:asciiTheme="minorHAnsi" w:hAnsiTheme="minorHAnsi" w:cstheme="minorHAnsi"/>
          <w:color w:val="000000" w:themeColor="text1"/>
          <w:szCs w:val="24"/>
        </w:rPr>
        <w:t xml:space="preserve"> arba</w:t>
      </w:r>
      <w:r w:rsidR="002841F7" w:rsidRPr="00A56F8D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A56F8D">
        <w:rPr>
          <w:rFonts w:asciiTheme="minorHAnsi" w:hAnsiTheme="minorHAnsi" w:cstheme="minorHAnsi"/>
          <w:color w:val="000000" w:themeColor="text1"/>
          <w:szCs w:val="24"/>
        </w:rPr>
        <w:t>pažeidimų</w:t>
      </w:r>
      <w:r w:rsidR="00C261BF" w:rsidRPr="00A56F8D">
        <w:rPr>
          <w:rFonts w:asciiTheme="minorHAnsi" w:hAnsiTheme="minorHAnsi" w:cstheme="minorHAnsi"/>
          <w:color w:val="000000" w:themeColor="text1"/>
          <w:szCs w:val="24"/>
        </w:rPr>
        <w:t xml:space="preserve"> nagrinėjimo metu </w:t>
      </w:r>
      <w:r w:rsidR="00C261BF" w:rsidRPr="00111446">
        <w:rPr>
          <w:rFonts w:asciiTheme="minorHAnsi" w:hAnsiTheme="minorHAnsi" w:cstheme="minorHAnsi"/>
          <w:color w:val="000000" w:themeColor="text1"/>
          <w:szCs w:val="24"/>
        </w:rPr>
        <w:t>fiksuojami nauji pažeidimai, ar</w:t>
      </w:r>
      <w:r w:rsidR="00066472" w:rsidRPr="00111446">
        <w:rPr>
          <w:rFonts w:asciiTheme="minorHAnsi" w:hAnsiTheme="minorHAnsi" w:cstheme="minorHAnsi"/>
          <w:color w:val="000000" w:themeColor="text1"/>
          <w:szCs w:val="24"/>
        </w:rPr>
        <w:t>ba</w:t>
      </w:r>
      <w:r w:rsidR="00C261BF" w:rsidRPr="00111446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066472" w:rsidRPr="00111446">
        <w:rPr>
          <w:rFonts w:asciiTheme="minorHAnsi" w:hAnsiTheme="minorHAnsi" w:cstheme="minorHAnsi"/>
          <w:color w:val="000000" w:themeColor="text1"/>
          <w:szCs w:val="24"/>
        </w:rPr>
        <w:t xml:space="preserve">per </w:t>
      </w:r>
      <w:r w:rsidR="00D0228E" w:rsidRPr="00111446">
        <w:rPr>
          <w:rFonts w:asciiTheme="minorHAnsi" w:hAnsiTheme="minorHAnsi" w:cstheme="minorHAnsi"/>
          <w:color w:val="000000" w:themeColor="text1"/>
          <w:szCs w:val="24"/>
        </w:rPr>
        <w:t>12 mėn.</w:t>
      </w:r>
      <w:r w:rsidR="00066472" w:rsidRPr="00111446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C261BF" w:rsidRPr="00111446">
        <w:rPr>
          <w:rFonts w:asciiTheme="minorHAnsi" w:hAnsiTheme="minorHAnsi" w:cstheme="minorHAnsi"/>
          <w:color w:val="000000" w:themeColor="text1"/>
          <w:szCs w:val="24"/>
        </w:rPr>
        <w:t xml:space="preserve">po </w:t>
      </w:r>
      <w:r w:rsidR="00066472" w:rsidRPr="00111446">
        <w:rPr>
          <w:rFonts w:asciiTheme="minorHAnsi" w:hAnsiTheme="minorHAnsi" w:cstheme="minorHAnsi"/>
          <w:color w:val="000000" w:themeColor="text1"/>
          <w:szCs w:val="24"/>
        </w:rPr>
        <w:t xml:space="preserve">pažeidimų </w:t>
      </w:r>
      <w:r w:rsidR="00C261BF" w:rsidRPr="00111446">
        <w:rPr>
          <w:rFonts w:asciiTheme="minorHAnsi" w:hAnsiTheme="minorHAnsi" w:cstheme="minorHAnsi"/>
          <w:color w:val="000000" w:themeColor="text1"/>
          <w:szCs w:val="24"/>
        </w:rPr>
        <w:t xml:space="preserve">pašalinimo </w:t>
      </w:r>
      <w:r w:rsidR="00066472" w:rsidRPr="00111446">
        <w:rPr>
          <w:rFonts w:asciiTheme="minorHAnsi" w:hAnsiTheme="minorHAnsi" w:cstheme="minorHAnsi"/>
          <w:color w:val="000000" w:themeColor="text1"/>
          <w:szCs w:val="24"/>
        </w:rPr>
        <w:t>ir paslaugų teikimo atnaujinimo</w:t>
      </w:r>
      <w:r w:rsidR="00C261BF" w:rsidRPr="00111446">
        <w:rPr>
          <w:rFonts w:asciiTheme="minorHAnsi" w:hAnsiTheme="minorHAnsi" w:cstheme="minorHAnsi"/>
          <w:color w:val="000000" w:themeColor="text1"/>
          <w:szCs w:val="24"/>
        </w:rPr>
        <w:t xml:space="preserve"> fiksuojami nauji pažeidimai, Skyriaus atsakingas darbuotojas</w:t>
      </w:r>
      <w:r w:rsidR="003B3CA4" w:rsidRPr="00111446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C261BF" w:rsidRPr="00111446">
        <w:rPr>
          <w:rFonts w:asciiTheme="minorHAnsi" w:hAnsiTheme="minorHAnsi" w:cstheme="minorHAnsi"/>
          <w:color w:val="000000" w:themeColor="text1"/>
          <w:szCs w:val="24"/>
        </w:rPr>
        <w:t xml:space="preserve">teikia </w:t>
      </w:r>
      <w:r w:rsidR="00066472" w:rsidRPr="00111446">
        <w:rPr>
          <w:rFonts w:asciiTheme="minorHAnsi" w:hAnsiTheme="minorHAnsi" w:cstheme="minorHAnsi"/>
          <w:color w:val="000000" w:themeColor="text1"/>
          <w:szCs w:val="24"/>
        </w:rPr>
        <w:t>pa</w:t>
      </w:r>
      <w:r w:rsidR="00C261BF" w:rsidRPr="00111446">
        <w:rPr>
          <w:rFonts w:asciiTheme="minorHAnsi" w:hAnsiTheme="minorHAnsi" w:cstheme="minorHAnsi"/>
          <w:color w:val="000000" w:themeColor="text1"/>
          <w:szCs w:val="24"/>
        </w:rPr>
        <w:t xml:space="preserve">siūlymą </w:t>
      </w:r>
      <w:r w:rsidR="003B3CA4" w:rsidRPr="00111446">
        <w:rPr>
          <w:rFonts w:asciiTheme="minorHAnsi" w:hAnsiTheme="minorHAnsi" w:cstheme="minorHAnsi"/>
          <w:color w:val="000000" w:themeColor="text1"/>
          <w:szCs w:val="24"/>
        </w:rPr>
        <w:t xml:space="preserve">Skyriaus vedėjui </w:t>
      </w:r>
      <w:r w:rsidR="00C261BF" w:rsidRPr="00111446">
        <w:rPr>
          <w:rFonts w:asciiTheme="minorHAnsi" w:hAnsiTheme="minorHAnsi" w:cstheme="minorHAnsi"/>
          <w:color w:val="000000" w:themeColor="text1"/>
          <w:szCs w:val="24"/>
        </w:rPr>
        <w:t xml:space="preserve">dėl paslaugų teikėjo išbraukimo iš Sąrašo. </w:t>
      </w:r>
      <w:r w:rsidR="00CA018A" w:rsidRPr="00111446">
        <w:rPr>
          <w:rFonts w:asciiTheme="minorHAnsi" w:hAnsiTheme="minorHAnsi" w:cstheme="minorHAnsi"/>
          <w:color w:val="000000" w:themeColor="text1"/>
          <w:szCs w:val="24"/>
        </w:rPr>
        <w:t>Tuo atveju, kai paslaugų teikėjas išbraukiamas iš sąraš</w:t>
      </w:r>
      <w:r w:rsidR="00CA018A" w:rsidRPr="00111446">
        <w:rPr>
          <w:rFonts w:asciiTheme="minorHAnsi" w:hAnsiTheme="minorHAnsi" w:cstheme="minorHAnsi"/>
          <w:szCs w:val="24"/>
        </w:rPr>
        <w:t>o</w:t>
      </w:r>
      <w:r w:rsidR="00575E0B" w:rsidRPr="006254C6">
        <w:rPr>
          <w:rFonts w:asciiTheme="minorHAnsi" w:hAnsiTheme="minorHAnsi" w:cstheme="minorHAnsi"/>
          <w:szCs w:val="24"/>
        </w:rPr>
        <w:t>,</w:t>
      </w:r>
      <w:r w:rsidR="00CA018A" w:rsidRPr="006254C6">
        <w:rPr>
          <w:rFonts w:asciiTheme="minorHAnsi" w:hAnsiTheme="minorHAnsi" w:cstheme="minorHAnsi"/>
          <w:szCs w:val="24"/>
        </w:rPr>
        <w:t xml:space="preserve"> </w:t>
      </w:r>
      <w:r w:rsidR="00CA018A" w:rsidRPr="00111446">
        <w:rPr>
          <w:rFonts w:asciiTheme="minorHAnsi" w:hAnsiTheme="minorHAnsi" w:cstheme="minorHAnsi"/>
          <w:color w:val="000000" w:themeColor="text1"/>
          <w:szCs w:val="24"/>
          <w:lang w:eastAsia="lt-LT"/>
        </w:rPr>
        <w:t>Asmenys, kurie jau gauna šias paslaugas, informuojami apie teisę pasirinkti kitą paslaugos teikėją, teikiantį analogiškas paslaugas.</w:t>
      </w:r>
    </w:p>
    <w:p w:rsidR="00E6236E" w:rsidRPr="005939A8" w:rsidRDefault="00E6236E">
      <w:pPr>
        <w:tabs>
          <w:tab w:val="left" w:pos="993"/>
          <w:tab w:val="left" w:pos="1418"/>
        </w:tabs>
        <w:spacing w:line="360" w:lineRule="auto"/>
        <w:ind w:firstLine="851"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:rsidR="00DD1493" w:rsidRPr="005939A8" w:rsidRDefault="00244154">
      <w:pPr>
        <w:tabs>
          <w:tab w:val="left" w:pos="993"/>
          <w:tab w:val="left" w:pos="1418"/>
        </w:tabs>
        <w:spacing w:line="360" w:lineRule="auto"/>
        <w:ind w:firstLine="142"/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  <w:r w:rsidRPr="005939A8">
        <w:rPr>
          <w:rFonts w:asciiTheme="minorHAnsi" w:hAnsiTheme="minorHAnsi" w:cstheme="minorHAnsi"/>
          <w:b/>
          <w:color w:val="000000" w:themeColor="text1"/>
          <w:szCs w:val="24"/>
        </w:rPr>
        <w:t xml:space="preserve">IV SKYRIUS </w:t>
      </w:r>
    </w:p>
    <w:p w:rsidR="00DD1493" w:rsidRPr="005939A8" w:rsidRDefault="00244154">
      <w:pPr>
        <w:tabs>
          <w:tab w:val="left" w:pos="993"/>
          <w:tab w:val="left" w:pos="1418"/>
        </w:tabs>
        <w:spacing w:line="360" w:lineRule="auto"/>
        <w:ind w:firstLine="142"/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  <w:r w:rsidRPr="005939A8">
        <w:rPr>
          <w:rFonts w:asciiTheme="minorHAnsi" w:hAnsiTheme="minorHAnsi" w:cstheme="minorHAnsi"/>
          <w:b/>
          <w:color w:val="000000" w:themeColor="text1"/>
          <w:szCs w:val="24"/>
        </w:rPr>
        <w:t xml:space="preserve">SĄRAŠE ESANČIŲ </w:t>
      </w:r>
      <w:r w:rsidR="00E01081" w:rsidRPr="005939A8">
        <w:rPr>
          <w:rFonts w:asciiTheme="minorHAnsi" w:hAnsiTheme="minorHAnsi" w:cstheme="minorHAnsi"/>
          <w:b/>
          <w:color w:val="000000" w:themeColor="text1"/>
          <w:szCs w:val="24"/>
        </w:rPr>
        <w:t xml:space="preserve">PASLAUGŲ TEIKĖJŲ </w:t>
      </w:r>
      <w:r w:rsidRPr="005939A8">
        <w:rPr>
          <w:rFonts w:asciiTheme="minorHAnsi" w:hAnsiTheme="minorHAnsi" w:cstheme="minorHAnsi"/>
          <w:b/>
          <w:color w:val="000000" w:themeColor="text1"/>
          <w:szCs w:val="24"/>
        </w:rPr>
        <w:t xml:space="preserve">TEISĖS IR PAREIGOS </w:t>
      </w:r>
    </w:p>
    <w:p w:rsidR="00DD1493" w:rsidRPr="005939A8" w:rsidRDefault="00DD1493">
      <w:pPr>
        <w:tabs>
          <w:tab w:val="left" w:pos="993"/>
          <w:tab w:val="left" w:pos="1418"/>
        </w:tabs>
        <w:spacing w:line="360" w:lineRule="auto"/>
        <w:ind w:firstLine="851"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:rsidR="00DD1493" w:rsidRPr="005939A8" w:rsidRDefault="00C544DC">
      <w:pPr>
        <w:tabs>
          <w:tab w:val="left" w:pos="993"/>
          <w:tab w:val="left" w:pos="1418"/>
        </w:tabs>
        <w:spacing w:line="360" w:lineRule="auto"/>
        <w:ind w:firstLine="851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5939A8">
        <w:rPr>
          <w:rFonts w:asciiTheme="minorHAnsi" w:hAnsiTheme="minorHAnsi" w:cstheme="minorHAnsi"/>
          <w:color w:val="000000" w:themeColor="text1"/>
          <w:szCs w:val="24"/>
        </w:rPr>
        <w:t>1</w:t>
      </w:r>
      <w:r w:rsidR="003A6740" w:rsidRPr="005939A8">
        <w:rPr>
          <w:rFonts w:asciiTheme="minorHAnsi" w:hAnsiTheme="minorHAnsi" w:cstheme="minorHAnsi"/>
          <w:color w:val="000000" w:themeColor="text1"/>
          <w:szCs w:val="24"/>
        </w:rPr>
        <w:t>8</w:t>
      </w:r>
      <w:r w:rsidR="00244154" w:rsidRPr="005939A8">
        <w:rPr>
          <w:rFonts w:asciiTheme="minorHAnsi" w:hAnsiTheme="minorHAnsi" w:cstheme="minorHAnsi"/>
          <w:color w:val="000000" w:themeColor="text1"/>
          <w:szCs w:val="24"/>
        </w:rPr>
        <w:t xml:space="preserve">. </w:t>
      </w:r>
      <w:r w:rsidR="00066472" w:rsidRPr="00A56F8D">
        <w:rPr>
          <w:rFonts w:asciiTheme="minorHAnsi" w:hAnsiTheme="minorHAnsi" w:cstheme="minorHAnsi"/>
          <w:color w:val="000000" w:themeColor="text1"/>
          <w:szCs w:val="24"/>
        </w:rPr>
        <w:t xml:space="preserve">Paslaugų teikėjai gali pradėti teikti </w:t>
      </w:r>
      <w:r w:rsidR="00D0228E" w:rsidRPr="00A56F8D">
        <w:rPr>
          <w:rFonts w:asciiTheme="minorHAnsi" w:hAnsiTheme="minorHAnsi" w:cstheme="minorHAnsi"/>
          <w:color w:val="000000" w:themeColor="text1"/>
          <w:szCs w:val="24"/>
        </w:rPr>
        <w:t xml:space="preserve">Savivaldybės teritorijos </w:t>
      </w:r>
      <w:r w:rsidR="00066472" w:rsidRPr="00A56F8D">
        <w:rPr>
          <w:rFonts w:asciiTheme="minorHAnsi" w:hAnsiTheme="minorHAnsi" w:cstheme="minorHAnsi"/>
          <w:color w:val="000000" w:themeColor="text1"/>
          <w:szCs w:val="24"/>
        </w:rPr>
        <w:t xml:space="preserve">gyventojams </w:t>
      </w:r>
      <w:r w:rsidR="00244154" w:rsidRPr="00A56F8D">
        <w:rPr>
          <w:rFonts w:asciiTheme="minorHAnsi" w:hAnsiTheme="minorHAnsi" w:cstheme="minorHAnsi"/>
          <w:color w:val="000000" w:themeColor="text1"/>
          <w:szCs w:val="24"/>
        </w:rPr>
        <w:t xml:space="preserve">Sąraše nurodytas paslaugas, kurios visiškai ar iš dalies finansuojamos Savivaldybės biudžeto ar valstybės </w:t>
      </w:r>
      <w:r w:rsidR="00244154" w:rsidRPr="00A56F8D">
        <w:rPr>
          <w:rFonts w:asciiTheme="minorHAnsi" w:hAnsiTheme="minorHAnsi" w:cstheme="minorHAnsi"/>
          <w:color w:val="000000" w:themeColor="text1"/>
          <w:szCs w:val="24"/>
        </w:rPr>
        <w:lastRenderedPageBreak/>
        <w:t>biudžeto dotacijų savivaldybių biudžetams lėšomis,</w:t>
      </w:r>
      <w:r w:rsidR="005019E7" w:rsidRPr="00A56F8D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244154" w:rsidRPr="00A56F8D">
        <w:rPr>
          <w:rFonts w:asciiTheme="minorHAnsi" w:hAnsiTheme="minorHAnsi" w:cstheme="minorHAnsi"/>
          <w:color w:val="000000" w:themeColor="text1"/>
          <w:szCs w:val="24"/>
        </w:rPr>
        <w:t xml:space="preserve">tik </w:t>
      </w:r>
      <w:r w:rsidR="00066472" w:rsidRPr="00A56F8D">
        <w:rPr>
          <w:rFonts w:asciiTheme="minorHAnsi" w:hAnsiTheme="minorHAnsi" w:cstheme="minorHAnsi"/>
          <w:color w:val="000000" w:themeColor="text1"/>
          <w:szCs w:val="24"/>
        </w:rPr>
        <w:t>pasirašę</w:t>
      </w:r>
      <w:r w:rsidR="00244154" w:rsidRPr="005939A8">
        <w:rPr>
          <w:rFonts w:asciiTheme="minorHAnsi" w:hAnsiTheme="minorHAnsi" w:cstheme="minorHAnsi"/>
          <w:color w:val="000000" w:themeColor="text1"/>
          <w:szCs w:val="24"/>
        </w:rPr>
        <w:t xml:space="preserve"> Savivaldybės patvirtintos formos socialinių paslaugų teikimo Kauno miesto gyventojams ir asmens duomenų tvarkymo sutartį. </w:t>
      </w:r>
    </w:p>
    <w:p w:rsidR="00DD1493" w:rsidRPr="005939A8" w:rsidRDefault="003A6740">
      <w:pPr>
        <w:tabs>
          <w:tab w:val="left" w:pos="993"/>
          <w:tab w:val="left" w:pos="1418"/>
        </w:tabs>
        <w:spacing w:line="360" w:lineRule="auto"/>
        <w:ind w:firstLine="851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5939A8">
        <w:rPr>
          <w:rFonts w:asciiTheme="minorHAnsi" w:hAnsiTheme="minorHAnsi" w:cstheme="minorHAnsi"/>
          <w:color w:val="000000" w:themeColor="text1"/>
          <w:szCs w:val="24"/>
        </w:rPr>
        <w:t>19</w:t>
      </w:r>
      <w:r w:rsidR="00244154" w:rsidRPr="005939A8">
        <w:rPr>
          <w:rFonts w:asciiTheme="minorHAnsi" w:hAnsiTheme="minorHAnsi" w:cstheme="minorHAnsi"/>
          <w:color w:val="000000" w:themeColor="text1"/>
          <w:szCs w:val="24"/>
        </w:rPr>
        <w:t>. Teikdam</w:t>
      </w:r>
      <w:r w:rsidR="00E01081" w:rsidRPr="005939A8">
        <w:rPr>
          <w:rFonts w:asciiTheme="minorHAnsi" w:hAnsiTheme="minorHAnsi" w:cstheme="minorHAnsi"/>
          <w:color w:val="000000" w:themeColor="text1"/>
          <w:szCs w:val="24"/>
        </w:rPr>
        <w:t>i</w:t>
      </w:r>
      <w:r w:rsidR="00244154" w:rsidRPr="005939A8">
        <w:rPr>
          <w:rFonts w:asciiTheme="minorHAnsi" w:hAnsiTheme="minorHAnsi" w:cstheme="minorHAnsi"/>
          <w:color w:val="000000" w:themeColor="text1"/>
          <w:szCs w:val="24"/>
        </w:rPr>
        <w:t xml:space="preserve"> paslaugas </w:t>
      </w:r>
      <w:r w:rsidR="00E01081" w:rsidRPr="005939A8">
        <w:rPr>
          <w:rFonts w:asciiTheme="minorHAnsi" w:hAnsiTheme="minorHAnsi" w:cstheme="minorHAnsi"/>
          <w:color w:val="000000" w:themeColor="text1"/>
          <w:szCs w:val="24"/>
        </w:rPr>
        <w:t xml:space="preserve">paslaugų teikėjai </w:t>
      </w:r>
      <w:r w:rsidR="00244154" w:rsidRPr="005939A8">
        <w:rPr>
          <w:rFonts w:asciiTheme="minorHAnsi" w:hAnsiTheme="minorHAnsi" w:cstheme="minorHAnsi"/>
          <w:color w:val="000000" w:themeColor="text1"/>
          <w:szCs w:val="24"/>
        </w:rPr>
        <w:t xml:space="preserve">privalo laikytis Lietuvos Respublikos socialinių paslaugų įstatymo ir jį įgyvendinančių teisės aktų reikalavimų, taip pat sutarčių, kurias sudaro su Savivaldybe dėl paslaugų teikimo, nuostatų. </w:t>
      </w:r>
    </w:p>
    <w:p w:rsidR="00DD1493" w:rsidRPr="00A56F8D" w:rsidRDefault="00244154">
      <w:pPr>
        <w:tabs>
          <w:tab w:val="left" w:pos="993"/>
          <w:tab w:val="left" w:pos="1418"/>
        </w:tabs>
        <w:spacing w:line="360" w:lineRule="auto"/>
        <w:ind w:firstLine="851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5939A8">
        <w:rPr>
          <w:rFonts w:asciiTheme="minorHAnsi" w:hAnsiTheme="minorHAnsi" w:cstheme="minorHAnsi"/>
          <w:color w:val="000000" w:themeColor="text1"/>
          <w:szCs w:val="24"/>
        </w:rPr>
        <w:t>2</w:t>
      </w:r>
      <w:r w:rsidR="003A6740" w:rsidRPr="005939A8">
        <w:rPr>
          <w:rFonts w:asciiTheme="minorHAnsi" w:hAnsiTheme="minorHAnsi" w:cstheme="minorHAnsi"/>
          <w:color w:val="000000" w:themeColor="text1"/>
          <w:szCs w:val="24"/>
        </w:rPr>
        <w:t>0</w:t>
      </w:r>
      <w:r w:rsidRPr="005939A8">
        <w:rPr>
          <w:rFonts w:asciiTheme="minorHAnsi" w:hAnsiTheme="minorHAnsi" w:cstheme="minorHAnsi"/>
          <w:color w:val="000000" w:themeColor="text1"/>
          <w:szCs w:val="24"/>
        </w:rPr>
        <w:t xml:space="preserve">. </w:t>
      </w:r>
      <w:r w:rsidR="00E01081" w:rsidRPr="005939A8">
        <w:rPr>
          <w:rFonts w:asciiTheme="minorHAnsi" w:hAnsiTheme="minorHAnsi" w:cstheme="minorHAnsi"/>
          <w:color w:val="000000" w:themeColor="text1"/>
          <w:szCs w:val="24"/>
        </w:rPr>
        <w:t xml:space="preserve">Paslaugų teikėjai </w:t>
      </w:r>
      <w:r w:rsidRPr="005939A8">
        <w:rPr>
          <w:rFonts w:asciiTheme="minorHAnsi" w:hAnsiTheme="minorHAnsi" w:cstheme="minorHAnsi"/>
          <w:color w:val="000000" w:themeColor="text1"/>
          <w:szCs w:val="24"/>
        </w:rPr>
        <w:t xml:space="preserve">iki kiekvieno mėnesio 10 ir 20 dienos pateikia Skyriui el. paštu </w:t>
      </w:r>
      <w:proofErr w:type="spellStart"/>
      <w:r w:rsidRPr="006254C6">
        <w:rPr>
          <w:rFonts w:asciiTheme="minorHAnsi" w:hAnsiTheme="minorHAnsi" w:cstheme="minorHAnsi"/>
          <w:color w:val="000000" w:themeColor="text1"/>
          <w:szCs w:val="24"/>
        </w:rPr>
        <w:t>socialiniu.paslaugu.skyrius@kaunas.lt</w:t>
      </w:r>
      <w:proofErr w:type="spellEnd"/>
      <w:r w:rsidRPr="005939A8">
        <w:rPr>
          <w:rFonts w:asciiTheme="minorHAnsi" w:hAnsiTheme="minorHAnsi" w:cstheme="minorHAnsi"/>
          <w:color w:val="000000" w:themeColor="text1"/>
          <w:szCs w:val="24"/>
        </w:rPr>
        <w:t xml:space="preserve"> informaciją apie </w:t>
      </w:r>
      <w:r w:rsidRPr="00A56F8D">
        <w:rPr>
          <w:rFonts w:asciiTheme="minorHAnsi" w:hAnsiTheme="minorHAnsi" w:cstheme="minorHAnsi"/>
          <w:color w:val="000000" w:themeColor="text1"/>
          <w:szCs w:val="24"/>
        </w:rPr>
        <w:t>esanči</w:t>
      </w:r>
      <w:r w:rsidR="00066472" w:rsidRPr="00A56F8D">
        <w:rPr>
          <w:rFonts w:asciiTheme="minorHAnsi" w:hAnsiTheme="minorHAnsi" w:cstheme="minorHAnsi"/>
          <w:color w:val="000000" w:themeColor="text1"/>
          <w:szCs w:val="24"/>
        </w:rPr>
        <w:t>ų</w:t>
      </w:r>
      <w:r w:rsidRPr="00A56F8D">
        <w:rPr>
          <w:rFonts w:asciiTheme="minorHAnsi" w:hAnsiTheme="minorHAnsi" w:cstheme="minorHAnsi"/>
          <w:color w:val="000000" w:themeColor="text1"/>
          <w:szCs w:val="24"/>
        </w:rPr>
        <w:t xml:space="preserve"> laisv</w:t>
      </w:r>
      <w:r w:rsidR="00066472" w:rsidRPr="00A56F8D">
        <w:rPr>
          <w:rFonts w:asciiTheme="minorHAnsi" w:hAnsiTheme="minorHAnsi" w:cstheme="minorHAnsi"/>
          <w:color w:val="000000" w:themeColor="text1"/>
          <w:szCs w:val="24"/>
        </w:rPr>
        <w:t>ų</w:t>
      </w:r>
      <w:r w:rsidRPr="00A56F8D">
        <w:rPr>
          <w:rFonts w:asciiTheme="minorHAnsi" w:hAnsiTheme="minorHAnsi" w:cstheme="minorHAnsi"/>
          <w:color w:val="000000" w:themeColor="text1"/>
          <w:szCs w:val="24"/>
        </w:rPr>
        <w:t xml:space="preserve"> viet</w:t>
      </w:r>
      <w:r w:rsidR="00066472" w:rsidRPr="00A56F8D">
        <w:rPr>
          <w:rFonts w:asciiTheme="minorHAnsi" w:hAnsiTheme="minorHAnsi" w:cstheme="minorHAnsi"/>
          <w:color w:val="000000" w:themeColor="text1"/>
          <w:szCs w:val="24"/>
        </w:rPr>
        <w:t>ų</w:t>
      </w:r>
      <w:r w:rsidRPr="00A56F8D">
        <w:rPr>
          <w:rFonts w:asciiTheme="minorHAnsi" w:hAnsiTheme="minorHAnsi" w:cstheme="minorHAnsi"/>
          <w:color w:val="000000" w:themeColor="text1"/>
          <w:szCs w:val="24"/>
        </w:rPr>
        <w:t xml:space="preserve"> paslaugoms</w:t>
      </w:r>
      <w:r w:rsidR="00066472" w:rsidRPr="00A56F8D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0228E" w:rsidRPr="00A56F8D">
        <w:rPr>
          <w:rFonts w:asciiTheme="minorHAnsi" w:hAnsiTheme="minorHAnsi" w:cstheme="minorHAnsi"/>
          <w:color w:val="000000" w:themeColor="text1"/>
          <w:szCs w:val="24"/>
        </w:rPr>
        <w:t xml:space="preserve">Savivaldybės teritorijos </w:t>
      </w:r>
      <w:r w:rsidRPr="00A56F8D">
        <w:rPr>
          <w:rFonts w:asciiTheme="minorHAnsi" w:hAnsiTheme="minorHAnsi" w:cstheme="minorHAnsi"/>
          <w:color w:val="000000" w:themeColor="text1"/>
          <w:szCs w:val="24"/>
        </w:rPr>
        <w:t xml:space="preserve">gyventojams teikti skaičių (Aprašo 2 priedas) arba šią informaciją pateikia </w:t>
      </w:r>
      <w:r w:rsidR="004A42B0" w:rsidRPr="00A56F8D">
        <w:rPr>
          <w:rFonts w:asciiTheme="minorHAnsi" w:hAnsiTheme="minorHAnsi" w:cstheme="minorHAnsi"/>
          <w:color w:val="000000" w:themeColor="text1"/>
          <w:szCs w:val="24"/>
        </w:rPr>
        <w:t xml:space="preserve">užpildydami </w:t>
      </w:r>
      <w:r w:rsidR="00F37789" w:rsidRPr="00A56F8D">
        <w:rPr>
          <w:rFonts w:asciiTheme="minorHAnsi" w:hAnsiTheme="minorHAnsi" w:cstheme="minorHAnsi"/>
          <w:color w:val="000000" w:themeColor="text1"/>
          <w:szCs w:val="24"/>
        </w:rPr>
        <w:t xml:space="preserve">pateiktą </w:t>
      </w:r>
      <w:r w:rsidRPr="00A56F8D">
        <w:rPr>
          <w:rFonts w:asciiTheme="minorHAnsi" w:hAnsiTheme="minorHAnsi" w:cstheme="minorHAnsi"/>
          <w:color w:val="000000" w:themeColor="text1"/>
          <w:szCs w:val="24"/>
        </w:rPr>
        <w:t xml:space="preserve">formą Savivaldybės interneto svetainės </w:t>
      </w:r>
      <w:r w:rsidR="00066472" w:rsidRPr="00A56F8D">
        <w:rPr>
          <w:rFonts w:asciiTheme="minorHAnsi" w:hAnsiTheme="minorHAnsi" w:cstheme="minorHAnsi"/>
          <w:color w:val="000000" w:themeColor="text1"/>
          <w:szCs w:val="24"/>
        </w:rPr>
        <w:t>(</w:t>
      </w:r>
      <w:r w:rsidRPr="00A56F8D">
        <w:rPr>
          <w:rFonts w:asciiTheme="minorHAnsi" w:hAnsiTheme="minorHAnsi" w:cstheme="minorHAnsi"/>
          <w:color w:val="000000" w:themeColor="text1"/>
          <w:szCs w:val="24"/>
        </w:rPr>
        <w:t>www.kaunas.lt</w:t>
      </w:r>
      <w:r w:rsidR="00066472" w:rsidRPr="00A56F8D">
        <w:rPr>
          <w:rFonts w:asciiTheme="minorHAnsi" w:hAnsiTheme="minorHAnsi" w:cstheme="minorHAnsi"/>
          <w:color w:val="000000" w:themeColor="text1"/>
          <w:szCs w:val="24"/>
        </w:rPr>
        <w:t>)</w:t>
      </w:r>
      <w:r w:rsidRPr="00A56F8D">
        <w:rPr>
          <w:rFonts w:asciiTheme="minorHAnsi" w:hAnsiTheme="minorHAnsi" w:cstheme="minorHAnsi"/>
          <w:color w:val="000000" w:themeColor="text1"/>
          <w:szCs w:val="24"/>
        </w:rPr>
        <w:t xml:space="preserve"> elektroninių paslaugų skiltyje.</w:t>
      </w:r>
      <w:r w:rsidR="00EE7CCC" w:rsidRPr="00A56F8D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E01081" w:rsidRPr="00A56F8D">
        <w:rPr>
          <w:rFonts w:asciiTheme="minorHAnsi" w:hAnsiTheme="minorHAnsi" w:cstheme="minorHAnsi"/>
          <w:color w:val="000000" w:themeColor="text1"/>
          <w:szCs w:val="24"/>
        </w:rPr>
        <w:t>Paslaugų teikėjui</w:t>
      </w:r>
      <w:r w:rsidRPr="00A56F8D">
        <w:rPr>
          <w:rFonts w:asciiTheme="minorHAnsi" w:hAnsiTheme="minorHAnsi" w:cstheme="minorHAnsi"/>
          <w:color w:val="000000" w:themeColor="text1"/>
          <w:szCs w:val="24"/>
        </w:rPr>
        <w:t xml:space="preserve"> nepateikus </w:t>
      </w:r>
      <w:r w:rsidR="00F37789" w:rsidRPr="00A56F8D">
        <w:rPr>
          <w:rFonts w:asciiTheme="minorHAnsi" w:hAnsiTheme="minorHAnsi" w:cstheme="minorHAnsi"/>
          <w:color w:val="000000" w:themeColor="text1"/>
          <w:szCs w:val="24"/>
        </w:rPr>
        <w:t xml:space="preserve">šios </w:t>
      </w:r>
      <w:r w:rsidRPr="00A56F8D">
        <w:rPr>
          <w:rFonts w:asciiTheme="minorHAnsi" w:hAnsiTheme="minorHAnsi" w:cstheme="minorHAnsi"/>
          <w:color w:val="000000" w:themeColor="text1"/>
          <w:szCs w:val="24"/>
        </w:rPr>
        <w:t>informacijos</w:t>
      </w:r>
      <w:r w:rsidR="00F37789" w:rsidRPr="00A56F8D">
        <w:rPr>
          <w:rFonts w:asciiTheme="minorHAnsi" w:hAnsiTheme="minorHAnsi" w:cstheme="minorHAnsi"/>
          <w:color w:val="000000" w:themeColor="text1"/>
          <w:szCs w:val="24"/>
        </w:rPr>
        <w:t xml:space="preserve">, </w:t>
      </w:r>
      <w:r w:rsidRPr="00A56F8D">
        <w:rPr>
          <w:rFonts w:asciiTheme="minorHAnsi" w:hAnsiTheme="minorHAnsi" w:cstheme="minorHAnsi"/>
          <w:color w:val="000000" w:themeColor="text1"/>
          <w:szCs w:val="24"/>
        </w:rPr>
        <w:t xml:space="preserve">bus laikoma, kad aktualiu metu </w:t>
      </w:r>
      <w:r w:rsidR="00F37789" w:rsidRPr="00A56F8D">
        <w:rPr>
          <w:rFonts w:asciiTheme="minorHAnsi" w:hAnsiTheme="minorHAnsi" w:cstheme="minorHAnsi"/>
          <w:color w:val="000000" w:themeColor="text1"/>
          <w:szCs w:val="24"/>
        </w:rPr>
        <w:t xml:space="preserve">nėra </w:t>
      </w:r>
      <w:r w:rsidRPr="00A56F8D">
        <w:rPr>
          <w:rFonts w:asciiTheme="minorHAnsi" w:hAnsiTheme="minorHAnsi" w:cstheme="minorHAnsi"/>
          <w:color w:val="000000" w:themeColor="text1"/>
          <w:szCs w:val="24"/>
        </w:rPr>
        <w:t xml:space="preserve">laisvų vietų paslaugoms </w:t>
      </w:r>
      <w:r w:rsidR="00F37789" w:rsidRPr="00A56F8D">
        <w:rPr>
          <w:rFonts w:asciiTheme="minorHAnsi" w:hAnsiTheme="minorHAnsi" w:cstheme="minorHAnsi"/>
          <w:color w:val="000000" w:themeColor="text1"/>
          <w:szCs w:val="24"/>
        </w:rPr>
        <w:t xml:space="preserve">teikti </w:t>
      </w:r>
      <w:r w:rsidR="00D0228E" w:rsidRPr="00A56F8D">
        <w:rPr>
          <w:rFonts w:asciiTheme="minorHAnsi" w:hAnsiTheme="minorHAnsi" w:cstheme="minorHAnsi"/>
          <w:color w:val="000000" w:themeColor="text1"/>
          <w:szCs w:val="24"/>
        </w:rPr>
        <w:t xml:space="preserve">Savivaldybės teritorijos </w:t>
      </w:r>
      <w:r w:rsidR="00F37789" w:rsidRPr="00A56F8D">
        <w:rPr>
          <w:rFonts w:asciiTheme="minorHAnsi" w:hAnsiTheme="minorHAnsi" w:cstheme="minorHAnsi"/>
          <w:color w:val="000000" w:themeColor="text1"/>
          <w:szCs w:val="24"/>
        </w:rPr>
        <w:t>gyventojams</w:t>
      </w:r>
      <w:r w:rsidRPr="00A56F8D">
        <w:rPr>
          <w:rFonts w:asciiTheme="minorHAnsi" w:hAnsiTheme="minorHAnsi" w:cstheme="minorHAnsi"/>
          <w:color w:val="000000" w:themeColor="text1"/>
          <w:szCs w:val="24"/>
        </w:rPr>
        <w:t xml:space="preserve">. </w:t>
      </w:r>
    </w:p>
    <w:p w:rsidR="00BE48D4" w:rsidRPr="00A56F8D" w:rsidRDefault="00C544DC" w:rsidP="0005517F">
      <w:pPr>
        <w:spacing w:line="312" w:lineRule="auto"/>
        <w:ind w:firstLine="851"/>
        <w:contextualSpacing/>
        <w:jc w:val="both"/>
        <w:rPr>
          <w:rFonts w:asciiTheme="minorHAnsi" w:hAnsiTheme="minorHAnsi" w:cstheme="minorHAnsi"/>
          <w:color w:val="000000" w:themeColor="text1"/>
          <w:szCs w:val="24"/>
          <w:lang w:eastAsia="lt-LT"/>
        </w:rPr>
      </w:pPr>
      <w:r w:rsidRPr="00A56F8D">
        <w:rPr>
          <w:rFonts w:asciiTheme="minorHAnsi" w:hAnsiTheme="minorHAnsi" w:cstheme="minorHAnsi"/>
          <w:color w:val="000000" w:themeColor="text1"/>
          <w:szCs w:val="24"/>
        </w:rPr>
        <w:t>2</w:t>
      </w:r>
      <w:r w:rsidR="003A6740" w:rsidRPr="00A56F8D">
        <w:rPr>
          <w:rFonts w:asciiTheme="minorHAnsi" w:hAnsiTheme="minorHAnsi" w:cstheme="minorHAnsi"/>
          <w:color w:val="000000" w:themeColor="text1"/>
          <w:szCs w:val="24"/>
        </w:rPr>
        <w:t>1</w:t>
      </w:r>
      <w:r w:rsidR="008A2249" w:rsidRPr="00A56F8D">
        <w:rPr>
          <w:rFonts w:asciiTheme="minorHAnsi" w:hAnsiTheme="minorHAnsi" w:cstheme="minorHAnsi"/>
          <w:color w:val="000000" w:themeColor="text1"/>
          <w:szCs w:val="24"/>
        </w:rPr>
        <w:t>.</w:t>
      </w:r>
      <w:r w:rsidR="008A2249" w:rsidRPr="00A56F8D">
        <w:rPr>
          <w:rFonts w:asciiTheme="minorHAnsi" w:hAnsiTheme="minorHAnsi" w:cstheme="minorHAnsi"/>
          <w:iCs/>
          <w:color w:val="000000" w:themeColor="text1"/>
          <w:szCs w:val="24"/>
        </w:rPr>
        <w:t xml:space="preserve"> </w:t>
      </w:r>
      <w:r w:rsidR="008A2249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>Paslaugų teikėja</w:t>
      </w:r>
      <w:r w:rsidR="00F37789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>s, ketinanti</w:t>
      </w:r>
      <w:r w:rsidR="00F73B7E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>s pakeisti</w:t>
      </w:r>
      <w:r w:rsidR="008A2249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 xml:space="preserve"> </w:t>
      </w:r>
      <w:r w:rsidR="00430B40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 xml:space="preserve">Sąraše esančių paslaugų </w:t>
      </w:r>
      <w:r w:rsidR="00F73B7E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 xml:space="preserve">kainą </w:t>
      </w:r>
      <w:r w:rsidR="00430B40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>ir (ar) įkain</w:t>
      </w:r>
      <w:r w:rsidR="00F73B7E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>į,</w:t>
      </w:r>
      <w:r w:rsidR="00430B40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 xml:space="preserve"> </w:t>
      </w:r>
      <w:r w:rsidR="00F73B7E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>apie tai</w:t>
      </w:r>
      <w:r w:rsidR="00430B40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 xml:space="preserve"> </w:t>
      </w:r>
      <w:r w:rsidR="000105AD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 xml:space="preserve">informuoja Savivaldybę ne vėliau nei prieš </w:t>
      </w:r>
      <w:r w:rsidR="009E5BCB" w:rsidRPr="00A56F8D">
        <w:rPr>
          <w:rFonts w:asciiTheme="minorHAnsi" w:hAnsiTheme="minorHAnsi" w:cstheme="minorHAnsi"/>
          <w:color w:val="000000" w:themeColor="text1"/>
          <w:szCs w:val="24"/>
          <w:lang w:val="en-US" w:eastAsia="lt-LT"/>
        </w:rPr>
        <w:t>1</w:t>
      </w:r>
      <w:r w:rsidR="000105AD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 xml:space="preserve"> mėn</w:t>
      </w:r>
      <w:r w:rsidR="002068FC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>.</w:t>
      </w:r>
      <w:r w:rsidR="00F37789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 xml:space="preserve"> iki planuojamos</w:t>
      </w:r>
      <w:r w:rsidR="000105AD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 xml:space="preserve"> </w:t>
      </w:r>
      <w:r w:rsidR="00F37789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>naujos</w:t>
      </w:r>
      <w:r w:rsidR="00430B40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 xml:space="preserve"> </w:t>
      </w:r>
      <w:r w:rsidR="00F37789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>kainos ir (ar) įkainio</w:t>
      </w:r>
      <w:r w:rsidR="000105AD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 xml:space="preserve"> taikymo</w:t>
      </w:r>
      <w:r w:rsidR="00F37789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>,</w:t>
      </w:r>
      <w:r w:rsidR="000105AD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 xml:space="preserve"> pateikdamas pranešimą su priedais</w:t>
      </w:r>
      <w:r w:rsidR="002068FC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>,</w:t>
      </w:r>
      <w:r w:rsidR="000105AD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 xml:space="preserve"> </w:t>
      </w:r>
      <w:r w:rsidR="00F37789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>pagrindžiančiais</w:t>
      </w:r>
      <w:r w:rsidR="00F73B7E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 xml:space="preserve"> kainą ir (ar) įkainį ir jų sudėtį</w:t>
      </w:r>
      <w:r w:rsidR="00255124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 xml:space="preserve"> </w:t>
      </w:r>
      <w:r w:rsidR="00F600E9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 xml:space="preserve">pagal </w:t>
      </w:r>
      <w:r w:rsidR="00F73B7E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>Socialinių paslaugų finansavim</w:t>
      </w:r>
      <w:r w:rsidR="00F600E9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>o ir lėšų apskaičiavimo metodiką, patvirtintą</w:t>
      </w:r>
      <w:r w:rsidR="00F73B7E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 xml:space="preserve"> Lietuvos Respublikos socialinės apsaugos ir darbo ministro 2024 m. birželio 25 d. įsakymu Nr. A1-426 „Dėl Socialinių paslaugų finansavimo ir lėšų apskaičiavimo metodikos patvirtinimo“</w:t>
      </w:r>
      <w:r w:rsidR="00255124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 xml:space="preserve">. Kaina ir (ar) įkainis keičiamas </w:t>
      </w:r>
      <w:r w:rsidR="002068FC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>ne da</w:t>
      </w:r>
      <w:r w:rsidR="00430B40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>žniau</w:t>
      </w:r>
      <w:r w:rsidR="002068FC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 xml:space="preserve"> kaip 1 kartą per kalendorinius metus</w:t>
      </w:r>
      <w:r w:rsidR="00BE48D4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>.</w:t>
      </w:r>
      <w:r w:rsidR="002068FC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 xml:space="preserve"> </w:t>
      </w:r>
    </w:p>
    <w:p w:rsidR="00865DCC" w:rsidRPr="005939A8" w:rsidRDefault="00865DCC" w:rsidP="0005517F">
      <w:pPr>
        <w:spacing w:line="312" w:lineRule="auto"/>
        <w:ind w:firstLine="851"/>
        <w:contextualSpacing/>
        <w:jc w:val="both"/>
        <w:rPr>
          <w:rFonts w:asciiTheme="minorHAnsi" w:hAnsiTheme="minorHAnsi" w:cstheme="minorHAnsi"/>
          <w:color w:val="000000" w:themeColor="text1"/>
          <w:szCs w:val="24"/>
          <w:lang w:eastAsia="lt-LT"/>
        </w:rPr>
      </w:pPr>
      <w:r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>2</w:t>
      </w:r>
      <w:r w:rsidR="00785686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>2</w:t>
      </w:r>
      <w:r w:rsidR="00F600E9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>. I</w:t>
      </w:r>
      <w:r w:rsidR="00866FB9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 xml:space="preserve">šnagrinėjus </w:t>
      </w:r>
      <w:r w:rsidR="00F600E9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 xml:space="preserve">pranešimą </w:t>
      </w:r>
      <w:r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 xml:space="preserve">dėl </w:t>
      </w:r>
      <w:r w:rsidR="00866FB9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>kainos</w:t>
      </w:r>
      <w:r w:rsidR="00255124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 xml:space="preserve"> ir (ar) įkainio</w:t>
      </w:r>
      <w:r w:rsidR="00866FB9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 xml:space="preserve"> </w:t>
      </w:r>
      <w:r w:rsidR="00F600E9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>pakeitimo</w:t>
      </w:r>
      <w:r w:rsidR="00255124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 xml:space="preserve"> </w:t>
      </w:r>
      <w:r w:rsidR="00D57C86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>ir nustačius, kad</w:t>
      </w:r>
      <w:r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 xml:space="preserve"> kaina ir (ar) įkainis</w:t>
      </w:r>
      <w:r w:rsidR="00F600E9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 xml:space="preserve"> pagrįsti, Sąrašas pakeičiamas A</w:t>
      </w:r>
      <w:r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>prašo 7 punkte nustatytais terminais.</w:t>
      </w:r>
      <w:r w:rsidRPr="005939A8">
        <w:rPr>
          <w:rFonts w:asciiTheme="minorHAnsi" w:hAnsiTheme="minorHAnsi" w:cstheme="minorHAnsi"/>
          <w:color w:val="000000" w:themeColor="text1"/>
          <w:szCs w:val="24"/>
          <w:lang w:eastAsia="lt-LT"/>
        </w:rPr>
        <w:t xml:space="preserve"> </w:t>
      </w:r>
    </w:p>
    <w:p w:rsidR="00341197" w:rsidRPr="00A56F8D" w:rsidRDefault="00865DCC" w:rsidP="00865DCC">
      <w:pPr>
        <w:spacing w:line="360" w:lineRule="auto"/>
        <w:ind w:firstLine="851"/>
        <w:jc w:val="both"/>
        <w:rPr>
          <w:rFonts w:asciiTheme="minorHAnsi" w:hAnsiTheme="minorHAnsi" w:cstheme="minorHAnsi"/>
          <w:color w:val="000000" w:themeColor="text1"/>
          <w:szCs w:val="24"/>
          <w:lang w:eastAsia="lt-LT"/>
        </w:rPr>
      </w:pPr>
      <w:r w:rsidRPr="005939A8">
        <w:rPr>
          <w:rFonts w:asciiTheme="minorHAnsi" w:hAnsiTheme="minorHAnsi" w:cstheme="minorHAnsi"/>
          <w:color w:val="000000" w:themeColor="text1"/>
          <w:szCs w:val="24"/>
          <w:lang w:eastAsia="lt-LT"/>
        </w:rPr>
        <w:t>2</w:t>
      </w:r>
      <w:r w:rsidR="00785686" w:rsidRPr="005939A8">
        <w:rPr>
          <w:rFonts w:asciiTheme="minorHAnsi" w:hAnsiTheme="minorHAnsi" w:cstheme="minorHAnsi"/>
          <w:color w:val="000000" w:themeColor="text1"/>
          <w:szCs w:val="24"/>
          <w:lang w:eastAsia="lt-LT"/>
        </w:rPr>
        <w:t>3</w:t>
      </w:r>
      <w:r w:rsidRPr="005939A8">
        <w:rPr>
          <w:rFonts w:asciiTheme="minorHAnsi" w:hAnsiTheme="minorHAnsi" w:cstheme="minorHAnsi"/>
          <w:color w:val="000000" w:themeColor="text1"/>
          <w:szCs w:val="24"/>
          <w:lang w:eastAsia="lt-LT"/>
        </w:rPr>
        <w:t xml:space="preserve">. </w:t>
      </w:r>
      <w:r w:rsidR="00C15CF4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 xml:space="preserve">Jei nagrinėjant pranešimą dėl kainos ir (ar) įkainio pakeitimo kyla abejonių </w:t>
      </w:r>
      <w:r w:rsidR="0015413C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>dėl jo pagrįstumo,</w:t>
      </w:r>
      <w:r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 xml:space="preserve"> </w:t>
      </w:r>
      <w:r w:rsidR="00866FB9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>paslaugų teikėjas</w:t>
      </w:r>
      <w:r w:rsidR="0015413C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 xml:space="preserve"> apie tai</w:t>
      </w:r>
      <w:r w:rsidR="00866FB9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 xml:space="preserve"> informuojamas</w:t>
      </w:r>
      <w:r w:rsidR="002068FC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 xml:space="preserve"> </w:t>
      </w:r>
      <w:r w:rsidR="00866FB9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 xml:space="preserve">per </w:t>
      </w:r>
      <w:r w:rsidR="0005517F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>10</w:t>
      </w:r>
      <w:r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 xml:space="preserve"> </w:t>
      </w:r>
      <w:r w:rsidR="00866FB9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>d</w:t>
      </w:r>
      <w:r w:rsidR="002068FC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>arbo  dien</w:t>
      </w:r>
      <w:r w:rsidR="0005517F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>ų</w:t>
      </w:r>
      <w:r w:rsidR="002068FC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 xml:space="preserve"> </w:t>
      </w:r>
      <w:r w:rsidR="00866FB9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 xml:space="preserve">nuo </w:t>
      </w:r>
      <w:r w:rsidR="005E7C5F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 xml:space="preserve">pranešimo </w:t>
      </w:r>
      <w:r w:rsidR="00866FB9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>gavimo dienos</w:t>
      </w:r>
      <w:r w:rsidR="0015413C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>,</w:t>
      </w:r>
      <w:r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 xml:space="preserve"> nustatant ne mažiau kaip 5 darbo dienų </w:t>
      </w:r>
      <w:r w:rsidR="00C15CF4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>terminą papildomai informacijai ar duomenims, pagrindžiantiems</w:t>
      </w:r>
      <w:r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 xml:space="preserve"> kainos ir (ar) įkainio dydį</w:t>
      </w:r>
      <w:r w:rsidR="00C15CF4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>, pateikti</w:t>
      </w:r>
      <w:r w:rsidR="00866FB9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>.</w:t>
      </w:r>
    </w:p>
    <w:p w:rsidR="00E40451" w:rsidRPr="005939A8" w:rsidRDefault="00785686" w:rsidP="0005517F">
      <w:pPr>
        <w:spacing w:line="360" w:lineRule="auto"/>
        <w:ind w:firstLine="851"/>
        <w:jc w:val="both"/>
        <w:rPr>
          <w:rFonts w:asciiTheme="minorHAnsi" w:hAnsiTheme="minorHAnsi" w:cstheme="minorHAnsi"/>
          <w:color w:val="000000" w:themeColor="text1"/>
          <w:szCs w:val="24"/>
          <w:lang w:eastAsia="lt-LT"/>
        </w:rPr>
      </w:pPr>
      <w:r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>24</w:t>
      </w:r>
      <w:r w:rsidR="00866FB9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 xml:space="preserve">. </w:t>
      </w:r>
      <w:r w:rsidR="00865DCC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 xml:space="preserve">Jei </w:t>
      </w:r>
      <w:r w:rsidR="0012470A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>per 2</w:t>
      </w:r>
      <w:r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>3</w:t>
      </w:r>
      <w:r w:rsidR="0012470A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 xml:space="preserve"> punkte nustatytą ter</w:t>
      </w:r>
      <w:r w:rsidR="0015413C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>miną paslaugų teikėjas nepateikia</w:t>
      </w:r>
      <w:r w:rsidR="0012470A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 xml:space="preserve"> papildomos informacijos, pagrindžiančios kainos ir (ar) įkainio </w:t>
      </w:r>
      <w:r w:rsidR="0015413C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>dydžio pa</w:t>
      </w:r>
      <w:r w:rsidR="0012470A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>keitimą, konstatuojama</w:t>
      </w:r>
      <w:r w:rsidR="00865DCC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 xml:space="preserve">, kad paslaugų teikėjo </w:t>
      </w:r>
      <w:r w:rsidR="00C15CF4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 xml:space="preserve">pranešimas </w:t>
      </w:r>
      <w:r w:rsidR="00865DCC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 xml:space="preserve">dėl kainos ir (ar) įkainio pakeitimo nepagrįstas, </w:t>
      </w:r>
      <w:r w:rsidR="0012470A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>apie t</w:t>
      </w:r>
      <w:r w:rsidR="0015413C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>ai paslaugų teikėjas informuojamas</w:t>
      </w:r>
      <w:r w:rsidR="009E5BCB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 xml:space="preserve"> per 5 darbo dienas ir, jeigu paslaugų teikėjas jau taiko pakeistą kainą ir (ar) įkainį, </w:t>
      </w:r>
      <w:r w:rsidR="0015413C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>A</w:t>
      </w:r>
      <w:r w:rsidR="0012470A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 xml:space="preserve">prašo nustatyta tvarka </w:t>
      </w:r>
      <w:r w:rsidR="00E40451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 xml:space="preserve">stabdomas naujų </w:t>
      </w:r>
      <w:r w:rsidR="0015413C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>A</w:t>
      </w:r>
      <w:r w:rsidR="00865DCC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 xml:space="preserve">smenų </w:t>
      </w:r>
      <w:r w:rsidR="009E5BCB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 xml:space="preserve">siuntimas </w:t>
      </w:r>
      <w:r w:rsidR="0012470A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>pas paslaugų teikėją</w:t>
      </w:r>
      <w:r w:rsidR="00865DCC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 xml:space="preserve"> </w:t>
      </w:r>
      <w:r w:rsidR="009E5BCB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 xml:space="preserve">toms paslaugoms, </w:t>
      </w:r>
      <w:r w:rsidR="00865DCC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 xml:space="preserve">kurių kaina ir (ar) įkainis </w:t>
      </w:r>
      <w:r w:rsidR="0012470A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>nepagrįsti</w:t>
      </w:r>
      <w:r w:rsidR="009E5BCB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>, gauti</w:t>
      </w:r>
      <w:r w:rsidR="00E50285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>, o A</w:t>
      </w:r>
      <w:r w:rsidR="0012470A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>smeny</w:t>
      </w:r>
      <w:r w:rsidR="009A5E59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>s</w:t>
      </w:r>
      <w:r w:rsidR="009E5BCB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 xml:space="preserve">, kurie jau </w:t>
      </w:r>
      <w:r w:rsidR="0012470A" w:rsidRPr="00A56F8D">
        <w:rPr>
          <w:rFonts w:asciiTheme="minorHAnsi" w:hAnsiTheme="minorHAnsi" w:cstheme="minorHAnsi"/>
          <w:color w:val="000000" w:themeColor="text1"/>
          <w:szCs w:val="24"/>
          <w:lang w:eastAsia="lt-LT"/>
        </w:rPr>
        <w:t>gauna šias</w:t>
      </w:r>
      <w:r w:rsidR="0012470A" w:rsidRPr="005939A8">
        <w:rPr>
          <w:rFonts w:asciiTheme="minorHAnsi" w:hAnsiTheme="minorHAnsi" w:cstheme="minorHAnsi"/>
          <w:color w:val="000000" w:themeColor="text1"/>
          <w:szCs w:val="24"/>
          <w:lang w:eastAsia="lt-LT"/>
        </w:rPr>
        <w:t xml:space="preserve"> paslaugas, informuojami apie teisę pasirinkti kitą paslaugos teikėją, teikiantį analogiškas paslaugas.</w:t>
      </w:r>
    </w:p>
    <w:p w:rsidR="00DD1493" w:rsidRPr="005939A8" w:rsidRDefault="00865DCC" w:rsidP="001F013F">
      <w:pPr>
        <w:spacing w:line="360" w:lineRule="auto"/>
        <w:ind w:firstLine="851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5939A8">
        <w:rPr>
          <w:rFonts w:asciiTheme="minorHAnsi" w:hAnsiTheme="minorHAnsi" w:cstheme="minorHAnsi"/>
          <w:color w:val="000000" w:themeColor="text1"/>
          <w:szCs w:val="24"/>
        </w:rPr>
        <w:t>2</w:t>
      </w:r>
      <w:r w:rsidR="00785686" w:rsidRPr="005939A8">
        <w:rPr>
          <w:rFonts w:asciiTheme="minorHAnsi" w:hAnsiTheme="minorHAnsi" w:cstheme="minorHAnsi"/>
          <w:color w:val="000000" w:themeColor="text1"/>
          <w:szCs w:val="24"/>
        </w:rPr>
        <w:t>5</w:t>
      </w:r>
      <w:r w:rsidR="00C544DC" w:rsidRPr="005939A8">
        <w:rPr>
          <w:rFonts w:asciiTheme="minorHAnsi" w:hAnsiTheme="minorHAnsi" w:cstheme="minorHAnsi"/>
          <w:color w:val="000000" w:themeColor="text1"/>
          <w:szCs w:val="24"/>
        </w:rPr>
        <w:t>.</w:t>
      </w:r>
      <w:r w:rsidR="00244154" w:rsidRPr="005939A8">
        <w:rPr>
          <w:rFonts w:asciiTheme="minorHAnsi" w:hAnsiTheme="minorHAnsi" w:cstheme="minorHAnsi"/>
          <w:color w:val="000000" w:themeColor="text1"/>
          <w:szCs w:val="24"/>
        </w:rPr>
        <w:t xml:space="preserve"> Pasibaigus ketvirčiui</w:t>
      </w:r>
      <w:r w:rsidR="001F013F">
        <w:rPr>
          <w:rFonts w:asciiTheme="minorHAnsi" w:hAnsiTheme="minorHAnsi" w:cstheme="minorHAnsi"/>
          <w:color w:val="000000" w:themeColor="text1"/>
          <w:szCs w:val="24"/>
        </w:rPr>
        <w:t>,</w:t>
      </w:r>
      <w:r w:rsidR="00244154" w:rsidRPr="005939A8">
        <w:rPr>
          <w:rFonts w:asciiTheme="minorHAnsi" w:hAnsiTheme="minorHAnsi" w:cstheme="minorHAnsi"/>
          <w:color w:val="000000" w:themeColor="text1"/>
          <w:szCs w:val="24"/>
        </w:rPr>
        <w:t xml:space="preserve"> iki kito mėnesio 10 dienos </w:t>
      </w:r>
      <w:r w:rsidR="00E01081" w:rsidRPr="005939A8">
        <w:rPr>
          <w:rFonts w:asciiTheme="minorHAnsi" w:hAnsiTheme="minorHAnsi" w:cstheme="minorHAnsi"/>
          <w:color w:val="000000" w:themeColor="text1"/>
          <w:szCs w:val="24"/>
        </w:rPr>
        <w:t xml:space="preserve">paslaugų teikėjas </w:t>
      </w:r>
      <w:r w:rsidR="00244154" w:rsidRPr="005939A8">
        <w:rPr>
          <w:rFonts w:asciiTheme="minorHAnsi" w:hAnsiTheme="minorHAnsi" w:cstheme="minorHAnsi"/>
          <w:color w:val="000000" w:themeColor="text1"/>
          <w:szCs w:val="24"/>
        </w:rPr>
        <w:t>pateikia informaciją apie dirbančius soci</w:t>
      </w:r>
      <w:r w:rsidR="005C4F96">
        <w:rPr>
          <w:rFonts w:asciiTheme="minorHAnsi" w:hAnsiTheme="minorHAnsi" w:cstheme="minorHAnsi"/>
          <w:color w:val="000000" w:themeColor="text1"/>
          <w:szCs w:val="24"/>
        </w:rPr>
        <w:t xml:space="preserve">alinės srities darbuotojus ir </w:t>
      </w:r>
      <w:r w:rsidR="005C4F96" w:rsidRPr="00A56F8D">
        <w:rPr>
          <w:rFonts w:asciiTheme="minorHAnsi" w:hAnsiTheme="minorHAnsi" w:cstheme="minorHAnsi"/>
          <w:color w:val="000000" w:themeColor="text1"/>
          <w:szCs w:val="24"/>
        </w:rPr>
        <w:t>paslaugoms teikti pasitelktus</w:t>
      </w:r>
      <w:r w:rsidR="00244154" w:rsidRPr="00A56F8D">
        <w:rPr>
          <w:rFonts w:asciiTheme="minorHAnsi" w:hAnsiTheme="minorHAnsi" w:cstheme="minorHAnsi"/>
          <w:color w:val="000000" w:themeColor="text1"/>
          <w:szCs w:val="24"/>
        </w:rPr>
        <w:t xml:space="preserve"> savanorius</w:t>
      </w:r>
      <w:r w:rsidR="00244154" w:rsidRPr="005939A8">
        <w:rPr>
          <w:rFonts w:asciiTheme="minorHAnsi" w:hAnsiTheme="minorHAnsi" w:cstheme="minorHAnsi"/>
          <w:color w:val="000000" w:themeColor="text1"/>
          <w:szCs w:val="24"/>
        </w:rPr>
        <w:t xml:space="preserve"> (Aprašo 3 priedas).</w:t>
      </w:r>
    </w:p>
    <w:p w:rsidR="00DD1493" w:rsidRPr="00A56F8D" w:rsidRDefault="0012470A">
      <w:pPr>
        <w:tabs>
          <w:tab w:val="left" w:pos="993"/>
          <w:tab w:val="left" w:pos="1418"/>
        </w:tabs>
        <w:spacing w:line="360" w:lineRule="auto"/>
        <w:ind w:firstLine="851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5939A8">
        <w:rPr>
          <w:rFonts w:asciiTheme="minorHAnsi" w:hAnsiTheme="minorHAnsi" w:cstheme="minorHAnsi"/>
          <w:color w:val="000000" w:themeColor="text1"/>
          <w:szCs w:val="24"/>
        </w:rPr>
        <w:lastRenderedPageBreak/>
        <w:t>2</w:t>
      </w:r>
      <w:r w:rsidR="00785686" w:rsidRPr="005939A8">
        <w:rPr>
          <w:rFonts w:asciiTheme="minorHAnsi" w:hAnsiTheme="minorHAnsi" w:cstheme="minorHAnsi"/>
          <w:color w:val="000000" w:themeColor="text1"/>
          <w:szCs w:val="24"/>
        </w:rPr>
        <w:t>6</w:t>
      </w:r>
      <w:r w:rsidR="00244154" w:rsidRPr="005939A8">
        <w:rPr>
          <w:rFonts w:asciiTheme="minorHAnsi" w:hAnsiTheme="minorHAnsi" w:cstheme="minorHAnsi"/>
          <w:color w:val="000000" w:themeColor="text1"/>
          <w:szCs w:val="24"/>
        </w:rPr>
        <w:t xml:space="preserve">. </w:t>
      </w:r>
      <w:r w:rsidR="00E01081" w:rsidRPr="005939A8">
        <w:rPr>
          <w:rFonts w:asciiTheme="minorHAnsi" w:hAnsiTheme="minorHAnsi" w:cstheme="minorHAnsi"/>
          <w:color w:val="000000" w:themeColor="text1"/>
          <w:szCs w:val="24"/>
        </w:rPr>
        <w:t>Paslaugų teikėjai</w:t>
      </w:r>
      <w:r w:rsidR="00244154" w:rsidRPr="005939A8">
        <w:rPr>
          <w:rFonts w:asciiTheme="minorHAnsi" w:hAnsiTheme="minorHAnsi" w:cstheme="minorHAnsi"/>
          <w:color w:val="000000" w:themeColor="text1"/>
          <w:szCs w:val="24"/>
        </w:rPr>
        <w:t>, teikdam</w:t>
      </w:r>
      <w:r w:rsidR="00E01081" w:rsidRPr="005939A8">
        <w:rPr>
          <w:rFonts w:asciiTheme="minorHAnsi" w:hAnsiTheme="minorHAnsi" w:cstheme="minorHAnsi"/>
          <w:color w:val="000000" w:themeColor="text1"/>
          <w:szCs w:val="24"/>
        </w:rPr>
        <w:t>i</w:t>
      </w:r>
      <w:r w:rsidR="00244154" w:rsidRPr="005939A8">
        <w:rPr>
          <w:rFonts w:asciiTheme="minorHAnsi" w:hAnsiTheme="minorHAnsi" w:cstheme="minorHAnsi"/>
          <w:color w:val="000000" w:themeColor="text1"/>
          <w:szCs w:val="24"/>
        </w:rPr>
        <w:t xml:space="preserve"> paslaugas </w:t>
      </w:r>
      <w:r w:rsidR="00244154" w:rsidRPr="00A56F8D">
        <w:rPr>
          <w:rFonts w:asciiTheme="minorHAnsi" w:hAnsiTheme="minorHAnsi" w:cstheme="minorHAnsi"/>
          <w:color w:val="000000" w:themeColor="text1"/>
          <w:szCs w:val="24"/>
        </w:rPr>
        <w:t xml:space="preserve">Savivaldybės </w:t>
      </w:r>
      <w:r w:rsidR="005C4F96" w:rsidRPr="00A56F8D">
        <w:rPr>
          <w:rFonts w:asciiTheme="minorHAnsi" w:hAnsiTheme="minorHAnsi" w:cstheme="minorHAnsi"/>
          <w:color w:val="000000" w:themeColor="text1"/>
          <w:szCs w:val="24"/>
        </w:rPr>
        <w:t xml:space="preserve">teritorijos </w:t>
      </w:r>
      <w:r w:rsidR="00244154" w:rsidRPr="00A56F8D">
        <w:rPr>
          <w:rFonts w:asciiTheme="minorHAnsi" w:hAnsiTheme="minorHAnsi" w:cstheme="minorHAnsi"/>
          <w:color w:val="000000" w:themeColor="text1"/>
          <w:szCs w:val="24"/>
        </w:rPr>
        <w:t xml:space="preserve">gyventojams, turi teisę gauti visą informaciją, susijusią su paslaugų Savivaldybės </w:t>
      </w:r>
      <w:r w:rsidR="005C4F96" w:rsidRPr="00A56F8D">
        <w:rPr>
          <w:rFonts w:asciiTheme="minorHAnsi" w:hAnsiTheme="minorHAnsi" w:cstheme="minorHAnsi"/>
          <w:color w:val="000000" w:themeColor="text1"/>
          <w:szCs w:val="24"/>
        </w:rPr>
        <w:t xml:space="preserve">teritorijos </w:t>
      </w:r>
      <w:r w:rsidR="00244154" w:rsidRPr="00A56F8D">
        <w:rPr>
          <w:rFonts w:asciiTheme="minorHAnsi" w:hAnsiTheme="minorHAnsi" w:cstheme="minorHAnsi"/>
          <w:color w:val="000000" w:themeColor="text1"/>
          <w:szCs w:val="24"/>
        </w:rPr>
        <w:t xml:space="preserve">gyventojams </w:t>
      </w:r>
      <w:r w:rsidR="005C4F96" w:rsidRPr="00A56F8D">
        <w:rPr>
          <w:rFonts w:asciiTheme="minorHAnsi" w:hAnsiTheme="minorHAnsi" w:cstheme="minorHAnsi"/>
          <w:color w:val="000000" w:themeColor="text1"/>
          <w:szCs w:val="24"/>
        </w:rPr>
        <w:t xml:space="preserve">organizavimu, ir informaciją apie </w:t>
      </w:r>
      <w:r w:rsidR="00244154" w:rsidRPr="00A56F8D">
        <w:rPr>
          <w:rFonts w:asciiTheme="minorHAnsi" w:hAnsiTheme="minorHAnsi" w:cstheme="minorHAnsi"/>
          <w:color w:val="000000" w:themeColor="text1"/>
          <w:szCs w:val="24"/>
        </w:rPr>
        <w:t xml:space="preserve">Savivaldybės teisės </w:t>
      </w:r>
      <w:r w:rsidRPr="00A56F8D">
        <w:rPr>
          <w:rFonts w:asciiTheme="minorHAnsi" w:hAnsiTheme="minorHAnsi" w:cstheme="minorHAnsi"/>
          <w:color w:val="000000" w:themeColor="text1"/>
          <w:szCs w:val="24"/>
        </w:rPr>
        <w:t>aktų</w:t>
      </w:r>
      <w:r w:rsidR="005C4F96" w:rsidRPr="00A56F8D">
        <w:rPr>
          <w:rFonts w:asciiTheme="minorHAnsi" w:hAnsiTheme="minorHAnsi" w:cstheme="minorHAnsi"/>
          <w:color w:val="000000" w:themeColor="text1"/>
          <w:szCs w:val="24"/>
        </w:rPr>
        <w:t>, susijusių su šių paslaugų organizavimu,</w:t>
      </w:r>
      <w:r w:rsidRPr="00A56F8D">
        <w:rPr>
          <w:rFonts w:asciiTheme="minorHAnsi" w:hAnsiTheme="minorHAnsi" w:cstheme="minorHAnsi"/>
          <w:color w:val="000000" w:themeColor="text1"/>
          <w:szCs w:val="24"/>
        </w:rPr>
        <w:t xml:space="preserve"> pasikeitimą</w:t>
      </w:r>
      <w:r w:rsidR="00244154" w:rsidRPr="00A56F8D">
        <w:rPr>
          <w:rFonts w:asciiTheme="minorHAnsi" w:hAnsiTheme="minorHAnsi" w:cstheme="minorHAnsi"/>
          <w:color w:val="000000" w:themeColor="text1"/>
          <w:szCs w:val="24"/>
        </w:rPr>
        <w:t xml:space="preserve">. </w:t>
      </w:r>
    </w:p>
    <w:p w:rsidR="00DD1493" w:rsidRPr="005939A8" w:rsidRDefault="0012470A">
      <w:pPr>
        <w:tabs>
          <w:tab w:val="left" w:pos="993"/>
          <w:tab w:val="left" w:pos="1418"/>
        </w:tabs>
        <w:spacing w:line="360" w:lineRule="auto"/>
        <w:ind w:firstLine="851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A56F8D">
        <w:rPr>
          <w:rFonts w:asciiTheme="minorHAnsi" w:hAnsiTheme="minorHAnsi" w:cstheme="minorHAnsi"/>
          <w:color w:val="000000" w:themeColor="text1"/>
          <w:szCs w:val="24"/>
        </w:rPr>
        <w:t>2</w:t>
      </w:r>
      <w:r w:rsidR="00785686" w:rsidRPr="00A56F8D">
        <w:rPr>
          <w:rFonts w:asciiTheme="minorHAnsi" w:hAnsiTheme="minorHAnsi" w:cstheme="minorHAnsi"/>
          <w:color w:val="000000" w:themeColor="text1"/>
          <w:szCs w:val="24"/>
        </w:rPr>
        <w:t>7</w:t>
      </w:r>
      <w:r w:rsidR="00244154" w:rsidRPr="00A56F8D">
        <w:rPr>
          <w:rFonts w:asciiTheme="minorHAnsi" w:hAnsiTheme="minorHAnsi" w:cstheme="minorHAnsi"/>
          <w:color w:val="000000" w:themeColor="text1"/>
          <w:szCs w:val="24"/>
        </w:rPr>
        <w:t xml:space="preserve">. Skyriaus atsakingų darbuotojų prašymu </w:t>
      </w:r>
      <w:r w:rsidR="00E01081" w:rsidRPr="00A56F8D">
        <w:rPr>
          <w:rFonts w:asciiTheme="minorHAnsi" w:hAnsiTheme="minorHAnsi" w:cstheme="minorHAnsi"/>
          <w:color w:val="000000" w:themeColor="text1"/>
          <w:szCs w:val="24"/>
        </w:rPr>
        <w:t xml:space="preserve">paslaugų teikėjai </w:t>
      </w:r>
      <w:r w:rsidR="00244154" w:rsidRPr="00A56F8D">
        <w:rPr>
          <w:rFonts w:asciiTheme="minorHAnsi" w:hAnsiTheme="minorHAnsi" w:cstheme="minorHAnsi"/>
          <w:color w:val="000000" w:themeColor="text1"/>
          <w:szCs w:val="24"/>
        </w:rPr>
        <w:t>privalo pateikti visą informaciją, susijusią su paslaugų Savivaldybės</w:t>
      </w:r>
      <w:r w:rsidR="005C4F96" w:rsidRPr="00A56F8D">
        <w:rPr>
          <w:rFonts w:asciiTheme="minorHAnsi" w:hAnsiTheme="minorHAnsi" w:cstheme="minorHAnsi"/>
          <w:color w:val="000000" w:themeColor="text1"/>
          <w:szCs w:val="24"/>
        </w:rPr>
        <w:t xml:space="preserve"> teritorijos</w:t>
      </w:r>
      <w:r w:rsidR="00244154" w:rsidRPr="00A56F8D">
        <w:rPr>
          <w:rFonts w:asciiTheme="minorHAnsi" w:hAnsiTheme="minorHAnsi" w:cstheme="minorHAnsi"/>
          <w:color w:val="000000" w:themeColor="text1"/>
          <w:szCs w:val="24"/>
        </w:rPr>
        <w:t xml:space="preserve"> gyventojams teikimu</w:t>
      </w:r>
      <w:r w:rsidR="00244154" w:rsidRPr="005939A8">
        <w:rPr>
          <w:rFonts w:asciiTheme="minorHAnsi" w:hAnsiTheme="minorHAnsi" w:cstheme="minorHAnsi"/>
          <w:color w:val="000000" w:themeColor="text1"/>
          <w:szCs w:val="24"/>
        </w:rPr>
        <w:t xml:space="preserve">. </w:t>
      </w:r>
    </w:p>
    <w:p w:rsidR="00DD1493" w:rsidRPr="005939A8" w:rsidRDefault="00DD1493">
      <w:pPr>
        <w:tabs>
          <w:tab w:val="left" w:pos="993"/>
          <w:tab w:val="left" w:pos="1418"/>
        </w:tabs>
        <w:spacing w:line="360" w:lineRule="auto"/>
        <w:ind w:firstLine="851"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:rsidR="00DD1493" w:rsidRPr="005939A8" w:rsidRDefault="00244154">
      <w:pPr>
        <w:keepNext/>
        <w:tabs>
          <w:tab w:val="left" w:pos="1134"/>
        </w:tabs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  <w:r w:rsidRPr="005939A8">
        <w:rPr>
          <w:rFonts w:asciiTheme="minorHAnsi" w:hAnsiTheme="minorHAnsi" w:cstheme="minorHAnsi"/>
          <w:b/>
          <w:color w:val="000000" w:themeColor="text1"/>
          <w:szCs w:val="24"/>
        </w:rPr>
        <w:t xml:space="preserve">V SKYRIUS </w:t>
      </w:r>
    </w:p>
    <w:p w:rsidR="00DD1493" w:rsidRDefault="00244154">
      <w:pPr>
        <w:keepNext/>
        <w:tabs>
          <w:tab w:val="left" w:pos="1134"/>
        </w:tabs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  <w:r w:rsidRPr="005939A8">
        <w:rPr>
          <w:rFonts w:asciiTheme="minorHAnsi" w:hAnsiTheme="minorHAnsi" w:cstheme="minorHAnsi"/>
          <w:b/>
          <w:color w:val="000000" w:themeColor="text1"/>
          <w:szCs w:val="24"/>
        </w:rPr>
        <w:t xml:space="preserve">BAIGIAMOSIOS NUOSTATOS </w:t>
      </w:r>
    </w:p>
    <w:p w:rsidR="005C4F96" w:rsidRPr="005939A8" w:rsidRDefault="005C4F96">
      <w:pPr>
        <w:keepNext/>
        <w:tabs>
          <w:tab w:val="left" w:pos="1134"/>
        </w:tabs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</w:p>
    <w:p w:rsidR="00DD1493" w:rsidRPr="00A56F8D" w:rsidRDefault="0012470A" w:rsidP="008F21D4">
      <w:pPr>
        <w:tabs>
          <w:tab w:val="left" w:pos="993"/>
          <w:tab w:val="left" w:pos="1418"/>
        </w:tabs>
        <w:spacing w:line="360" w:lineRule="auto"/>
        <w:ind w:firstLine="851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A56F8D">
        <w:rPr>
          <w:rFonts w:asciiTheme="minorHAnsi" w:hAnsiTheme="minorHAnsi" w:cstheme="minorHAnsi"/>
          <w:color w:val="000000" w:themeColor="text1"/>
          <w:szCs w:val="24"/>
        </w:rPr>
        <w:t>2</w:t>
      </w:r>
      <w:r w:rsidR="00785686" w:rsidRPr="00A56F8D">
        <w:rPr>
          <w:rFonts w:asciiTheme="minorHAnsi" w:hAnsiTheme="minorHAnsi" w:cstheme="minorHAnsi"/>
          <w:color w:val="000000" w:themeColor="text1"/>
          <w:szCs w:val="24"/>
        </w:rPr>
        <w:t>8</w:t>
      </w:r>
      <w:r w:rsidR="008F21D4" w:rsidRPr="00A56F8D">
        <w:rPr>
          <w:rFonts w:asciiTheme="minorHAnsi" w:hAnsiTheme="minorHAnsi" w:cstheme="minorHAnsi"/>
          <w:color w:val="000000" w:themeColor="text1"/>
          <w:szCs w:val="24"/>
        </w:rPr>
        <w:t>.</w:t>
      </w:r>
      <w:r w:rsidR="00244154" w:rsidRPr="00A56F8D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E01081" w:rsidRPr="00A56F8D">
        <w:rPr>
          <w:rFonts w:asciiTheme="minorHAnsi" w:hAnsiTheme="minorHAnsi" w:cstheme="minorHAnsi"/>
          <w:color w:val="000000" w:themeColor="text1"/>
          <w:szCs w:val="24"/>
        </w:rPr>
        <w:t xml:space="preserve">Paslaugų teikėjų </w:t>
      </w:r>
      <w:r w:rsidR="00244154" w:rsidRPr="00A56F8D">
        <w:rPr>
          <w:rFonts w:asciiTheme="minorHAnsi" w:hAnsiTheme="minorHAnsi" w:cstheme="minorHAnsi"/>
          <w:color w:val="000000" w:themeColor="text1"/>
          <w:szCs w:val="24"/>
        </w:rPr>
        <w:t xml:space="preserve">teikiami duomenys saugomi Skyriaus kompiuterinėse duomenų bazėse. </w:t>
      </w:r>
      <w:r w:rsidR="00E50285" w:rsidRPr="00A56F8D">
        <w:rPr>
          <w:rFonts w:asciiTheme="minorHAnsi" w:hAnsiTheme="minorHAnsi" w:cstheme="minorHAnsi"/>
          <w:color w:val="000000" w:themeColor="text1"/>
          <w:szCs w:val="24"/>
        </w:rPr>
        <w:t>Pagal A</w:t>
      </w:r>
      <w:r w:rsidR="00C05E7E" w:rsidRPr="00A56F8D">
        <w:rPr>
          <w:rFonts w:asciiTheme="minorHAnsi" w:hAnsiTheme="minorHAnsi" w:cstheme="minorHAnsi"/>
          <w:color w:val="000000" w:themeColor="text1"/>
          <w:szCs w:val="24"/>
        </w:rPr>
        <w:t xml:space="preserve">prašą gaunami asmens duomenys turi būti tvarkomi užtikrinant 2016 m. balandžio 27 d. Europos Parlamento ir Tarybos reglamento (ES) 2016/679 dėl fizinių asmenų apsaugos tvarkant asmens duomenis ir dėl laisvo tokių duomenų judėjimo ir kuriuo panaikinama Direktyva 95/46/EB (Bendrasis duomenų apsaugos reglamentas) ir Lietuvos Respublikos asmens duomenų teisinės apsaugos įstatymo reikalavimų laikymąsi. </w:t>
      </w:r>
    </w:p>
    <w:p w:rsidR="00DD1493" w:rsidRPr="00A56F8D" w:rsidRDefault="008F21D4">
      <w:pPr>
        <w:spacing w:line="360" w:lineRule="auto"/>
        <w:ind w:firstLine="902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A56F8D">
        <w:rPr>
          <w:rFonts w:asciiTheme="minorHAnsi" w:hAnsiTheme="minorHAnsi" w:cstheme="minorHAnsi"/>
          <w:color w:val="000000" w:themeColor="text1"/>
          <w:szCs w:val="24"/>
        </w:rPr>
        <w:t>29</w:t>
      </w:r>
      <w:r w:rsidR="00244154" w:rsidRPr="00A56F8D">
        <w:rPr>
          <w:rFonts w:asciiTheme="minorHAnsi" w:hAnsiTheme="minorHAnsi" w:cstheme="minorHAnsi"/>
          <w:color w:val="000000" w:themeColor="text1"/>
          <w:szCs w:val="24"/>
        </w:rPr>
        <w:t xml:space="preserve">. Atnaujinti Sąrašo duomenys skelbiami Savivaldybės interneto svetainėje ne vėliau kaip kitą darbo dieną po jų atnaujinimo. </w:t>
      </w:r>
    </w:p>
    <w:p w:rsidR="00DD1493" w:rsidRPr="00A56F8D" w:rsidRDefault="00C05E7E">
      <w:pPr>
        <w:spacing w:line="360" w:lineRule="auto"/>
        <w:ind w:firstLine="902"/>
        <w:jc w:val="both"/>
        <w:rPr>
          <w:rFonts w:asciiTheme="minorHAnsi" w:hAnsiTheme="minorHAnsi" w:cstheme="minorHAnsi"/>
          <w:iCs/>
          <w:color w:val="000000" w:themeColor="text1"/>
          <w:lang w:eastAsia="lt-LT"/>
        </w:rPr>
      </w:pPr>
      <w:r w:rsidRPr="00A56F8D">
        <w:rPr>
          <w:rFonts w:asciiTheme="minorHAnsi" w:hAnsiTheme="minorHAnsi" w:cstheme="minorHAnsi"/>
          <w:color w:val="000000" w:themeColor="text1"/>
          <w:szCs w:val="24"/>
        </w:rPr>
        <w:t>3</w:t>
      </w:r>
      <w:r w:rsidR="008F21D4" w:rsidRPr="00A56F8D">
        <w:rPr>
          <w:rFonts w:asciiTheme="minorHAnsi" w:hAnsiTheme="minorHAnsi" w:cstheme="minorHAnsi"/>
          <w:color w:val="000000" w:themeColor="text1"/>
          <w:szCs w:val="24"/>
        </w:rPr>
        <w:t>0</w:t>
      </w:r>
      <w:r w:rsidR="00244154" w:rsidRPr="00A56F8D">
        <w:rPr>
          <w:rFonts w:asciiTheme="minorHAnsi" w:hAnsiTheme="minorHAnsi" w:cstheme="minorHAnsi"/>
          <w:color w:val="000000" w:themeColor="text1"/>
          <w:szCs w:val="24"/>
        </w:rPr>
        <w:t>.</w:t>
      </w:r>
      <w:r w:rsidR="00244154" w:rsidRPr="00A56F8D">
        <w:rPr>
          <w:rFonts w:asciiTheme="minorHAnsi" w:hAnsiTheme="minorHAnsi" w:cstheme="minorHAnsi"/>
          <w:iCs/>
          <w:color w:val="000000" w:themeColor="text1"/>
          <w:szCs w:val="24"/>
          <w:lang w:eastAsia="lt-LT"/>
        </w:rPr>
        <w:t xml:space="preserve"> Už Aprašo nuostatų tinkamą įgyvendinimą atsakingas Skyrius</w:t>
      </w:r>
      <w:r w:rsidR="00244154" w:rsidRPr="00A56F8D">
        <w:rPr>
          <w:rFonts w:asciiTheme="minorHAnsi" w:hAnsiTheme="minorHAnsi" w:cstheme="minorHAnsi"/>
          <w:iCs/>
          <w:color w:val="000000" w:themeColor="text1"/>
          <w:lang w:eastAsia="lt-LT"/>
        </w:rPr>
        <w:t xml:space="preserve">. </w:t>
      </w:r>
    </w:p>
    <w:p w:rsidR="007F430F" w:rsidRPr="005939A8" w:rsidRDefault="008F21D4">
      <w:pPr>
        <w:spacing w:line="360" w:lineRule="auto"/>
        <w:ind w:firstLine="902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  <w:lang w:eastAsia="lt-LT"/>
        </w:rPr>
      </w:pPr>
      <w:r w:rsidRPr="00A56F8D">
        <w:rPr>
          <w:rFonts w:asciiTheme="minorHAnsi" w:hAnsiTheme="minorHAnsi" w:cstheme="minorHAnsi"/>
          <w:iCs/>
          <w:color w:val="000000" w:themeColor="text1"/>
          <w:lang w:eastAsia="lt-LT"/>
        </w:rPr>
        <w:t>31</w:t>
      </w:r>
      <w:r w:rsidR="007F430F" w:rsidRPr="00A56F8D">
        <w:rPr>
          <w:rFonts w:asciiTheme="minorHAnsi" w:hAnsiTheme="minorHAnsi" w:cstheme="minorHAnsi"/>
          <w:iCs/>
          <w:color w:val="000000" w:themeColor="text1"/>
          <w:lang w:eastAsia="lt-LT"/>
        </w:rPr>
        <w:t xml:space="preserve">. </w:t>
      </w:r>
      <w:r w:rsidR="007F430F" w:rsidRPr="00A56F8D">
        <w:rPr>
          <w:rFonts w:asciiTheme="minorHAnsi" w:hAnsiTheme="minorHAnsi" w:cstheme="minorHAnsi"/>
          <w:color w:val="000000" w:themeColor="text1"/>
        </w:rPr>
        <w:t>Ginčai nagrinėjami Lietuvos Respublikos administracinių bylų teisenos įstatymo nustatyta tvarka.</w:t>
      </w:r>
      <w:r w:rsidR="00E50285">
        <w:rPr>
          <w:rFonts w:asciiTheme="minorHAnsi" w:hAnsiTheme="minorHAnsi" w:cstheme="minorHAnsi"/>
          <w:color w:val="000000" w:themeColor="text1"/>
        </w:rPr>
        <w:t xml:space="preserve"> </w:t>
      </w:r>
    </w:p>
    <w:p w:rsidR="00DD1493" w:rsidRPr="005939A8" w:rsidRDefault="00E50285" w:rsidP="00E50285">
      <w:pPr>
        <w:jc w:val="center"/>
        <w:rPr>
          <w:rFonts w:asciiTheme="minorHAnsi" w:hAnsiTheme="minorHAnsi" w:cstheme="minorHAnsi"/>
          <w:snapToGrid w:val="0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  <w:szCs w:val="24"/>
        </w:rPr>
        <w:t>____________________________</w:t>
      </w:r>
    </w:p>
    <w:sectPr w:rsidR="00DD1493" w:rsidRPr="005939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567" w:bottom="1134" w:left="1701" w:header="340" w:footer="340" w:gutter="0"/>
      <w:pgNumType w:start="1"/>
      <w:cols w:space="720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439051" w16cex:dateUtc="2024-07-18T10:00:00Z"/>
  <w16cex:commentExtensible w16cex:durableId="2A436D42" w16cex:dateUtc="2024-07-18T07:27:00Z"/>
  <w16cex:commentExtensible w16cex:durableId="2A436A62" w16cex:dateUtc="2024-07-18T07:18:00Z"/>
  <w16cex:commentExtensible w16cex:durableId="2A436B65" w16cex:dateUtc="2024-07-18T07:22:00Z"/>
  <w16cex:commentExtensible w16cex:durableId="2A436CAC" w16cex:dateUtc="2024-07-18T07:27:00Z"/>
  <w16cex:commentExtensible w16cex:durableId="2A43958C" w16cex:dateUtc="2024-07-18T10:22:00Z"/>
  <w16cex:commentExtensible w16cex:durableId="2A43952F" w16cex:dateUtc="2024-07-18T10:20:00Z"/>
  <w16cex:commentExtensible w16cex:durableId="2A4396F7" w16cex:dateUtc="2024-07-18T10:28:00Z"/>
  <w16cex:commentExtensible w16cex:durableId="2A4370FD" w16cex:dateUtc="2024-07-18T07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B6E6DA" w16cid:durableId="2A439051"/>
  <w16cid:commentId w16cid:paraId="51810149" w16cid:durableId="2A436D42"/>
  <w16cid:commentId w16cid:paraId="1A1645CD" w16cid:durableId="2A436A62"/>
  <w16cid:commentId w16cid:paraId="15E02D68" w16cid:durableId="2A436B65"/>
  <w16cid:commentId w16cid:paraId="0460D3CB" w16cid:durableId="2A436CAC"/>
  <w16cid:commentId w16cid:paraId="6F4977B9" w16cid:durableId="2A435E4D"/>
  <w16cid:commentId w16cid:paraId="7082D649" w16cid:durableId="2A435E4E"/>
  <w16cid:commentId w16cid:paraId="6663A5E1" w16cid:durableId="2A435E4F"/>
  <w16cid:commentId w16cid:paraId="17DF9038" w16cid:durableId="2A435E50"/>
  <w16cid:commentId w16cid:paraId="6D7FE5BB" w16cid:durableId="2A43958C"/>
  <w16cid:commentId w16cid:paraId="38FA9223" w16cid:durableId="2A43952F"/>
  <w16cid:commentId w16cid:paraId="49718140" w16cid:durableId="2A4396F7"/>
  <w16cid:commentId w16cid:paraId="65FBDAAD" w16cid:durableId="2A4370F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6C6" w:rsidRDefault="00FB06C6">
      <w:pPr>
        <w:rPr>
          <w:lang w:bidi="he-IL"/>
        </w:rPr>
      </w:pPr>
      <w:r>
        <w:rPr>
          <w:lang w:bidi="he-IL"/>
        </w:rPr>
        <w:separator/>
      </w:r>
    </w:p>
  </w:endnote>
  <w:endnote w:type="continuationSeparator" w:id="0">
    <w:p w:rsidR="00FB06C6" w:rsidRDefault="00FB06C6">
      <w:pPr>
        <w:rPr>
          <w:lang w:bidi="he-IL"/>
        </w:rPr>
      </w:pPr>
      <w:r>
        <w:rPr>
          <w:lang w:bidi="he-I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493" w:rsidRDefault="00DD1493">
    <w:pPr>
      <w:tabs>
        <w:tab w:val="center" w:pos="4986"/>
        <w:tab w:val="right" w:pos="99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DD1493">
      <w:trPr>
        <w:trHeight w:hRule="exact" w:val="794"/>
      </w:trPr>
      <w:tc>
        <w:tcPr>
          <w:tcW w:w="5184" w:type="dxa"/>
        </w:tcPr>
        <w:p w:rsidR="00DD1493" w:rsidRDefault="00DD1493">
          <w:pPr>
            <w:tabs>
              <w:tab w:val="center" w:pos="4153"/>
              <w:tab w:val="right" w:pos="8306"/>
            </w:tabs>
            <w:rPr>
              <w:lang w:bidi="he-IL"/>
            </w:rPr>
          </w:pPr>
        </w:p>
      </w:tc>
      <w:tc>
        <w:tcPr>
          <w:tcW w:w="2592" w:type="dxa"/>
        </w:tcPr>
        <w:p w:rsidR="00DD1493" w:rsidRDefault="00DD1493">
          <w:pPr>
            <w:tabs>
              <w:tab w:val="center" w:pos="4153"/>
              <w:tab w:val="right" w:pos="8306"/>
            </w:tabs>
            <w:rPr>
              <w:lang w:bidi="he-IL"/>
            </w:rPr>
          </w:pPr>
        </w:p>
      </w:tc>
      <w:tc>
        <w:tcPr>
          <w:tcW w:w="2592" w:type="dxa"/>
        </w:tcPr>
        <w:p w:rsidR="00DD1493" w:rsidRDefault="00DD1493">
          <w:pPr>
            <w:tabs>
              <w:tab w:val="left" w:pos="304"/>
              <w:tab w:val="left" w:pos="2005"/>
              <w:tab w:val="center" w:pos="4153"/>
              <w:tab w:val="right" w:pos="8306"/>
            </w:tabs>
            <w:jc w:val="center"/>
            <w:rPr>
              <w:lang w:bidi="he-IL"/>
            </w:rPr>
          </w:pPr>
        </w:p>
      </w:tc>
    </w:tr>
  </w:tbl>
  <w:p w:rsidR="00DD1493" w:rsidRDefault="00DD1493">
    <w:pPr>
      <w:tabs>
        <w:tab w:val="center" w:pos="4153"/>
        <w:tab w:val="right" w:pos="8306"/>
      </w:tabs>
      <w:spacing w:line="20" w:lineRule="exact"/>
      <w:rPr>
        <w:lang w:bidi="he-I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493" w:rsidRDefault="00DD1493">
    <w:pPr>
      <w:tabs>
        <w:tab w:val="center" w:pos="4986"/>
        <w:tab w:val="right" w:pos="99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6C6" w:rsidRDefault="00FB06C6">
      <w:pPr>
        <w:tabs>
          <w:tab w:val="center" w:pos="4153"/>
          <w:tab w:val="right" w:pos="8306"/>
        </w:tabs>
        <w:spacing w:before="240"/>
        <w:rPr>
          <w:lang w:bidi="he-IL"/>
        </w:rPr>
      </w:pPr>
    </w:p>
  </w:footnote>
  <w:footnote w:type="continuationSeparator" w:id="0">
    <w:p w:rsidR="00FB06C6" w:rsidRDefault="00FB06C6">
      <w:pPr>
        <w:rPr>
          <w:lang w:bidi="he-IL"/>
        </w:rPr>
      </w:pPr>
      <w:r>
        <w:rPr>
          <w:lang w:bidi="he-I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493" w:rsidRDefault="00DD1493">
    <w:pPr>
      <w:tabs>
        <w:tab w:val="center" w:pos="4986"/>
        <w:tab w:val="right" w:pos="9972"/>
      </w:tabs>
      <w:spacing w:after="160" w:line="259" w:lineRule="auto"/>
      <w:rPr>
        <w:sz w:val="22"/>
        <w:szCs w:val="22"/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493" w:rsidRDefault="00244154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E9390F">
      <w:rPr>
        <w:noProof/>
      </w:rPr>
      <w:t>6</w:t>
    </w:r>
    <w:r>
      <w:fldChar w:fldCharType="end"/>
    </w:r>
  </w:p>
  <w:p w:rsidR="00DD1493" w:rsidRDefault="00DD1493">
    <w:pPr>
      <w:tabs>
        <w:tab w:val="center" w:pos="4986"/>
        <w:tab w:val="right" w:pos="9972"/>
      </w:tabs>
      <w:spacing w:after="160" w:line="259" w:lineRule="auto"/>
      <w:rPr>
        <w:sz w:val="22"/>
        <w:szCs w:val="22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493" w:rsidRDefault="00DD1493">
    <w:pPr>
      <w:tabs>
        <w:tab w:val="center" w:pos="4986"/>
        <w:tab w:val="right" w:pos="9972"/>
      </w:tabs>
      <w:spacing w:after="160" w:line="259" w:lineRule="auto"/>
      <w:rPr>
        <w:sz w:val="22"/>
        <w:szCs w:val="22"/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8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AE5CB7"/>
    <w:rsid w:val="000105AD"/>
    <w:rsid w:val="00017197"/>
    <w:rsid w:val="0002057D"/>
    <w:rsid w:val="00026EA0"/>
    <w:rsid w:val="00053DF4"/>
    <w:rsid w:val="00055029"/>
    <w:rsid w:val="0005517F"/>
    <w:rsid w:val="00066472"/>
    <w:rsid w:val="000930CF"/>
    <w:rsid w:val="000B590B"/>
    <w:rsid w:val="000D0445"/>
    <w:rsid w:val="00106A0D"/>
    <w:rsid w:val="00111446"/>
    <w:rsid w:val="00117A29"/>
    <w:rsid w:val="00120A25"/>
    <w:rsid w:val="0012470A"/>
    <w:rsid w:val="00126396"/>
    <w:rsid w:val="0015413C"/>
    <w:rsid w:val="00157965"/>
    <w:rsid w:val="00161C17"/>
    <w:rsid w:val="00167CFB"/>
    <w:rsid w:val="001811F9"/>
    <w:rsid w:val="00196703"/>
    <w:rsid w:val="001A02E4"/>
    <w:rsid w:val="001C4AA0"/>
    <w:rsid w:val="001D36A0"/>
    <w:rsid w:val="001E005E"/>
    <w:rsid w:val="001E6756"/>
    <w:rsid w:val="001F013F"/>
    <w:rsid w:val="001F22A3"/>
    <w:rsid w:val="002068FC"/>
    <w:rsid w:val="002208C1"/>
    <w:rsid w:val="00221E4F"/>
    <w:rsid w:val="00223F37"/>
    <w:rsid w:val="00244154"/>
    <w:rsid w:val="00246F97"/>
    <w:rsid w:val="0024722A"/>
    <w:rsid w:val="00252926"/>
    <w:rsid w:val="00255124"/>
    <w:rsid w:val="00267F26"/>
    <w:rsid w:val="0027527B"/>
    <w:rsid w:val="002841F7"/>
    <w:rsid w:val="002A0DAE"/>
    <w:rsid w:val="002B043E"/>
    <w:rsid w:val="002B202F"/>
    <w:rsid w:val="002C231E"/>
    <w:rsid w:val="002D160F"/>
    <w:rsid w:val="002D55AA"/>
    <w:rsid w:val="002E6893"/>
    <w:rsid w:val="00305016"/>
    <w:rsid w:val="003115D0"/>
    <w:rsid w:val="00315221"/>
    <w:rsid w:val="00315335"/>
    <w:rsid w:val="00337373"/>
    <w:rsid w:val="00341197"/>
    <w:rsid w:val="0034394D"/>
    <w:rsid w:val="003634D2"/>
    <w:rsid w:val="003805AC"/>
    <w:rsid w:val="003903F3"/>
    <w:rsid w:val="00397811"/>
    <w:rsid w:val="003A6740"/>
    <w:rsid w:val="003A6926"/>
    <w:rsid w:val="003B3CA4"/>
    <w:rsid w:val="003B6C8B"/>
    <w:rsid w:val="003C576C"/>
    <w:rsid w:val="003C6E34"/>
    <w:rsid w:val="003D70A3"/>
    <w:rsid w:val="003E3447"/>
    <w:rsid w:val="003E6A73"/>
    <w:rsid w:val="00401EDC"/>
    <w:rsid w:val="00430B40"/>
    <w:rsid w:val="004423FA"/>
    <w:rsid w:val="00447338"/>
    <w:rsid w:val="004505BA"/>
    <w:rsid w:val="0045162C"/>
    <w:rsid w:val="00451A59"/>
    <w:rsid w:val="004553B8"/>
    <w:rsid w:val="00460C87"/>
    <w:rsid w:val="00477851"/>
    <w:rsid w:val="00481303"/>
    <w:rsid w:val="004A42B0"/>
    <w:rsid w:val="004C53B2"/>
    <w:rsid w:val="004D3C6F"/>
    <w:rsid w:val="004E3E79"/>
    <w:rsid w:val="004F3E99"/>
    <w:rsid w:val="004F7664"/>
    <w:rsid w:val="005019E7"/>
    <w:rsid w:val="00502A95"/>
    <w:rsid w:val="00502F16"/>
    <w:rsid w:val="00505D4A"/>
    <w:rsid w:val="00506EE6"/>
    <w:rsid w:val="00507CBB"/>
    <w:rsid w:val="00511A28"/>
    <w:rsid w:val="00517309"/>
    <w:rsid w:val="00524FE5"/>
    <w:rsid w:val="005537FC"/>
    <w:rsid w:val="0056385A"/>
    <w:rsid w:val="00575E0B"/>
    <w:rsid w:val="005939A8"/>
    <w:rsid w:val="005A12CD"/>
    <w:rsid w:val="005A41A6"/>
    <w:rsid w:val="005A47C1"/>
    <w:rsid w:val="005B0501"/>
    <w:rsid w:val="005C0FBD"/>
    <w:rsid w:val="005C4F96"/>
    <w:rsid w:val="005E7C5F"/>
    <w:rsid w:val="005F7E67"/>
    <w:rsid w:val="0060421F"/>
    <w:rsid w:val="006254C6"/>
    <w:rsid w:val="0063559E"/>
    <w:rsid w:val="00651F61"/>
    <w:rsid w:val="006675A5"/>
    <w:rsid w:val="00667BCF"/>
    <w:rsid w:val="00683712"/>
    <w:rsid w:val="00696B46"/>
    <w:rsid w:val="006B0329"/>
    <w:rsid w:val="006B72C8"/>
    <w:rsid w:val="006C6CC7"/>
    <w:rsid w:val="006D4DBC"/>
    <w:rsid w:val="006E5B81"/>
    <w:rsid w:val="006F425D"/>
    <w:rsid w:val="006F7393"/>
    <w:rsid w:val="0070437E"/>
    <w:rsid w:val="00712201"/>
    <w:rsid w:val="0073188D"/>
    <w:rsid w:val="00736D86"/>
    <w:rsid w:val="0075138F"/>
    <w:rsid w:val="0075570E"/>
    <w:rsid w:val="00774B6E"/>
    <w:rsid w:val="0077699A"/>
    <w:rsid w:val="00785686"/>
    <w:rsid w:val="007A2144"/>
    <w:rsid w:val="007C5E38"/>
    <w:rsid w:val="007D2146"/>
    <w:rsid w:val="007D5944"/>
    <w:rsid w:val="007E0E2F"/>
    <w:rsid w:val="007E5169"/>
    <w:rsid w:val="007E65A4"/>
    <w:rsid w:val="007E6969"/>
    <w:rsid w:val="007E6A05"/>
    <w:rsid w:val="007E6A46"/>
    <w:rsid w:val="007F430F"/>
    <w:rsid w:val="007F70A3"/>
    <w:rsid w:val="00800A24"/>
    <w:rsid w:val="00805B6A"/>
    <w:rsid w:val="0081519E"/>
    <w:rsid w:val="00817EC8"/>
    <w:rsid w:val="0082204F"/>
    <w:rsid w:val="00824E09"/>
    <w:rsid w:val="00826DC3"/>
    <w:rsid w:val="00827ADB"/>
    <w:rsid w:val="00846749"/>
    <w:rsid w:val="00865DCC"/>
    <w:rsid w:val="00866FB9"/>
    <w:rsid w:val="00885BD4"/>
    <w:rsid w:val="0089632F"/>
    <w:rsid w:val="008A06D4"/>
    <w:rsid w:val="008A2249"/>
    <w:rsid w:val="008F21D4"/>
    <w:rsid w:val="009043E0"/>
    <w:rsid w:val="00913875"/>
    <w:rsid w:val="00917760"/>
    <w:rsid w:val="00931CA5"/>
    <w:rsid w:val="00941EA7"/>
    <w:rsid w:val="009434CD"/>
    <w:rsid w:val="00943CC5"/>
    <w:rsid w:val="009502AC"/>
    <w:rsid w:val="009545A1"/>
    <w:rsid w:val="00996663"/>
    <w:rsid w:val="009A5E59"/>
    <w:rsid w:val="009D587D"/>
    <w:rsid w:val="009D5A84"/>
    <w:rsid w:val="009D68B1"/>
    <w:rsid w:val="009E5BCB"/>
    <w:rsid w:val="00A15DA9"/>
    <w:rsid w:val="00A35B44"/>
    <w:rsid w:val="00A468F1"/>
    <w:rsid w:val="00A541E0"/>
    <w:rsid w:val="00A55054"/>
    <w:rsid w:val="00A55766"/>
    <w:rsid w:val="00A56F8D"/>
    <w:rsid w:val="00A57967"/>
    <w:rsid w:val="00A7752B"/>
    <w:rsid w:val="00A83933"/>
    <w:rsid w:val="00A904BB"/>
    <w:rsid w:val="00A93DDE"/>
    <w:rsid w:val="00A969C6"/>
    <w:rsid w:val="00AA1334"/>
    <w:rsid w:val="00AA1940"/>
    <w:rsid w:val="00AA749A"/>
    <w:rsid w:val="00AC5924"/>
    <w:rsid w:val="00AE5CB7"/>
    <w:rsid w:val="00AF773F"/>
    <w:rsid w:val="00B143B1"/>
    <w:rsid w:val="00B37AB5"/>
    <w:rsid w:val="00B60A53"/>
    <w:rsid w:val="00B74AD2"/>
    <w:rsid w:val="00B82CDA"/>
    <w:rsid w:val="00B93E5E"/>
    <w:rsid w:val="00BA11E1"/>
    <w:rsid w:val="00BA3B2E"/>
    <w:rsid w:val="00BD3EDC"/>
    <w:rsid w:val="00BE0618"/>
    <w:rsid w:val="00BE0EEB"/>
    <w:rsid w:val="00BE48D4"/>
    <w:rsid w:val="00BF6C54"/>
    <w:rsid w:val="00BF7344"/>
    <w:rsid w:val="00BF7CC5"/>
    <w:rsid w:val="00C05E7E"/>
    <w:rsid w:val="00C15CF4"/>
    <w:rsid w:val="00C261BF"/>
    <w:rsid w:val="00C33AE5"/>
    <w:rsid w:val="00C40BDB"/>
    <w:rsid w:val="00C544DC"/>
    <w:rsid w:val="00C737DC"/>
    <w:rsid w:val="00C74D46"/>
    <w:rsid w:val="00C7635A"/>
    <w:rsid w:val="00C9696B"/>
    <w:rsid w:val="00CA018A"/>
    <w:rsid w:val="00CD40E2"/>
    <w:rsid w:val="00CF471F"/>
    <w:rsid w:val="00D0228E"/>
    <w:rsid w:val="00D148CE"/>
    <w:rsid w:val="00D3098C"/>
    <w:rsid w:val="00D34130"/>
    <w:rsid w:val="00D371DF"/>
    <w:rsid w:val="00D40C2F"/>
    <w:rsid w:val="00D53A5B"/>
    <w:rsid w:val="00D57C86"/>
    <w:rsid w:val="00D9433F"/>
    <w:rsid w:val="00D972A1"/>
    <w:rsid w:val="00DC0F15"/>
    <w:rsid w:val="00DC5532"/>
    <w:rsid w:val="00DD1493"/>
    <w:rsid w:val="00DD49C4"/>
    <w:rsid w:val="00DE4EBF"/>
    <w:rsid w:val="00DF1A41"/>
    <w:rsid w:val="00E01081"/>
    <w:rsid w:val="00E04F2F"/>
    <w:rsid w:val="00E05BD1"/>
    <w:rsid w:val="00E0653A"/>
    <w:rsid w:val="00E26EC1"/>
    <w:rsid w:val="00E271DE"/>
    <w:rsid w:val="00E35701"/>
    <w:rsid w:val="00E40451"/>
    <w:rsid w:val="00E50285"/>
    <w:rsid w:val="00E50C55"/>
    <w:rsid w:val="00E6236E"/>
    <w:rsid w:val="00E66FE1"/>
    <w:rsid w:val="00E70D31"/>
    <w:rsid w:val="00E9390F"/>
    <w:rsid w:val="00EB4B32"/>
    <w:rsid w:val="00ED7D15"/>
    <w:rsid w:val="00EE51CC"/>
    <w:rsid w:val="00EE7CCC"/>
    <w:rsid w:val="00F10421"/>
    <w:rsid w:val="00F23C2D"/>
    <w:rsid w:val="00F26C74"/>
    <w:rsid w:val="00F36F76"/>
    <w:rsid w:val="00F37789"/>
    <w:rsid w:val="00F416C3"/>
    <w:rsid w:val="00F55D54"/>
    <w:rsid w:val="00F56648"/>
    <w:rsid w:val="00F600E9"/>
    <w:rsid w:val="00F73B7E"/>
    <w:rsid w:val="00FB06C6"/>
    <w:rsid w:val="00FB3E9C"/>
    <w:rsid w:val="00FC38FF"/>
    <w:rsid w:val="00FE2CE0"/>
    <w:rsid w:val="00FE56E6"/>
    <w:rsid w:val="00FE5F7C"/>
    <w:rsid w:val="00F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2DF72-1C9B-4E08-A905-620CFF83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Pr>
      <w:rFonts w:asciiTheme="minorHAnsi" w:eastAsiaTheme="minorEastAsia" w:hAnsiTheme="minorHAnsi"/>
      <w:sz w:val="22"/>
      <w:szCs w:val="22"/>
      <w:lang w:eastAsia="lt-LT"/>
    </w:rPr>
  </w:style>
  <w:style w:type="paragraph" w:styleId="Debesliotekstas">
    <w:name w:val="Balloon Text"/>
    <w:basedOn w:val="prastasis"/>
    <w:link w:val="DebesliotekstasDiagrama"/>
    <w:semiHidden/>
    <w:unhideWhenUsed/>
    <w:rsid w:val="00D9433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D9433F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semiHidden/>
    <w:unhideWhenUsed/>
    <w:rsid w:val="00D9433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D9433F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D9433F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D9433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D9433F"/>
    <w:rPr>
      <w:b/>
      <w:bCs/>
      <w:sz w:val="20"/>
    </w:rPr>
  </w:style>
  <w:style w:type="paragraph" w:customStyle="1" w:styleId="tajtip">
    <w:name w:val="tajtip"/>
    <w:basedOn w:val="prastasis"/>
    <w:rsid w:val="00A15DA9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tactip">
    <w:name w:val="tactip"/>
    <w:basedOn w:val="prastasis"/>
    <w:rsid w:val="005F7E67"/>
    <w:pPr>
      <w:spacing w:before="100" w:beforeAutospacing="1" w:after="100" w:afterAutospacing="1"/>
    </w:pPr>
    <w:rPr>
      <w:szCs w:val="24"/>
      <w:lang w:eastAsia="lt-LT"/>
    </w:rPr>
  </w:style>
  <w:style w:type="character" w:styleId="Hipersaitas">
    <w:name w:val="Hyperlink"/>
    <w:basedOn w:val="Numatytasispastraiposriftas"/>
    <w:unhideWhenUsed/>
    <w:rsid w:val="00D34130"/>
    <w:rPr>
      <w:color w:val="0563C1" w:themeColor="hyperlink"/>
      <w:u w:val="single"/>
    </w:rPr>
  </w:style>
  <w:style w:type="paragraph" w:styleId="Pataisymai">
    <w:name w:val="Revision"/>
    <w:hidden/>
    <w:semiHidden/>
    <w:rsid w:val="001E005E"/>
  </w:style>
  <w:style w:type="character" w:styleId="Perirtashipersaitas">
    <w:name w:val="FollowedHyperlink"/>
    <w:basedOn w:val="Numatytasispastraiposriftas"/>
    <w:semiHidden/>
    <w:unhideWhenUsed/>
    <w:rsid w:val="00BE48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1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ocialiniu.paslaugu.skyrius@kaunas.l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6B528-269C-4DE3-8F49-0B7139ACE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8592</Words>
  <Characters>4899</Characters>
  <Application>Microsoft Office Word</Application>
  <DocSecurity>0</DocSecurity>
  <Lines>40</Lines>
  <Paragraphs>26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MERAS --0 POTVARKIS Nr.</vt:lpstr>
      <vt:lpstr>KAUNO MIESTO SAVIVALDYBĖS ADMINISTRATORIUS   ......   DOKUMENTO RŪŠIES PAVADINIMAS   Nr. .........................</vt:lpstr>
    </vt:vector>
  </TitlesOfParts>
  <Manager>Savivaldybės meras Visvaldas Matijošaitis</Manager>
  <Company>KAUNO MIESTO SAVIVALDYBĖ</Company>
  <LinksUpToDate>false</LinksUpToDate>
  <CharactersWithSpaces>13465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MERAS --0 POTVARKIS Nr.</dc:title>
  <dc:subject>DĖL KAUNO MIESTO SAVIVALDYBĖS GYVENTOJAMS SOCIALINES PASLAUGAS TEIKIANČIŲ ĮSTAIGŲ SĄRAŠO SUDARYMO TVARKOS APRAŠO PATVIRTINIMO</dc:subject>
  <dc:creator>Windows User</dc:creator>
  <cp:lastModifiedBy>Daiva Klovienė</cp:lastModifiedBy>
  <cp:revision>2</cp:revision>
  <cp:lastPrinted>2001-05-16T08:19:00Z</cp:lastPrinted>
  <dcterms:created xsi:type="dcterms:W3CDTF">2024-11-04T11:46:00Z</dcterms:created>
  <dcterms:modified xsi:type="dcterms:W3CDTF">2024-11-04T11:46:00Z</dcterms:modified>
</cp:coreProperties>
</file>