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27" w:rsidRDefault="008D1227" w:rsidP="00E33118">
      <w:pPr>
        <w:jc w:val="center"/>
        <w:rPr>
          <w:sz w:val="20"/>
          <w:szCs w:val="20"/>
        </w:rPr>
      </w:pPr>
    </w:p>
    <w:p w:rsidR="008D1227" w:rsidRDefault="008D1227" w:rsidP="00E33118">
      <w:pPr>
        <w:jc w:val="center"/>
        <w:rPr>
          <w:sz w:val="20"/>
          <w:szCs w:val="20"/>
        </w:rPr>
      </w:pPr>
    </w:p>
    <w:p w:rsidR="008D1227" w:rsidRDefault="008D1227" w:rsidP="00E33118">
      <w:pPr>
        <w:jc w:val="center"/>
        <w:rPr>
          <w:sz w:val="20"/>
          <w:szCs w:val="20"/>
        </w:rPr>
      </w:pPr>
    </w:p>
    <w:p w:rsidR="00C91C38" w:rsidRPr="00DE4AF9" w:rsidRDefault="00E33118" w:rsidP="00E33118">
      <w:pPr>
        <w:ind w:firstLine="1296"/>
        <w:rPr>
          <w:rFonts w:asciiTheme="minorHAnsi" w:hAnsiTheme="minorHAnsi" w:cstheme="minorHAnsi"/>
        </w:rPr>
      </w:pPr>
      <w:r w:rsidRPr="00DE4AF9">
        <w:rPr>
          <w:rFonts w:asciiTheme="minorHAnsi" w:hAnsiTheme="minorHAnsi" w:cstheme="minorHAnsi"/>
        </w:rPr>
        <w:t>__</w:t>
      </w:r>
      <w:r w:rsidR="009D6D50" w:rsidRPr="00DE4AF9">
        <w:rPr>
          <w:rFonts w:asciiTheme="minorHAnsi" w:hAnsiTheme="minorHAnsi" w:cstheme="minorHAnsi"/>
        </w:rPr>
        <w:t>_________</w:t>
      </w:r>
      <w:r w:rsidR="00C91C38" w:rsidRPr="00DE4AF9">
        <w:rPr>
          <w:rFonts w:asciiTheme="minorHAnsi" w:hAnsiTheme="minorHAnsi" w:cstheme="minorHAnsi"/>
        </w:rPr>
        <w:t>_________________________________________________________</w:t>
      </w:r>
    </w:p>
    <w:p w:rsidR="00C91C38" w:rsidRPr="00DE4AF9" w:rsidRDefault="00C91C38" w:rsidP="00C91C38">
      <w:pPr>
        <w:jc w:val="center"/>
        <w:rPr>
          <w:rFonts w:asciiTheme="minorHAnsi" w:hAnsiTheme="minorHAnsi" w:cstheme="minorHAnsi"/>
          <w:sz w:val="20"/>
        </w:rPr>
      </w:pPr>
      <w:r w:rsidRPr="00DE4AF9">
        <w:rPr>
          <w:rFonts w:asciiTheme="minorHAnsi" w:hAnsiTheme="minorHAnsi" w:cstheme="minorHAnsi"/>
          <w:sz w:val="20"/>
        </w:rPr>
        <w:t>(likviduojamo juridinio asmens pavadinimas</w:t>
      </w:r>
      <w:r w:rsidR="000F372A" w:rsidRPr="00DE4AF9">
        <w:rPr>
          <w:rFonts w:asciiTheme="minorHAnsi" w:hAnsiTheme="minorHAnsi" w:cstheme="minorHAnsi"/>
          <w:sz w:val="20"/>
        </w:rPr>
        <w:t>, kodas,</w:t>
      </w:r>
      <w:r w:rsidRPr="00DE4AF9">
        <w:rPr>
          <w:rFonts w:asciiTheme="minorHAnsi" w:hAnsiTheme="minorHAnsi" w:cstheme="minorHAnsi"/>
          <w:sz w:val="20"/>
        </w:rPr>
        <w:t xml:space="preserve"> likvidatoriaus vardas ir pavardė)</w:t>
      </w:r>
    </w:p>
    <w:p w:rsidR="007C6578" w:rsidRPr="00DE4AF9" w:rsidRDefault="007C6578" w:rsidP="00C91C38">
      <w:pPr>
        <w:jc w:val="center"/>
        <w:rPr>
          <w:rFonts w:asciiTheme="minorHAnsi" w:hAnsiTheme="minorHAnsi" w:cstheme="minorHAnsi"/>
          <w:sz w:val="20"/>
          <w:szCs w:val="20"/>
        </w:rPr>
      </w:pPr>
    </w:p>
    <w:p w:rsidR="00C91C38" w:rsidRPr="00DE4AF9" w:rsidRDefault="00E33118" w:rsidP="00E33118">
      <w:pPr>
        <w:tabs>
          <w:tab w:val="left" w:pos="1134"/>
        </w:tabs>
        <w:ind w:firstLine="851"/>
        <w:jc w:val="center"/>
        <w:rPr>
          <w:rFonts w:asciiTheme="minorHAnsi" w:hAnsiTheme="minorHAnsi" w:cstheme="minorHAnsi"/>
        </w:rPr>
      </w:pPr>
      <w:r w:rsidRPr="00DE4AF9">
        <w:rPr>
          <w:rFonts w:asciiTheme="minorHAnsi" w:hAnsiTheme="minorHAnsi" w:cstheme="minorHAnsi"/>
        </w:rPr>
        <w:t>_______</w:t>
      </w:r>
      <w:r w:rsidR="00C91C38" w:rsidRPr="00DE4AF9">
        <w:rPr>
          <w:rFonts w:asciiTheme="minorHAnsi" w:hAnsiTheme="minorHAnsi" w:cstheme="minorHAnsi"/>
        </w:rPr>
        <w:t>___________________________________</w:t>
      </w:r>
      <w:r w:rsidRPr="00DE4AF9">
        <w:rPr>
          <w:rFonts w:asciiTheme="minorHAnsi" w:hAnsiTheme="minorHAnsi" w:cstheme="minorHAnsi"/>
        </w:rPr>
        <w:t>__________________________</w:t>
      </w:r>
    </w:p>
    <w:p w:rsidR="00C91C38" w:rsidRPr="00DE4AF9" w:rsidRDefault="00C91C38" w:rsidP="00C91C38">
      <w:pPr>
        <w:jc w:val="center"/>
        <w:rPr>
          <w:rFonts w:asciiTheme="minorHAnsi" w:hAnsiTheme="minorHAnsi" w:cstheme="minorHAnsi"/>
          <w:sz w:val="20"/>
          <w:szCs w:val="20"/>
        </w:rPr>
      </w:pPr>
      <w:r w:rsidRPr="00DE4AF9">
        <w:rPr>
          <w:rFonts w:asciiTheme="minorHAnsi" w:hAnsiTheme="minorHAnsi" w:cstheme="minorHAnsi"/>
          <w:sz w:val="20"/>
        </w:rPr>
        <w:t>(likviduojamo juridinio asmens duomenys arba likvidatoriaus kontaktiniai duomenys)</w:t>
      </w:r>
    </w:p>
    <w:p w:rsidR="00C91C38" w:rsidRPr="00DE4AF9" w:rsidRDefault="00C91C38" w:rsidP="00C91C38">
      <w:pPr>
        <w:jc w:val="center"/>
        <w:rPr>
          <w:rFonts w:asciiTheme="minorHAnsi" w:hAnsiTheme="minorHAnsi" w:cstheme="minorHAnsi"/>
        </w:rPr>
      </w:pPr>
    </w:p>
    <w:p w:rsidR="008D1227" w:rsidRPr="00DE4AF9" w:rsidRDefault="008D1227" w:rsidP="00C91C38">
      <w:pPr>
        <w:rPr>
          <w:rFonts w:asciiTheme="minorHAnsi" w:hAnsiTheme="minorHAnsi" w:cstheme="minorHAnsi"/>
        </w:rPr>
      </w:pPr>
    </w:p>
    <w:p w:rsidR="008D1227" w:rsidRPr="00DE4AF9" w:rsidRDefault="008D1227" w:rsidP="00C91C38">
      <w:pPr>
        <w:rPr>
          <w:rFonts w:asciiTheme="minorHAnsi" w:hAnsiTheme="minorHAnsi" w:cstheme="minorHAnsi"/>
        </w:rPr>
      </w:pPr>
    </w:p>
    <w:p w:rsidR="008D1227" w:rsidRPr="00DE4AF9" w:rsidRDefault="008D1227" w:rsidP="00C91C38">
      <w:pPr>
        <w:rPr>
          <w:rFonts w:asciiTheme="minorHAnsi" w:hAnsiTheme="minorHAnsi" w:cstheme="minorHAnsi"/>
        </w:rPr>
      </w:pPr>
    </w:p>
    <w:p w:rsidR="00C91C38" w:rsidRPr="00DE4AF9" w:rsidRDefault="000F372A" w:rsidP="00C91C38">
      <w:pPr>
        <w:rPr>
          <w:rFonts w:asciiTheme="minorHAnsi" w:hAnsiTheme="minorHAnsi" w:cstheme="minorHAnsi"/>
        </w:rPr>
      </w:pPr>
      <w:r w:rsidRPr="00DE4AF9">
        <w:rPr>
          <w:rFonts w:asciiTheme="minorHAnsi" w:hAnsiTheme="minorHAnsi" w:cstheme="minorHAnsi"/>
        </w:rPr>
        <w:t>Kauno miesto savivaldybės administracijos</w:t>
      </w:r>
    </w:p>
    <w:p w:rsidR="00C91C38" w:rsidRPr="00DE4AF9" w:rsidRDefault="000F372A" w:rsidP="00C91C38">
      <w:pPr>
        <w:rPr>
          <w:rFonts w:asciiTheme="minorHAnsi" w:hAnsiTheme="minorHAnsi" w:cstheme="minorHAnsi"/>
        </w:rPr>
      </w:pPr>
      <w:r w:rsidRPr="00DE4AF9">
        <w:rPr>
          <w:rFonts w:asciiTheme="minorHAnsi" w:hAnsiTheme="minorHAnsi" w:cstheme="minorHAnsi"/>
        </w:rPr>
        <w:t>Dokumentų skyr</w:t>
      </w:r>
      <w:r w:rsidR="00B43FCE" w:rsidRPr="00DE4AF9">
        <w:rPr>
          <w:rFonts w:asciiTheme="minorHAnsi" w:hAnsiTheme="minorHAnsi" w:cstheme="minorHAnsi"/>
        </w:rPr>
        <w:t>iui</w:t>
      </w:r>
    </w:p>
    <w:p w:rsidR="009D6D50" w:rsidRPr="00DE4AF9" w:rsidRDefault="009D6D50" w:rsidP="00C91C38">
      <w:pPr>
        <w:rPr>
          <w:rFonts w:asciiTheme="minorHAnsi" w:hAnsiTheme="minorHAnsi" w:cstheme="minorHAnsi"/>
          <w:b/>
        </w:rPr>
      </w:pPr>
    </w:p>
    <w:p w:rsidR="008D1227" w:rsidRPr="00DE4AF9" w:rsidRDefault="008D1227" w:rsidP="00C91C38">
      <w:pPr>
        <w:keepNext/>
        <w:jc w:val="center"/>
        <w:rPr>
          <w:rFonts w:asciiTheme="minorHAnsi" w:hAnsiTheme="minorHAnsi" w:cstheme="minorHAnsi"/>
          <w:b/>
          <w:bCs/>
          <w:color w:val="000000"/>
        </w:rPr>
      </w:pPr>
    </w:p>
    <w:p w:rsidR="00F407D2" w:rsidRPr="00DE4AF9" w:rsidRDefault="00F407D2" w:rsidP="00C91C38">
      <w:pPr>
        <w:keepNext/>
        <w:jc w:val="center"/>
        <w:rPr>
          <w:rFonts w:asciiTheme="minorHAnsi" w:hAnsiTheme="minorHAnsi" w:cstheme="minorHAnsi"/>
          <w:b/>
          <w:bCs/>
          <w:color w:val="000000"/>
        </w:rPr>
      </w:pPr>
    </w:p>
    <w:p w:rsidR="008D1227" w:rsidRPr="00DE4AF9" w:rsidRDefault="008D1227" w:rsidP="00C91C38">
      <w:pPr>
        <w:keepNext/>
        <w:jc w:val="center"/>
        <w:rPr>
          <w:rFonts w:asciiTheme="minorHAnsi" w:hAnsiTheme="minorHAnsi" w:cstheme="minorHAnsi"/>
          <w:b/>
          <w:bCs/>
          <w:color w:val="000000"/>
        </w:rPr>
      </w:pPr>
    </w:p>
    <w:p w:rsidR="00C91C38" w:rsidRPr="00DE4AF9" w:rsidRDefault="00C91C38" w:rsidP="00C91C38">
      <w:pPr>
        <w:keepNext/>
        <w:jc w:val="center"/>
        <w:rPr>
          <w:rFonts w:asciiTheme="minorHAnsi" w:hAnsiTheme="minorHAnsi" w:cstheme="minorHAnsi"/>
          <w:b/>
          <w:bCs/>
          <w:color w:val="000000"/>
          <w:szCs w:val="20"/>
        </w:rPr>
      </w:pPr>
      <w:r w:rsidRPr="00DE4AF9">
        <w:rPr>
          <w:rFonts w:asciiTheme="minorHAnsi" w:hAnsiTheme="minorHAnsi" w:cstheme="minorHAnsi"/>
          <w:b/>
          <w:bCs/>
          <w:color w:val="000000"/>
        </w:rPr>
        <w:t>PRAŠYMAS</w:t>
      </w:r>
    </w:p>
    <w:p w:rsidR="00C91C38" w:rsidRPr="00DE4AF9" w:rsidRDefault="00C91C38" w:rsidP="00C91C38">
      <w:pPr>
        <w:jc w:val="center"/>
        <w:rPr>
          <w:rFonts w:asciiTheme="minorHAnsi" w:hAnsiTheme="minorHAnsi" w:cstheme="minorHAnsi"/>
          <w:b/>
          <w:bCs/>
        </w:rPr>
      </w:pPr>
      <w:r w:rsidRPr="00DE4AF9">
        <w:rPr>
          <w:rFonts w:asciiTheme="minorHAnsi" w:hAnsiTheme="minorHAnsi" w:cstheme="minorHAnsi"/>
          <w:b/>
          <w:bCs/>
        </w:rPr>
        <w:t>DĖL LIKVIDUOJAMO JURIDINIO ASMENS DOKUMENTŲ</w:t>
      </w:r>
    </w:p>
    <w:p w:rsidR="00C91C38" w:rsidRPr="00DE4AF9" w:rsidRDefault="00C91C38" w:rsidP="00C91C38">
      <w:pPr>
        <w:jc w:val="center"/>
        <w:rPr>
          <w:rFonts w:asciiTheme="minorHAnsi" w:hAnsiTheme="minorHAnsi" w:cstheme="minorHAnsi"/>
          <w:b/>
          <w:bCs/>
        </w:rPr>
      </w:pPr>
    </w:p>
    <w:p w:rsidR="00C91C38" w:rsidRPr="00DE4AF9" w:rsidRDefault="000F372A" w:rsidP="00C91C38">
      <w:pPr>
        <w:jc w:val="center"/>
        <w:rPr>
          <w:rFonts w:asciiTheme="minorHAnsi" w:hAnsiTheme="minorHAnsi" w:cstheme="minorHAnsi"/>
        </w:rPr>
      </w:pPr>
      <w:r w:rsidRPr="00DE4AF9">
        <w:rPr>
          <w:rFonts w:asciiTheme="minorHAnsi" w:hAnsiTheme="minorHAnsi" w:cstheme="minorHAnsi"/>
          <w:bCs/>
        </w:rPr>
        <w:t>____</w:t>
      </w:r>
      <w:r w:rsidR="00C91C38" w:rsidRPr="00DE4AF9">
        <w:rPr>
          <w:rFonts w:asciiTheme="minorHAnsi" w:hAnsiTheme="minorHAnsi" w:cstheme="minorHAnsi"/>
          <w:bCs/>
        </w:rPr>
        <w:t xml:space="preserve">__________ </w:t>
      </w:r>
      <w:r w:rsidR="00C91C38" w:rsidRPr="00DE4AF9">
        <w:rPr>
          <w:rFonts w:asciiTheme="minorHAnsi" w:hAnsiTheme="minorHAnsi" w:cstheme="minorHAnsi"/>
        </w:rPr>
        <w:t>Nr.______</w:t>
      </w:r>
    </w:p>
    <w:p w:rsidR="00C91C38" w:rsidRPr="00DE4AF9" w:rsidRDefault="00C91C38" w:rsidP="00C91C38">
      <w:pPr>
        <w:tabs>
          <w:tab w:val="left" w:pos="0"/>
        </w:tabs>
        <w:ind w:firstLine="4320"/>
        <w:rPr>
          <w:rFonts w:asciiTheme="minorHAnsi" w:hAnsiTheme="minorHAnsi" w:cstheme="minorHAnsi"/>
          <w:sz w:val="20"/>
        </w:rPr>
      </w:pPr>
      <w:r w:rsidRPr="00DE4AF9">
        <w:rPr>
          <w:rFonts w:asciiTheme="minorHAnsi" w:hAnsiTheme="minorHAnsi" w:cstheme="minorHAnsi"/>
          <w:sz w:val="20"/>
        </w:rPr>
        <w:t>(data)</w:t>
      </w:r>
    </w:p>
    <w:p w:rsidR="000E2AF2" w:rsidRPr="00DE4AF9" w:rsidRDefault="000E2AF2" w:rsidP="00C91C38">
      <w:pPr>
        <w:tabs>
          <w:tab w:val="left" w:pos="0"/>
        </w:tabs>
        <w:ind w:firstLine="4320"/>
        <w:rPr>
          <w:rFonts w:asciiTheme="minorHAnsi" w:hAnsiTheme="minorHAnsi" w:cstheme="minorHAnsi"/>
          <w:sz w:val="20"/>
          <w:szCs w:val="20"/>
        </w:rPr>
      </w:pPr>
    </w:p>
    <w:p w:rsidR="00C91C38" w:rsidRPr="00DE4AF9" w:rsidRDefault="00C91C38" w:rsidP="00C91C38">
      <w:pPr>
        <w:ind w:firstLine="720"/>
        <w:rPr>
          <w:rFonts w:asciiTheme="minorHAnsi" w:hAnsiTheme="minorHAnsi" w:cstheme="minorHAnsi"/>
          <w:b/>
        </w:rPr>
      </w:pPr>
    </w:p>
    <w:p w:rsidR="00C91C38" w:rsidRPr="00DE4AF9" w:rsidRDefault="00C91C38" w:rsidP="00CD1D9B">
      <w:pPr>
        <w:ind w:firstLine="720"/>
        <w:jc w:val="both"/>
        <w:rPr>
          <w:rFonts w:asciiTheme="minorHAnsi" w:hAnsiTheme="minorHAnsi" w:cstheme="minorHAnsi"/>
        </w:rPr>
      </w:pPr>
      <w:r w:rsidRPr="00DE4AF9">
        <w:rPr>
          <w:rFonts w:asciiTheme="minorHAnsi" w:hAnsiTheme="minorHAnsi" w:cstheme="minorHAnsi"/>
        </w:rPr>
        <w:t xml:space="preserve">Remdamiesi Likviduojamų juridinių asmenų dokumentų perdavimo toliau saugoti ir tai patvirtinančių pažymų išdavimo tvarkos aprašo, patvirtinto Lietuvos vyriausiojo archyvaro 2011 m. gruodžio 27 d. įsakymu Nr. V-156 </w:t>
      </w:r>
      <w:r w:rsidRPr="00DE4AF9">
        <w:rPr>
          <w:rFonts w:asciiTheme="minorHAnsi" w:hAnsiTheme="minorHAnsi" w:cstheme="minorHAnsi"/>
          <w:color w:val="000000"/>
        </w:rPr>
        <w:t xml:space="preserve">„Dėl </w:t>
      </w:r>
      <w:r w:rsidRPr="00DE4AF9">
        <w:rPr>
          <w:rFonts w:asciiTheme="minorHAnsi" w:hAnsiTheme="minorHAnsi" w:cstheme="minorHAnsi"/>
        </w:rPr>
        <w:t>Likviduojamų juridinių asmenų dokumentų perdavimo toliau saugoti ir tai patvirtinančių pažymų išdavimo tvarkos aprašo patvirtinimo“, nuostatomis, prašome:</w:t>
      </w:r>
    </w:p>
    <w:p w:rsidR="00C91C38" w:rsidRPr="00DE4AF9" w:rsidRDefault="00C91C38" w:rsidP="00CD1D9B">
      <w:pPr>
        <w:ind w:firstLine="720"/>
        <w:jc w:val="both"/>
        <w:rPr>
          <w:rFonts w:asciiTheme="minorHAnsi" w:hAnsiTheme="minorHAnsi" w:cstheme="minorHAnsi"/>
        </w:rPr>
      </w:pPr>
      <w:r w:rsidRPr="00DE4AF9">
        <w:rPr>
          <w:rFonts w:asciiTheme="minorHAnsi" w:hAnsiTheme="minorHAnsi" w:cstheme="minorHAnsi"/>
        </w:rPr>
        <w:t>□ perimti likviduojamo (-</w:t>
      </w:r>
      <w:proofErr w:type="spellStart"/>
      <w:r w:rsidRPr="00DE4AF9">
        <w:rPr>
          <w:rFonts w:asciiTheme="minorHAnsi" w:hAnsiTheme="minorHAnsi" w:cstheme="minorHAnsi"/>
        </w:rPr>
        <w:t>os</w:t>
      </w:r>
      <w:proofErr w:type="spellEnd"/>
      <w:r w:rsidRPr="00DE4AF9">
        <w:rPr>
          <w:rFonts w:asciiTheme="minorHAnsi" w:hAnsiTheme="minorHAnsi" w:cstheme="minorHAnsi"/>
        </w:rPr>
        <w:t>) _____________________________________________________</w:t>
      </w:r>
    </w:p>
    <w:p w:rsidR="00C91C38" w:rsidRPr="00DE4AF9" w:rsidRDefault="00C91C38" w:rsidP="00CD1D9B">
      <w:pPr>
        <w:ind w:firstLine="3600"/>
        <w:jc w:val="both"/>
        <w:rPr>
          <w:rFonts w:asciiTheme="minorHAnsi" w:hAnsiTheme="minorHAnsi" w:cstheme="minorHAnsi"/>
          <w:sz w:val="20"/>
          <w:szCs w:val="20"/>
        </w:rPr>
      </w:pPr>
      <w:r w:rsidRPr="00DE4AF9">
        <w:rPr>
          <w:rFonts w:asciiTheme="minorHAnsi" w:hAnsiTheme="minorHAnsi" w:cstheme="minorHAnsi"/>
          <w:sz w:val="20"/>
        </w:rPr>
        <w:t>(juridinio asmens pavadinimas, kodas ir veiklos laikotarpis,</w:t>
      </w:r>
    </w:p>
    <w:p w:rsidR="00C91C38" w:rsidRPr="00DE4AF9" w:rsidRDefault="00FA194E" w:rsidP="00CD1D9B">
      <w:pPr>
        <w:jc w:val="both"/>
        <w:rPr>
          <w:rFonts w:asciiTheme="minorHAnsi" w:hAnsiTheme="minorHAnsi" w:cstheme="minorHAnsi"/>
        </w:rPr>
      </w:pPr>
      <w:r w:rsidRPr="00DE4AF9">
        <w:rPr>
          <w:rFonts w:asciiTheme="minorHAnsi" w:hAnsiTheme="minorHAnsi" w:cstheme="minorHAnsi"/>
        </w:rPr>
        <w:t>___________________________________________________________________________________</w:t>
      </w:r>
    </w:p>
    <w:p w:rsidR="00C91C38" w:rsidRPr="00DE4AF9" w:rsidRDefault="00C91C38" w:rsidP="00CD1D9B">
      <w:pPr>
        <w:jc w:val="both"/>
        <w:rPr>
          <w:rFonts w:asciiTheme="minorHAnsi" w:hAnsiTheme="minorHAnsi" w:cstheme="minorHAnsi"/>
          <w:sz w:val="20"/>
        </w:rPr>
      </w:pPr>
      <w:r w:rsidRPr="00DE4AF9">
        <w:rPr>
          <w:rFonts w:asciiTheme="minorHAnsi" w:hAnsiTheme="minorHAnsi" w:cstheme="minorHAnsi"/>
          <w:sz w:val="20"/>
        </w:rPr>
        <w:t>apibendrintas perduodamų veiklos dokumentų apibūdinimas)</w:t>
      </w:r>
    </w:p>
    <w:p w:rsidR="000E2AF2" w:rsidRPr="00DE4AF9" w:rsidRDefault="000E2AF2" w:rsidP="00CD1D9B">
      <w:pPr>
        <w:jc w:val="both"/>
        <w:rPr>
          <w:rFonts w:asciiTheme="minorHAnsi" w:hAnsiTheme="minorHAnsi" w:cstheme="minorHAnsi"/>
          <w:sz w:val="20"/>
        </w:rPr>
      </w:pPr>
      <w:r w:rsidRPr="00DE4AF9">
        <w:rPr>
          <w:rFonts w:asciiTheme="minorHAnsi" w:hAnsiTheme="minorHAnsi" w:cstheme="minorHAnsi"/>
          <w:sz w:val="20"/>
        </w:rPr>
        <w:t>____________________________________________________________________________________________________</w:t>
      </w:r>
    </w:p>
    <w:p w:rsidR="000E2AF2" w:rsidRPr="00DE4AF9" w:rsidRDefault="000E2AF2" w:rsidP="00CD1D9B">
      <w:pPr>
        <w:jc w:val="both"/>
        <w:rPr>
          <w:rFonts w:asciiTheme="minorHAnsi" w:hAnsiTheme="minorHAnsi" w:cstheme="minorHAnsi"/>
          <w:sz w:val="20"/>
          <w:szCs w:val="20"/>
        </w:rPr>
      </w:pPr>
    </w:p>
    <w:p w:rsidR="00C91C38" w:rsidRPr="00DE4AF9" w:rsidRDefault="00C91C38" w:rsidP="00CD1D9B">
      <w:pPr>
        <w:jc w:val="both"/>
        <w:rPr>
          <w:rFonts w:asciiTheme="minorHAnsi" w:hAnsiTheme="minorHAnsi" w:cstheme="minorHAnsi"/>
        </w:rPr>
      </w:pPr>
      <w:r w:rsidRPr="00DE4AF9">
        <w:rPr>
          <w:rFonts w:asciiTheme="minorHAnsi" w:hAnsiTheme="minorHAnsi" w:cstheme="minorHAnsi"/>
        </w:rPr>
        <w:t xml:space="preserve">veiklos dokumentus, kurių saugojimo terminas, nustatytas teisės norminiuose aktuose, nėra pasibaigęs, ir išduoti pažymą dėl likviduojamo juridinio asmens dokumentų, patvirtinančią, kad likviduojamo juridinio asmens veiklos dokumentai perduoti toliau saugoti, arba šią informaciją pateikti Juridinių asmenų registro tvarkytojui </w:t>
      </w:r>
      <w:r w:rsidR="00E0643E" w:rsidRPr="00DE4AF9">
        <w:rPr>
          <w:rFonts w:asciiTheme="minorHAnsi" w:hAnsiTheme="minorHAnsi" w:cstheme="minorHAnsi"/>
        </w:rPr>
        <w:t xml:space="preserve">(toliau-JAR) </w:t>
      </w:r>
      <w:r w:rsidRPr="00DE4AF9">
        <w:rPr>
          <w:rFonts w:asciiTheme="minorHAnsi" w:hAnsiTheme="minorHAnsi" w:cstheme="minorHAnsi"/>
        </w:rPr>
        <w:t>tiesiogiai elektroniniu būdu.</w:t>
      </w:r>
    </w:p>
    <w:p w:rsidR="000E2AF2" w:rsidRPr="00DE4AF9" w:rsidRDefault="000E2AF2" w:rsidP="00CD1D9B">
      <w:pPr>
        <w:jc w:val="both"/>
        <w:rPr>
          <w:rFonts w:asciiTheme="minorHAnsi" w:hAnsiTheme="minorHAnsi" w:cstheme="minorHAnsi"/>
        </w:rPr>
      </w:pPr>
    </w:p>
    <w:p w:rsidR="00AB68B9" w:rsidRPr="00DE4AF9" w:rsidRDefault="00C91C38" w:rsidP="00CD1D9B">
      <w:pPr>
        <w:ind w:firstLine="720"/>
        <w:jc w:val="both"/>
        <w:rPr>
          <w:rFonts w:asciiTheme="minorHAnsi" w:hAnsiTheme="minorHAnsi" w:cstheme="minorHAnsi"/>
        </w:rPr>
      </w:pPr>
      <w:r w:rsidRPr="00DE4AF9">
        <w:rPr>
          <w:rFonts w:asciiTheme="minorHAnsi" w:hAnsiTheme="minorHAnsi" w:cstheme="minorHAnsi"/>
        </w:rPr>
        <w:t>Numatoma (-</w:t>
      </w:r>
      <w:proofErr w:type="spellStart"/>
      <w:r w:rsidRPr="00DE4AF9">
        <w:rPr>
          <w:rFonts w:asciiTheme="minorHAnsi" w:hAnsiTheme="minorHAnsi" w:cstheme="minorHAnsi"/>
        </w:rPr>
        <w:t>os</w:t>
      </w:r>
      <w:proofErr w:type="spellEnd"/>
      <w:r w:rsidRPr="00DE4AF9">
        <w:rPr>
          <w:rFonts w:asciiTheme="minorHAnsi" w:hAnsiTheme="minorHAnsi" w:cstheme="minorHAnsi"/>
        </w:rPr>
        <w:t>) dokumentų perdavimo data (-</w:t>
      </w:r>
      <w:proofErr w:type="spellStart"/>
      <w:r w:rsidRPr="00DE4AF9">
        <w:rPr>
          <w:rFonts w:asciiTheme="minorHAnsi" w:hAnsiTheme="minorHAnsi" w:cstheme="minorHAnsi"/>
        </w:rPr>
        <w:t>os</w:t>
      </w:r>
      <w:proofErr w:type="spellEnd"/>
      <w:r w:rsidRPr="00DE4AF9">
        <w:rPr>
          <w:rFonts w:asciiTheme="minorHAnsi" w:hAnsiTheme="minorHAnsi" w:cstheme="minorHAnsi"/>
        </w:rPr>
        <w:t>) ____________________________________</w:t>
      </w:r>
    </w:p>
    <w:p w:rsidR="000E2AF2" w:rsidRPr="00DE4AF9" w:rsidRDefault="000E2AF2" w:rsidP="00CD1D9B">
      <w:pPr>
        <w:ind w:firstLine="720"/>
        <w:jc w:val="both"/>
        <w:rPr>
          <w:rFonts w:asciiTheme="minorHAnsi" w:eastAsia="Times New Roman" w:hAnsiTheme="minorHAnsi" w:cstheme="minorHAnsi"/>
        </w:rPr>
      </w:pPr>
    </w:p>
    <w:p w:rsidR="00900054" w:rsidRPr="00DE4AF9" w:rsidRDefault="00AB68B9" w:rsidP="00CD1D9B">
      <w:pPr>
        <w:ind w:firstLine="720"/>
        <w:jc w:val="both"/>
        <w:rPr>
          <w:rFonts w:asciiTheme="minorHAnsi" w:eastAsia="Times New Roman" w:hAnsiTheme="minorHAnsi" w:cstheme="minorHAnsi"/>
          <w:b/>
          <w:u w:val="single"/>
        </w:rPr>
      </w:pPr>
      <w:r w:rsidRPr="00DE4AF9">
        <w:rPr>
          <w:rFonts w:asciiTheme="minorHAnsi" w:eastAsia="Times New Roman" w:hAnsiTheme="minorHAnsi" w:cstheme="minorHAnsi"/>
        </w:rPr>
        <w:t xml:space="preserve">Likviduojamo juridinio asmens vadovo sprendimu </w:t>
      </w:r>
      <w:r w:rsidRPr="00DE4AF9">
        <w:rPr>
          <w:rFonts w:asciiTheme="minorHAnsi" w:eastAsia="Times New Roman" w:hAnsiTheme="minorHAnsi" w:cstheme="minorHAnsi"/>
          <w:u w:val="single"/>
        </w:rPr>
        <w:t>ilgai saugomi dokumentai sutvarkyti ir įrašyti į sutvarkytų dokumentų apskaitą / nesutvarkyti ir neįrašyti į sutvarkytų</w:t>
      </w:r>
      <w:r w:rsidRPr="00DE4AF9">
        <w:rPr>
          <w:rFonts w:asciiTheme="minorHAnsi" w:eastAsia="Times New Roman" w:hAnsiTheme="minorHAnsi" w:cstheme="minorHAnsi"/>
          <w:b/>
          <w:u w:val="single"/>
        </w:rPr>
        <w:t xml:space="preserve"> </w:t>
      </w:r>
      <w:r w:rsidRPr="00DE4AF9">
        <w:rPr>
          <w:rFonts w:asciiTheme="minorHAnsi" w:eastAsia="Times New Roman" w:hAnsiTheme="minorHAnsi" w:cstheme="minorHAnsi"/>
          <w:u w:val="single"/>
        </w:rPr>
        <w:t>dokumentų apskaitą.</w:t>
      </w:r>
      <w:r w:rsidRPr="00DE4AF9">
        <w:rPr>
          <w:rFonts w:asciiTheme="minorHAnsi" w:eastAsia="Times New Roman" w:hAnsiTheme="minorHAnsi" w:cstheme="minorHAnsi"/>
          <w:b/>
          <w:u w:val="single"/>
        </w:rPr>
        <w:t xml:space="preserve">  </w:t>
      </w:r>
    </w:p>
    <w:p w:rsidR="00AB68B9" w:rsidRPr="00DE4AF9" w:rsidRDefault="00AB68B9" w:rsidP="00CD1D9B">
      <w:pPr>
        <w:ind w:left="1296" w:firstLine="1296"/>
        <w:jc w:val="both"/>
        <w:rPr>
          <w:rFonts w:asciiTheme="minorHAnsi" w:eastAsia="Times New Roman" w:hAnsiTheme="minorHAnsi" w:cstheme="minorHAnsi"/>
        </w:rPr>
      </w:pPr>
      <w:r w:rsidRPr="00DE4AF9">
        <w:rPr>
          <w:rFonts w:asciiTheme="minorHAnsi" w:eastAsia="Times New Roman" w:hAnsiTheme="minorHAnsi" w:cstheme="minorHAnsi"/>
          <w:sz w:val="20"/>
          <w:szCs w:val="20"/>
        </w:rPr>
        <w:t>(nereikalingą išbraukti)</w:t>
      </w:r>
    </w:p>
    <w:p w:rsidR="00C91C38" w:rsidRPr="00DE4AF9" w:rsidRDefault="00C91C38" w:rsidP="00CD1D9B">
      <w:pPr>
        <w:ind w:firstLine="720"/>
        <w:jc w:val="both"/>
        <w:rPr>
          <w:rFonts w:asciiTheme="minorHAnsi" w:hAnsiTheme="minorHAnsi" w:cstheme="minorHAnsi"/>
        </w:rPr>
      </w:pPr>
      <w:r w:rsidRPr="00DE4AF9">
        <w:rPr>
          <w:rFonts w:asciiTheme="minorHAnsi" w:hAnsiTheme="minorHAnsi" w:cstheme="minorHAnsi"/>
          <w:b/>
        </w:rPr>
        <w:t>□</w:t>
      </w:r>
      <w:r w:rsidRPr="00DE4AF9">
        <w:rPr>
          <w:rFonts w:asciiTheme="minorHAnsi" w:hAnsiTheme="minorHAnsi" w:cstheme="minorHAnsi"/>
        </w:rPr>
        <w:t xml:space="preserve"> išduoti pažymą dėl likviduojamo juridinio asmens dokumentų, patvirtinančią, kad likviduojamo juridinio asmens veiklos dokumentų, įstatymų nustatyta tvarka perduotinų toliau saugoti, nėra, arba šią informaciją pateikti </w:t>
      </w:r>
      <w:r w:rsidR="00E0643E" w:rsidRPr="00DE4AF9">
        <w:rPr>
          <w:rFonts w:asciiTheme="minorHAnsi" w:hAnsiTheme="minorHAnsi" w:cstheme="minorHAnsi"/>
        </w:rPr>
        <w:t>JAR</w:t>
      </w:r>
      <w:r w:rsidRPr="00DE4AF9">
        <w:rPr>
          <w:rFonts w:asciiTheme="minorHAnsi" w:hAnsiTheme="minorHAnsi" w:cstheme="minorHAnsi"/>
        </w:rPr>
        <w:t xml:space="preserve"> tiesiogiai elektroniniu būdu.</w:t>
      </w:r>
    </w:p>
    <w:p w:rsidR="000E2AF2" w:rsidRPr="00DE4AF9" w:rsidRDefault="000E2AF2" w:rsidP="00CD1D9B">
      <w:pPr>
        <w:ind w:firstLine="720"/>
        <w:jc w:val="both"/>
        <w:rPr>
          <w:rFonts w:asciiTheme="minorHAnsi" w:hAnsiTheme="minorHAnsi" w:cstheme="minorHAnsi"/>
        </w:rPr>
      </w:pPr>
    </w:p>
    <w:p w:rsidR="00900054" w:rsidRPr="00DE4AF9" w:rsidRDefault="00236C3F" w:rsidP="00CD1D9B">
      <w:pPr>
        <w:ind w:firstLine="720"/>
        <w:jc w:val="both"/>
        <w:rPr>
          <w:rFonts w:asciiTheme="minorHAnsi" w:hAnsiTheme="minorHAnsi" w:cstheme="minorHAnsi"/>
        </w:rPr>
      </w:pPr>
      <w:r w:rsidRPr="00DE4AF9">
        <w:rPr>
          <w:rFonts w:asciiTheme="minorHAnsi" w:hAnsiTheme="minorHAnsi" w:cstheme="minorHAnsi"/>
        </w:rPr>
        <w:t>Dokumentai neperduodami dėl šių prie</w:t>
      </w:r>
      <w:r w:rsidR="00E0643E" w:rsidRPr="00DE4AF9">
        <w:rPr>
          <w:rFonts w:asciiTheme="minorHAnsi" w:hAnsiTheme="minorHAnsi" w:cstheme="minorHAnsi"/>
        </w:rPr>
        <w:t>žasčių:</w:t>
      </w:r>
      <w:r w:rsidR="00900054" w:rsidRPr="00DE4AF9">
        <w:rPr>
          <w:rFonts w:asciiTheme="minorHAnsi" w:hAnsiTheme="minorHAnsi" w:cstheme="minorHAnsi"/>
        </w:rPr>
        <w:t xml:space="preserve"> </w:t>
      </w:r>
      <w:r w:rsidR="00851F62" w:rsidRPr="00DE4AF9">
        <w:rPr>
          <w:rFonts w:asciiTheme="minorHAnsi" w:hAnsiTheme="minorHAnsi" w:cstheme="minorHAnsi"/>
        </w:rPr>
        <w:t>________________________________________</w:t>
      </w:r>
    </w:p>
    <w:p w:rsidR="009D6D50" w:rsidRPr="00DE4AF9" w:rsidRDefault="00AB68B9" w:rsidP="00CD1D9B">
      <w:pPr>
        <w:jc w:val="both"/>
        <w:rPr>
          <w:rFonts w:asciiTheme="minorHAnsi" w:hAnsiTheme="minorHAnsi" w:cstheme="minorHAnsi"/>
        </w:rPr>
      </w:pPr>
      <w:r w:rsidRPr="00DE4AF9">
        <w:rPr>
          <w:rFonts w:asciiTheme="minorHAnsi" w:hAnsiTheme="minorHAnsi" w:cstheme="minorHAnsi"/>
        </w:rPr>
        <w:t>_________________________________________</w:t>
      </w:r>
      <w:r w:rsidR="009D6D50" w:rsidRPr="00DE4AF9">
        <w:rPr>
          <w:rFonts w:asciiTheme="minorHAnsi" w:hAnsiTheme="minorHAnsi" w:cstheme="minorHAnsi"/>
        </w:rPr>
        <w:t>__________________________________________</w:t>
      </w:r>
    </w:p>
    <w:p w:rsidR="00AB68B9" w:rsidRPr="00DE4AF9" w:rsidRDefault="00AB68B9" w:rsidP="00CD1D9B">
      <w:pPr>
        <w:jc w:val="both"/>
        <w:rPr>
          <w:rFonts w:asciiTheme="minorHAnsi" w:hAnsiTheme="minorHAnsi" w:cstheme="minorHAnsi"/>
        </w:rPr>
      </w:pPr>
      <w:r w:rsidRPr="00DE4AF9">
        <w:rPr>
          <w:rFonts w:asciiTheme="minorHAnsi" w:hAnsiTheme="minorHAnsi" w:cstheme="minorHAnsi"/>
        </w:rPr>
        <w:t>__________________________________________</w:t>
      </w:r>
      <w:r w:rsidR="009D6D50" w:rsidRPr="00DE4AF9">
        <w:rPr>
          <w:rFonts w:asciiTheme="minorHAnsi" w:hAnsiTheme="minorHAnsi" w:cstheme="minorHAnsi"/>
        </w:rPr>
        <w:t>_________________________________________</w:t>
      </w:r>
    </w:p>
    <w:p w:rsidR="009D6D50" w:rsidRPr="00DE4AF9" w:rsidRDefault="009D6D50" w:rsidP="001834BC">
      <w:pPr>
        <w:spacing w:line="276" w:lineRule="auto"/>
        <w:jc w:val="both"/>
        <w:rPr>
          <w:rFonts w:asciiTheme="minorHAnsi" w:hAnsiTheme="minorHAnsi" w:cstheme="minorHAnsi"/>
        </w:rPr>
      </w:pPr>
      <w:r w:rsidRPr="00DE4AF9">
        <w:rPr>
          <w:rFonts w:asciiTheme="minorHAnsi" w:hAnsiTheme="minorHAnsi" w:cstheme="minorHAnsi"/>
        </w:rPr>
        <w:t>___________________________________________________________________________________</w:t>
      </w:r>
    </w:p>
    <w:p w:rsidR="00900C48" w:rsidRPr="00DE4AF9" w:rsidRDefault="00900C48" w:rsidP="001834BC">
      <w:pPr>
        <w:spacing w:line="276" w:lineRule="auto"/>
        <w:jc w:val="both"/>
        <w:rPr>
          <w:rFonts w:asciiTheme="minorHAnsi" w:hAnsiTheme="minorHAnsi" w:cstheme="minorHAnsi"/>
        </w:rPr>
      </w:pPr>
      <w:r w:rsidRPr="00DE4AF9">
        <w:rPr>
          <w:rFonts w:asciiTheme="minorHAnsi" w:hAnsiTheme="minorHAnsi" w:cstheme="minorHAnsi"/>
        </w:rPr>
        <w:t>___________________________________________________________________________________</w:t>
      </w:r>
    </w:p>
    <w:p w:rsidR="008A6716" w:rsidRPr="00DE4AF9" w:rsidRDefault="008A6716" w:rsidP="00CD1D9B">
      <w:pPr>
        <w:jc w:val="both"/>
        <w:rPr>
          <w:rFonts w:asciiTheme="minorHAnsi" w:hAnsiTheme="minorHAnsi" w:cstheme="minorHAnsi"/>
        </w:rPr>
      </w:pPr>
      <w:r w:rsidRPr="00DE4AF9">
        <w:rPr>
          <w:rFonts w:asciiTheme="minorHAnsi" w:hAnsiTheme="minorHAnsi" w:cstheme="minorHAnsi"/>
        </w:rPr>
        <w:t>___________________________________________________________________________________</w:t>
      </w:r>
    </w:p>
    <w:p w:rsidR="008A6716" w:rsidRPr="00DE4AF9" w:rsidRDefault="00AB1A3E" w:rsidP="00CD1D9B">
      <w:pPr>
        <w:jc w:val="both"/>
        <w:rPr>
          <w:rFonts w:asciiTheme="minorHAnsi" w:hAnsiTheme="minorHAnsi" w:cstheme="minorHAnsi"/>
        </w:rPr>
      </w:pPr>
      <w:r w:rsidRPr="00DE4AF9">
        <w:rPr>
          <w:rFonts w:asciiTheme="minorHAnsi" w:hAnsiTheme="minorHAnsi" w:cstheme="minorHAnsi"/>
        </w:rPr>
        <w:t>___________________________________________________________________________________</w:t>
      </w:r>
    </w:p>
    <w:p w:rsidR="00C91C38" w:rsidRPr="00DE4AF9" w:rsidRDefault="00C91C38" w:rsidP="00CD1D9B">
      <w:pPr>
        <w:jc w:val="both"/>
        <w:rPr>
          <w:rFonts w:asciiTheme="minorHAnsi" w:hAnsiTheme="minorHAnsi" w:cstheme="minorHAnsi"/>
          <w:sz w:val="18"/>
          <w:szCs w:val="18"/>
        </w:rPr>
      </w:pPr>
      <w:r w:rsidRPr="00DE4AF9">
        <w:rPr>
          <w:rFonts w:asciiTheme="minorHAnsi" w:hAnsiTheme="minorHAnsi" w:cstheme="minorHAnsi"/>
          <w:sz w:val="18"/>
          <w:szCs w:val="18"/>
        </w:rPr>
        <w:t xml:space="preserve">(nurodomos priežastys, </w:t>
      </w:r>
      <w:r w:rsidRPr="00DE4AF9">
        <w:rPr>
          <w:rFonts w:asciiTheme="minorHAnsi" w:hAnsiTheme="minorHAnsi" w:cstheme="minorHAnsi"/>
          <w:color w:val="000000"/>
          <w:sz w:val="18"/>
          <w:szCs w:val="18"/>
        </w:rPr>
        <w:t>dėl kurių dokumentai neperduodami saugoti nustatytąja tvarka, dokumentų praradimo priežastys ir (ar) laikotarpis, kuriuo sudarytų dokumentų nerasta ir (ar) kuriuo jie nebuvo sudaromi)</w:t>
      </w:r>
    </w:p>
    <w:p w:rsidR="000E2AF2" w:rsidRPr="00DE4AF9" w:rsidRDefault="000E2AF2" w:rsidP="00CD1D9B">
      <w:pPr>
        <w:ind w:firstLine="720"/>
        <w:jc w:val="both"/>
        <w:rPr>
          <w:rFonts w:asciiTheme="minorHAnsi" w:hAnsiTheme="minorHAnsi" w:cstheme="minorHAnsi"/>
        </w:rPr>
      </w:pPr>
    </w:p>
    <w:p w:rsidR="000E2AF2" w:rsidRPr="00DE4AF9" w:rsidRDefault="000E2AF2" w:rsidP="00CD1D9B">
      <w:pPr>
        <w:ind w:firstLine="720"/>
        <w:jc w:val="both"/>
        <w:rPr>
          <w:rFonts w:asciiTheme="minorHAnsi" w:hAnsiTheme="minorHAnsi" w:cstheme="minorHAnsi"/>
        </w:rPr>
      </w:pPr>
    </w:p>
    <w:p w:rsidR="000E2AF2" w:rsidRPr="00DE4AF9" w:rsidRDefault="000E2AF2" w:rsidP="00CD1D9B">
      <w:pPr>
        <w:ind w:firstLine="720"/>
        <w:jc w:val="both"/>
        <w:rPr>
          <w:rFonts w:asciiTheme="minorHAnsi" w:hAnsiTheme="minorHAnsi" w:cstheme="minorHAnsi"/>
        </w:rPr>
      </w:pPr>
    </w:p>
    <w:p w:rsidR="008A6716" w:rsidRPr="00DE4AF9" w:rsidRDefault="008A6716" w:rsidP="00CD1D9B">
      <w:pPr>
        <w:ind w:firstLine="720"/>
        <w:jc w:val="both"/>
        <w:rPr>
          <w:rFonts w:asciiTheme="minorHAnsi" w:hAnsiTheme="minorHAnsi" w:cstheme="minorHAnsi"/>
        </w:rPr>
      </w:pPr>
      <w:bookmarkStart w:id="0" w:name="_GoBack"/>
      <w:bookmarkEnd w:id="0"/>
    </w:p>
    <w:p w:rsidR="00C91C38" w:rsidRPr="00DE4AF9" w:rsidRDefault="00C91C38" w:rsidP="007C6578">
      <w:pPr>
        <w:spacing w:line="276" w:lineRule="auto"/>
        <w:ind w:firstLine="720"/>
        <w:jc w:val="both"/>
        <w:rPr>
          <w:rFonts w:asciiTheme="minorHAnsi" w:hAnsiTheme="minorHAnsi" w:cstheme="minorHAnsi"/>
        </w:rPr>
      </w:pPr>
      <w:r w:rsidRPr="00DE4AF9">
        <w:rPr>
          <w:rFonts w:asciiTheme="minorHAnsi" w:hAnsiTheme="minorHAnsi" w:cstheme="minorHAnsi"/>
        </w:rPr>
        <w:t>PRIDEDAMA:</w:t>
      </w:r>
      <w:r w:rsidR="00AB1A3E" w:rsidRPr="00DE4AF9">
        <w:rPr>
          <w:rFonts w:asciiTheme="minorHAnsi" w:hAnsiTheme="minorHAnsi" w:cstheme="minorHAnsi"/>
        </w:rPr>
        <w:t xml:space="preserve"> </w:t>
      </w:r>
      <w:r w:rsidRPr="00DE4AF9">
        <w:rPr>
          <w:rFonts w:asciiTheme="minorHAnsi" w:hAnsiTheme="minorHAnsi" w:cstheme="minorHAnsi"/>
        </w:rPr>
        <w:t>________________________________________________________________</w:t>
      </w:r>
    </w:p>
    <w:p w:rsidR="00C91C38" w:rsidRPr="00DE4AF9" w:rsidRDefault="002F01E2" w:rsidP="007C6578">
      <w:pPr>
        <w:spacing w:line="276" w:lineRule="auto"/>
        <w:jc w:val="both"/>
        <w:rPr>
          <w:rFonts w:asciiTheme="minorHAnsi" w:hAnsiTheme="minorHAnsi" w:cstheme="minorHAnsi"/>
        </w:rPr>
      </w:pPr>
      <w:r w:rsidRPr="00DE4AF9">
        <w:rPr>
          <w:rFonts w:asciiTheme="minorHAnsi" w:hAnsiTheme="minorHAnsi" w:cstheme="minorHAnsi"/>
        </w:rPr>
        <w:t>_</w:t>
      </w:r>
      <w:r w:rsidR="00C91C38" w:rsidRPr="00DE4AF9">
        <w:rPr>
          <w:rFonts w:asciiTheme="minorHAnsi" w:hAnsiTheme="minorHAnsi" w:cstheme="minorHAnsi"/>
        </w:rPr>
        <w:t>__________________________________________________________________________________</w:t>
      </w:r>
    </w:p>
    <w:p w:rsidR="000E2AF2" w:rsidRPr="00DE4AF9" w:rsidRDefault="000E2AF2" w:rsidP="007C6578">
      <w:pPr>
        <w:spacing w:line="276" w:lineRule="auto"/>
        <w:jc w:val="both"/>
        <w:rPr>
          <w:rFonts w:asciiTheme="minorHAnsi" w:hAnsiTheme="minorHAnsi" w:cstheme="minorHAnsi"/>
        </w:rPr>
      </w:pPr>
      <w:r w:rsidRPr="00DE4AF9">
        <w:rPr>
          <w:rFonts w:asciiTheme="minorHAnsi" w:hAnsiTheme="minorHAnsi" w:cstheme="minorHAnsi"/>
        </w:rPr>
        <w:t>___________________________________________________________________________________</w:t>
      </w:r>
    </w:p>
    <w:p w:rsidR="007C06C6" w:rsidRPr="00DE4AF9" w:rsidRDefault="007C06C6" w:rsidP="007C6578">
      <w:pPr>
        <w:spacing w:line="276" w:lineRule="auto"/>
        <w:jc w:val="both"/>
        <w:rPr>
          <w:rFonts w:asciiTheme="minorHAnsi" w:hAnsiTheme="minorHAnsi" w:cstheme="minorHAnsi"/>
        </w:rPr>
      </w:pPr>
      <w:r w:rsidRPr="00DE4AF9">
        <w:rPr>
          <w:rFonts w:asciiTheme="minorHAnsi" w:hAnsiTheme="minorHAnsi" w:cstheme="minorHAnsi"/>
        </w:rPr>
        <w:t>___________________________________________________________________________________</w:t>
      </w:r>
    </w:p>
    <w:p w:rsidR="00AB1A3E" w:rsidRPr="00DE4AF9" w:rsidRDefault="00AB1A3E" w:rsidP="007C6578">
      <w:pPr>
        <w:spacing w:line="276" w:lineRule="auto"/>
        <w:jc w:val="both"/>
        <w:rPr>
          <w:rFonts w:asciiTheme="minorHAnsi" w:hAnsiTheme="minorHAnsi" w:cstheme="minorHAnsi"/>
        </w:rPr>
      </w:pPr>
      <w:r w:rsidRPr="00DE4AF9">
        <w:rPr>
          <w:rFonts w:asciiTheme="minorHAnsi" w:hAnsiTheme="minorHAnsi" w:cstheme="minorHAnsi"/>
        </w:rPr>
        <w:t>___________________________________________________________________________________</w:t>
      </w:r>
    </w:p>
    <w:p w:rsidR="00AB1A3E" w:rsidRPr="00DE4AF9" w:rsidRDefault="00AB1A3E" w:rsidP="007C6578">
      <w:pPr>
        <w:spacing w:line="276" w:lineRule="auto"/>
        <w:jc w:val="both"/>
        <w:rPr>
          <w:rFonts w:asciiTheme="minorHAnsi" w:hAnsiTheme="minorHAnsi" w:cstheme="minorHAnsi"/>
        </w:rPr>
      </w:pPr>
      <w:r w:rsidRPr="00DE4AF9">
        <w:rPr>
          <w:rFonts w:asciiTheme="minorHAnsi" w:hAnsiTheme="minorHAnsi" w:cstheme="minorHAnsi"/>
        </w:rPr>
        <w:t>___________________________________________________________________________________</w:t>
      </w:r>
    </w:p>
    <w:p w:rsidR="00C91C38" w:rsidRPr="00DE4AF9" w:rsidRDefault="00AB68B9" w:rsidP="00CD1D9B">
      <w:pPr>
        <w:jc w:val="both"/>
        <w:rPr>
          <w:rFonts w:asciiTheme="minorHAnsi" w:hAnsiTheme="minorHAnsi" w:cstheme="minorHAnsi"/>
          <w:sz w:val="18"/>
          <w:szCs w:val="18"/>
        </w:rPr>
      </w:pPr>
      <w:r w:rsidRPr="00DE4AF9">
        <w:rPr>
          <w:rFonts w:asciiTheme="minorHAnsi" w:hAnsiTheme="minorHAnsi" w:cstheme="minorHAnsi"/>
          <w:sz w:val="18"/>
          <w:szCs w:val="18"/>
        </w:rPr>
        <w:t xml:space="preserve">(dokumento, patvirtinančio likviduojamo juridinio asmens vadovo sprendimą </w:t>
      </w:r>
      <w:r w:rsidRPr="00DE4AF9">
        <w:rPr>
          <w:rFonts w:asciiTheme="minorHAnsi" w:hAnsiTheme="minorHAnsi" w:cstheme="minorHAnsi"/>
          <w:color w:val="000000"/>
          <w:sz w:val="18"/>
          <w:szCs w:val="18"/>
        </w:rPr>
        <w:t>dėl ilgai saugomų dokumentų įrašymo į sutvarkytų dokumentų apskaitą, kopija ar nuorašas;</w:t>
      </w:r>
      <w:r w:rsidRPr="00DE4AF9">
        <w:rPr>
          <w:rFonts w:asciiTheme="minorHAnsi" w:hAnsiTheme="minorHAnsi" w:cstheme="minorHAnsi"/>
          <w:sz w:val="18"/>
          <w:szCs w:val="18"/>
        </w:rPr>
        <w:t xml:space="preserve"> kiti dokumentai, kuriais grindžiamos priežastys</w:t>
      </w:r>
      <w:r w:rsidRPr="00DE4AF9">
        <w:rPr>
          <w:rFonts w:asciiTheme="minorHAnsi" w:hAnsiTheme="minorHAnsi" w:cstheme="minorHAnsi"/>
          <w:color w:val="000000"/>
          <w:sz w:val="18"/>
          <w:szCs w:val="18"/>
        </w:rPr>
        <w:t xml:space="preserve"> </w:t>
      </w:r>
      <w:r w:rsidRPr="00DE4AF9">
        <w:rPr>
          <w:rFonts w:asciiTheme="minorHAnsi" w:hAnsiTheme="minorHAnsi" w:cstheme="minorHAnsi"/>
          <w:sz w:val="18"/>
          <w:szCs w:val="18"/>
        </w:rPr>
        <w:t xml:space="preserve">neperduoti dokumentų saugoti nustatytąja tvarka; perduodamų laikmenų sąrašas, jei dokumentai perduodami įrašyti į </w:t>
      </w:r>
      <w:r w:rsidRPr="00DE4AF9">
        <w:rPr>
          <w:rFonts w:asciiTheme="minorHAnsi" w:hAnsiTheme="minorHAnsi" w:cstheme="minorHAnsi"/>
          <w:color w:val="000000"/>
          <w:sz w:val="18"/>
          <w:szCs w:val="18"/>
        </w:rPr>
        <w:t>išorines duomenų laikmenas</w:t>
      </w:r>
      <w:r w:rsidRPr="00DE4AF9">
        <w:rPr>
          <w:rFonts w:asciiTheme="minorHAnsi" w:hAnsiTheme="minorHAnsi" w:cstheme="minorHAnsi"/>
          <w:sz w:val="18"/>
          <w:szCs w:val="18"/>
        </w:rPr>
        <w:t>)</w:t>
      </w:r>
    </w:p>
    <w:p w:rsidR="00AB1A3E" w:rsidRPr="00DE4AF9" w:rsidRDefault="00AB1A3E" w:rsidP="00CD1D9B">
      <w:pPr>
        <w:jc w:val="both"/>
        <w:rPr>
          <w:rFonts w:asciiTheme="minorHAnsi" w:hAnsiTheme="minorHAnsi" w:cstheme="minorHAnsi"/>
        </w:rPr>
      </w:pPr>
    </w:p>
    <w:p w:rsidR="00AB1A3E" w:rsidRPr="00DE4AF9" w:rsidRDefault="00AB1A3E" w:rsidP="00CD1D9B">
      <w:pPr>
        <w:jc w:val="both"/>
        <w:rPr>
          <w:rFonts w:asciiTheme="minorHAnsi" w:hAnsiTheme="minorHAnsi" w:cstheme="minorHAnsi"/>
        </w:rPr>
      </w:pPr>
    </w:p>
    <w:p w:rsidR="00C91C38" w:rsidRPr="00DE4AF9" w:rsidRDefault="00C91C38" w:rsidP="00CD1D9B">
      <w:pPr>
        <w:jc w:val="both"/>
        <w:rPr>
          <w:rFonts w:asciiTheme="minorHAnsi" w:hAnsiTheme="minorHAnsi" w:cstheme="minorHAnsi"/>
        </w:rPr>
      </w:pPr>
      <w:r w:rsidRPr="00DE4AF9">
        <w:rPr>
          <w:rFonts w:asciiTheme="minorHAnsi" w:hAnsiTheme="minorHAnsi" w:cstheme="minorHAnsi"/>
        </w:rPr>
        <w:t>____________________________</w:t>
      </w:r>
      <w:r w:rsidRPr="00DE4AF9">
        <w:rPr>
          <w:rFonts w:asciiTheme="minorHAnsi" w:hAnsiTheme="minorHAnsi" w:cstheme="minorHAnsi"/>
        </w:rPr>
        <w:tab/>
        <w:t xml:space="preserve"> __________________</w:t>
      </w:r>
      <w:r w:rsidRPr="00DE4AF9">
        <w:rPr>
          <w:rFonts w:asciiTheme="minorHAnsi" w:hAnsiTheme="minorHAnsi" w:cstheme="minorHAnsi"/>
        </w:rPr>
        <w:tab/>
        <w:t xml:space="preserve">            </w:t>
      </w:r>
      <w:r w:rsidR="005F657F" w:rsidRPr="00DE4AF9">
        <w:rPr>
          <w:rFonts w:asciiTheme="minorHAnsi" w:hAnsiTheme="minorHAnsi" w:cstheme="minorHAnsi"/>
        </w:rPr>
        <w:t xml:space="preserve">      </w:t>
      </w:r>
      <w:r w:rsidRPr="00DE4AF9">
        <w:rPr>
          <w:rFonts w:asciiTheme="minorHAnsi" w:hAnsiTheme="minorHAnsi" w:cstheme="minorHAnsi"/>
        </w:rPr>
        <w:t>____________________</w:t>
      </w:r>
    </w:p>
    <w:p w:rsidR="00C91C38" w:rsidRPr="00DE4AF9" w:rsidRDefault="00C91C38" w:rsidP="00CD1D9B">
      <w:pPr>
        <w:jc w:val="both"/>
        <w:rPr>
          <w:rFonts w:asciiTheme="minorHAnsi" w:hAnsiTheme="minorHAnsi" w:cstheme="minorHAnsi"/>
          <w:sz w:val="20"/>
          <w:szCs w:val="20"/>
        </w:rPr>
      </w:pPr>
      <w:r w:rsidRPr="00DE4AF9">
        <w:rPr>
          <w:rFonts w:asciiTheme="minorHAnsi" w:hAnsiTheme="minorHAnsi" w:cstheme="minorHAnsi"/>
          <w:sz w:val="20"/>
        </w:rPr>
        <w:t>(pareigų pavadinimas)</w:t>
      </w:r>
      <w:r w:rsidRPr="00DE4AF9">
        <w:rPr>
          <w:rFonts w:asciiTheme="minorHAnsi" w:hAnsiTheme="minorHAnsi" w:cstheme="minorHAnsi"/>
          <w:sz w:val="20"/>
        </w:rPr>
        <w:tab/>
      </w:r>
      <w:r w:rsidRPr="00DE4AF9">
        <w:rPr>
          <w:rFonts w:asciiTheme="minorHAnsi" w:hAnsiTheme="minorHAnsi" w:cstheme="minorHAnsi"/>
          <w:sz w:val="20"/>
        </w:rPr>
        <w:tab/>
        <w:t xml:space="preserve">            (parašas)</w:t>
      </w:r>
      <w:r w:rsidRPr="00DE4AF9">
        <w:rPr>
          <w:rFonts w:asciiTheme="minorHAnsi" w:hAnsiTheme="minorHAnsi" w:cstheme="minorHAnsi"/>
          <w:sz w:val="20"/>
        </w:rPr>
        <w:tab/>
      </w:r>
      <w:r w:rsidRPr="00DE4AF9">
        <w:rPr>
          <w:rFonts w:asciiTheme="minorHAnsi" w:hAnsiTheme="minorHAnsi" w:cstheme="minorHAnsi"/>
          <w:sz w:val="20"/>
        </w:rPr>
        <w:tab/>
      </w:r>
      <w:r w:rsidR="009D6D50" w:rsidRPr="00DE4AF9">
        <w:rPr>
          <w:rFonts w:asciiTheme="minorHAnsi" w:hAnsiTheme="minorHAnsi" w:cstheme="minorHAnsi"/>
          <w:sz w:val="20"/>
        </w:rPr>
        <w:t xml:space="preserve">   </w:t>
      </w:r>
      <w:r w:rsidRPr="00DE4AF9">
        <w:rPr>
          <w:rFonts w:asciiTheme="minorHAnsi" w:hAnsiTheme="minorHAnsi" w:cstheme="minorHAnsi"/>
          <w:sz w:val="20"/>
        </w:rPr>
        <w:t>(vardas ir pavardė)</w:t>
      </w:r>
    </w:p>
    <w:p w:rsidR="005F6A7F" w:rsidRPr="00DE4AF9" w:rsidRDefault="005F6A7F" w:rsidP="00CD1D9B">
      <w:pPr>
        <w:jc w:val="both"/>
        <w:rPr>
          <w:rFonts w:asciiTheme="minorHAnsi" w:hAnsiTheme="minorHAnsi" w:cstheme="minorHAnsi"/>
          <w:b/>
        </w:rPr>
      </w:pPr>
    </w:p>
    <w:p w:rsidR="008D1227" w:rsidRPr="00DE4AF9" w:rsidRDefault="008D1227" w:rsidP="00CD1D9B">
      <w:pPr>
        <w:jc w:val="both"/>
        <w:rPr>
          <w:rFonts w:asciiTheme="minorHAnsi" w:hAnsiTheme="minorHAnsi" w:cstheme="minorHAnsi"/>
          <w:b/>
        </w:rPr>
      </w:pPr>
    </w:p>
    <w:p w:rsidR="00E0643E" w:rsidRPr="00DE4AF9" w:rsidRDefault="00E0643E" w:rsidP="00CD1D9B">
      <w:pPr>
        <w:jc w:val="both"/>
        <w:rPr>
          <w:rFonts w:asciiTheme="minorHAnsi" w:hAnsiTheme="minorHAnsi" w:cstheme="minorHAnsi"/>
        </w:rPr>
      </w:pPr>
      <w:r w:rsidRPr="00DE4AF9">
        <w:rPr>
          <w:rFonts w:asciiTheme="minorHAnsi" w:hAnsiTheme="minorHAnsi" w:cstheme="minorHAnsi"/>
          <w:b/>
        </w:rPr>
        <w:t>Pažymą siųsti nurodytu adresu / atsiimsiu asmeniškai</w:t>
      </w:r>
      <w:r w:rsidR="001924BB" w:rsidRPr="00DE4AF9">
        <w:rPr>
          <w:rFonts w:asciiTheme="minorHAnsi" w:hAnsiTheme="minorHAnsi" w:cstheme="minorHAnsi"/>
          <w:b/>
        </w:rPr>
        <w:t xml:space="preserve"> </w:t>
      </w:r>
      <w:r w:rsidRPr="00DE4AF9">
        <w:rPr>
          <w:rFonts w:asciiTheme="minorHAnsi" w:hAnsiTheme="minorHAnsi" w:cstheme="minorHAnsi"/>
          <w:b/>
        </w:rPr>
        <w:t>/</w:t>
      </w:r>
      <w:r w:rsidR="001924BB" w:rsidRPr="00DE4AF9">
        <w:rPr>
          <w:rFonts w:asciiTheme="minorHAnsi" w:hAnsiTheme="minorHAnsi" w:cstheme="minorHAnsi"/>
          <w:b/>
        </w:rPr>
        <w:t xml:space="preserve"> </w:t>
      </w:r>
      <w:r w:rsidRPr="00DE4AF9">
        <w:rPr>
          <w:rFonts w:asciiTheme="minorHAnsi" w:hAnsiTheme="minorHAnsi" w:cstheme="minorHAnsi"/>
          <w:b/>
        </w:rPr>
        <w:t xml:space="preserve">pateikti tiesiogiai JAR elektroniniu būdu. </w:t>
      </w:r>
    </w:p>
    <w:p w:rsidR="00E0643E" w:rsidRPr="00DE4AF9" w:rsidRDefault="00E0643E" w:rsidP="00B2769E">
      <w:pPr>
        <w:ind w:left="2736" w:firstLine="1152"/>
        <w:rPr>
          <w:rFonts w:asciiTheme="minorHAnsi" w:hAnsiTheme="minorHAnsi" w:cstheme="minorHAnsi"/>
          <w:i/>
          <w:sz w:val="20"/>
          <w:szCs w:val="20"/>
        </w:rPr>
      </w:pPr>
      <w:r w:rsidRPr="00DE4AF9">
        <w:rPr>
          <w:rFonts w:asciiTheme="minorHAnsi" w:hAnsiTheme="minorHAnsi" w:cstheme="minorHAnsi"/>
          <w:i/>
          <w:sz w:val="20"/>
          <w:szCs w:val="20"/>
        </w:rPr>
        <w:t>(reikiamą variantą pabraukti)</w:t>
      </w:r>
    </w:p>
    <w:p w:rsidR="00CD1D9B" w:rsidRPr="00DE4AF9" w:rsidRDefault="00CD1D9B" w:rsidP="00212E8E">
      <w:pPr>
        <w:spacing w:after="120"/>
        <w:ind w:left="142" w:right="57" w:firstLine="851"/>
        <w:jc w:val="both"/>
        <w:rPr>
          <w:rFonts w:asciiTheme="minorHAnsi" w:hAnsiTheme="minorHAnsi" w:cstheme="minorHAnsi"/>
          <w:i/>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1A09FC" w:rsidRPr="00DE4AF9" w:rsidRDefault="001A09FC" w:rsidP="001A09FC">
      <w:pPr>
        <w:ind w:firstLine="720"/>
        <w:jc w:val="both"/>
        <w:rPr>
          <w:rFonts w:asciiTheme="minorHAnsi" w:hAnsiTheme="minorHAnsi" w:cstheme="minorHAnsi"/>
          <w:sz w:val="16"/>
          <w:szCs w:val="16"/>
        </w:rPr>
      </w:pPr>
      <w:r w:rsidRPr="00DE4AF9">
        <w:rPr>
          <w:rFonts w:asciiTheme="minorHAnsi" w:hAnsiTheme="minorHAnsi" w:cstheme="minorHAnsi"/>
          <w:sz w:val="20"/>
          <w:szCs w:val="20"/>
          <w:lang w:val="en-US" w:eastAsia="en-US"/>
        </w:rPr>
        <w:t>*</w:t>
      </w:r>
      <w:r w:rsidRPr="00DE4AF9">
        <w:rPr>
          <w:rFonts w:asciiTheme="minorHAnsi" w:hAnsiTheme="minorHAnsi" w:cstheme="minorHAnsi"/>
          <w:sz w:val="20"/>
          <w:szCs w:val="20"/>
          <w:lang w:eastAsia="en-US"/>
        </w:rPr>
        <w:t>Pasirašydamas (-a) patvirtinate, kad esate tinkamai informuotas (-a), kad Jūsų asmens duomenų valdytoja yra Kauno miesto savivaldybės administracija (juridinio asmens kodas 188764867, adresas: Laisvės al. 96, LT-44251 Kaunas, tel.</w:t>
      </w:r>
      <w:r w:rsidRPr="00DE4AF9">
        <w:rPr>
          <w:rFonts w:asciiTheme="minorHAnsi" w:hAnsiTheme="minorHAnsi" w:cstheme="minorHAnsi"/>
          <w:color w:val="EDEDED"/>
          <w:sz w:val="20"/>
          <w:szCs w:val="20"/>
          <w:lang w:eastAsia="en-US"/>
        </w:rPr>
        <w:t xml:space="preserve"> </w:t>
      </w:r>
      <w:r w:rsidRPr="00DE4AF9">
        <w:rPr>
          <w:rFonts w:asciiTheme="minorHAnsi" w:hAnsiTheme="minorHAnsi" w:cstheme="minorHAnsi"/>
          <w:sz w:val="20"/>
          <w:szCs w:val="20"/>
          <w:lang w:eastAsia="en-US"/>
        </w:rPr>
        <w:t xml:space="preserve">+370 37 42 26 31, el. p. </w:t>
      </w:r>
      <w:hyperlink r:id="rId5" w:history="1">
        <w:r w:rsidRPr="00DE4AF9">
          <w:rPr>
            <w:rFonts w:asciiTheme="minorHAnsi" w:hAnsiTheme="minorHAnsi" w:cstheme="minorHAnsi"/>
            <w:sz w:val="20"/>
            <w:szCs w:val="20"/>
            <w:lang w:eastAsia="en-US"/>
          </w:rPr>
          <w:t>info@kaunas.lt</w:t>
        </w:r>
      </w:hyperlink>
      <w:r w:rsidRPr="00DE4AF9">
        <w:rPr>
          <w:rFonts w:asciiTheme="minorHAnsi" w:hAnsiTheme="minorHAnsi" w:cstheme="minorHAnsi"/>
          <w:sz w:val="20"/>
          <w:szCs w:val="20"/>
          <w:lang w:eastAsia="en-US"/>
        </w:rPr>
        <w:t>). Asmens duomenys tvarkomi siekiant išnagrinėti Jūsų prašymą. Tvarkymo pagrindas – tvarkyti būtina, siekiant atlikti užduotį, vykdomą viešojo intereso labui arba vykdant duomenų valdytojui pavestas viešosios valdžios funkcijas. Jūsų duomenys Kauno miesto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ir (ar)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DE4AF9">
        <w:rPr>
          <w:rFonts w:asciiTheme="minorHAnsi" w:hAnsiTheme="minorHAnsi" w:cstheme="minorHAnsi"/>
          <w:sz w:val="20"/>
          <w:szCs w:val="20"/>
        </w:rPr>
        <w:t>L. Sapiegos g. 17, 10312 Vilnius, tel. +370 5 271 2804</w:t>
      </w:r>
      <w:r w:rsidRPr="00DE4AF9">
        <w:rPr>
          <w:rFonts w:asciiTheme="minorHAnsi" w:hAnsiTheme="minorHAnsi" w:cstheme="minorHAnsi"/>
          <w:sz w:val="20"/>
          <w:szCs w:val="20"/>
          <w:lang w:eastAsia="en-US"/>
        </w:rPr>
        <w:t>) ir pasikonsultuoti su Kauno miesto savivaldybės administracijos duomenų apsaugos pareigūnu (</w:t>
      </w:r>
      <w:r w:rsidRPr="00DE4AF9">
        <w:rPr>
          <w:rFonts w:asciiTheme="minorHAnsi" w:hAnsiTheme="minorHAnsi" w:cstheme="minorHAnsi"/>
          <w:color w:val="212529"/>
          <w:sz w:val="20"/>
          <w:szCs w:val="20"/>
        </w:rPr>
        <w:t>tel.+370 37</w:t>
      </w:r>
      <w:r w:rsidRPr="00DE4AF9">
        <w:rPr>
          <w:rFonts w:asciiTheme="minorHAnsi" w:hAnsiTheme="minorHAnsi" w:cstheme="minorHAnsi"/>
          <w:sz w:val="20"/>
          <w:szCs w:val="20"/>
        </w:rPr>
        <w:t xml:space="preserve"> 42 46 00, mob. +370 673 08 123, </w:t>
      </w:r>
      <w:r w:rsidRPr="00DE4AF9">
        <w:rPr>
          <w:rFonts w:asciiTheme="minorHAnsi" w:hAnsiTheme="minorHAnsi" w:cstheme="minorHAnsi"/>
          <w:sz w:val="20"/>
          <w:szCs w:val="20"/>
          <w:lang w:eastAsia="en-US"/>
        </w:rPr>
        <w:t xml:space="preserve">el. p. </w:t>
      </w:r>
      <w:hyperlink r:id="rId6" w:history="1">
        <w:r w:rsidRPr="00DE4AF9">
          <w:rPr>
            <w:rFonts w:asciiTheme="minorHAnsi" w:hAnsiTheme="minorHAnsi" w:cstheme="minorHAnsi"/>
            <w:sz w:val="20"/>
            <w:szCs w:val="20"/>
            <w:lang w:eastAsia="en-US"/>
          </w:rPr>
          <w:t>dap@kaunas.lt</w:t>
        </w:r>
      </w:hyperlink>
      <w:r w:rsidRPr="00DE4AF9">
        <w:rPr>
          <w:rFonts w:asciiTheme="minorHAnsi" w:hAnsiTheme="minorHAnsi" w:cstheme="minorHAnsi"/>
          <w:sz w:val="20"/>
          <w:szCs w:val="20"/>
          <w:lang w:eastAsia="en-US"/>
        </w:rPr>
        <w:t>)</w:t>
      </w:r>
      <w:hyperlink r:id="rId7" w:history="1"/>
      <w:r w:rsidRPr="00DE4AF9">
        <w:rPr>
          <w:rFonts w:asciiTheme="minorHAnsi" w:hAnsiTheme="minorHAnsi" w:cstheme="minorHAnsi"/>
          <w:color w:val="040404"/>
          <w:sz w:val="20"/>
          <w:szCs w:val="20"/>
          <w:shd w:val="clear" w:color="auto" w:fill="FFFFFF"/>
          <w:lang w:eastAsia="en-US"/>
        </w:rPr>
        <w:t>.</w:t>
      </w:r>
      <w:r w:rsidRPr="00DE4AF9">
        <w:rPr>
          <w:rFonts w:asciiTheme="minorHAnsi" w:hAnsiTheme="minorHAnsi" w:cstheme="minorHAnsi"/>
          <w:sz w:val="20"/>
          <w:szCs w:val="20"/>
          <w:lang w:eastAsia="en-US"/>
        </w:rPr>
        <w:t xml:space="preserve"> Daugiau informacijos apie duomenų tvarkymą rasite Kauno miesto savivaldybės interneto svetainėje </w:t>
      </w:r>
      <w:hyperlink r:id="rId8" w:history="1">
        <w:r w:rsidRPr="00DE4AF9">
          <w:rPr>
            <w:rStyle w:val="Hipersaitas"/>
            <w:rFonts w:asciiTheme="minorHAnsi" w:hAnsiTheme="minorHAnsi" w:cstheme="minorHAnsi"/>
            <w:sz w:val="20"/>
            <w:szCs w:val="20"/>
          </w:rPr>
          <w:t>http://www.kaunas.lt/asmens-duomenu-apsauga/</w:t>
        </w:r>
      </w:hyperlink>
      <w:r w:rsidRPr="00DE4AF9">
        <w:rPr>
          <w:rFonts w:asciiTheme="minorHAnsi" w:hAnsiTheme="minorHAnsi" w:cstheme="minorHAnsi"/>
          <w:sz w:val="20"/>
          <w:szCs w:val="20"/>
          <w:lang w:eastAsia="en-US"/>
        </w:rPr>
        <w:t>.</w:t>
      </w: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8A6716" w:rsidRPr="00DE4AF9" w:rsidRDefault="008A6716" w:rsidP="00212E8E">
      <w:pPr>
        <w:ind w:left="142" w:right="-13" w:firstLine="851"/>
        <w:jc w:val="both"/>
        <w:rPr>
          <w:rFonts w:asciiTheme="minorHAnsi" w:hAnsiTheme="minorHAnsi" w:cstheme="minorHAnsi"/>
          <w:sz w:val="18"/>
          <w:szCs w:val="18"/>
        </w:rPr>
      </w:pPr>
    </w:p>
    <w:p w:rsidR="00326408" w:rsidRPr="00DE4AF9" w:rsidRDefault="00326408" w:rsidP="00212E8E">
      <w:pPr>
        <w:ind w:left="142" w:right="-13" w:firstLine="851"/>
        <w:jc w:val="both"/>
        <w:rPr>
          <w:rFonts w:asciiTheme="minorHAnsi" w:hAnsiTheme="minorHAnsi" w:cstheme="minorHAnsi"/>
          <w:sz w:val="18"/>
          <w:szCs w:val="18"/>
        </w:rPr>
      </w:pPr>
    </w:p>
    <w:sectPr w:rsidR="00326408" w:rsidRPr="00DE4AF9" w:rsidSect="00BD28A2">
      <w:pgSz w:w="11906" w:h="16838"/>
      <w:pgMar w:top="0" w:right="707" w:bottom="0"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FC"/>
    <w:rsid w:val="000E2AF2"/>
    <w:rsid w:val="000F372A"/>
    <w:rsid w:val="00143BFC"/>
    <w:rsid w:val="00182348"/>
    <w:rsid w:val="001834BC"/>
    <w:rsid w:val="001924BB"/>
    <w:rsid w:val="001A09FC"/>
    <w:rsid w:val="00212E8E"/>
    <w:rsid w:val="0023494E"/>
    <w:rsid w:val="00236C3F"/>
    <w:rsid w:val="002F01E2"/>
    <w:rsid w:val="00326408"/>
    <w:rsid w:val="00394686"/>
    <w:rsid w:val="00476557"/>
    <w:rsid w:val="0054054B"/>
    <w:rsid w:val="005504FA"/>
    <w:rsid w:val="005F657F"/>
    <w:rsid w:val="005F6A7F"/>
    <w:rsid w:val="006827DB"/>
    <w:rsid w:val="007B334E"/>
    <w:rsid w:val="007C06C6"/>
    <w:rsid w:val="007C6578"/>
    <w:rsid w:val="00851F62"/>
    <w:rsid w:val="008A6716"/>
    <w:rsid w:val="008D1227"/>
    <w:rsid w:val="00900054"/>
    <w:rsid w:val="00900C48"/>
    <w:rsid w:val="0096793F"/>
    <w:rsid w:val="009952A9"/>
    <w:rsid w:val="009D6D50"/>
    <w:rsid w:val="00A4440A"/>
    <w:rsid w:val="00AB1A3E"/>
    <w:rsid w:val="00AB68B9"/>
    <w:rsid w:val="00AB6FC2"/>
    <w:rsid w:val="00B2769E"/>
    <w:rsid w:val="00B41B67"/>
    <w:rsid w:val="00B43FCE"/>
    <w:rsid w:val="00B77BE5"/>
    <w:rsid w:val="00B9253C"/>
    <w:rsid w:val="00BB3690"/>
    <w:rsid w:val="00BD28A2"/>
    <w:rsid w:val="00C54760"/>
    <w:rsid w:val="00C8378F"/>
    <w:rsid w:val="00C91C38"/>
    <w:rsid w:val="00CD1D9B"/>
    <w:rsid w:val="00DB00FE"/>
    <w:rsid w:val="00DE4AF9"/>
    <w:rsid w:val="00E0643E"/>
    <w:rsid w:val="00E21C2D"/>
    <w:rsid w:val="00E33118"/>
    <w:rsid w:val="00EF14AD"/>
    <w:rsid w:val="00F0191B"/>
    <w:rsid w:val="00F407D2"/>
    <w:rsid w:val="00F70B8F"/>
    <w:rsid w:val="00FA194E"/>
    <w:rsid w:val="00FC36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B220C-B858-4917-AF2D-D5D17ADC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43BFC"/>
    <w:pPr>
      <w:spacing w:after="0" w:line="240" w:lineRule="auto"/>
    </w:pPr>
    <w:rPr>
      <w:rFonts w:ascii="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9952A9"/>
    <w:rPr>
      <w:color w:val="0563C1"/>
      <w:u w:val="single"/>
    </w:rPr>
  </w:style>
  <w:style w:type="paragraph" w:styleId="Debesliotekstas">
    <w:name w:val="Balloon Text"/>
    <w:basedOn w:val="prastasis"/>
    <w:link w:val="DebesliotekstasDiagrama"/>
    <w:uiPriority w:val="99"/>
    <w:semiHidden/>
    <w:unhideWhenUsed/>
    <w:rsid w:val="00236C3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6C3F"/>
    <w:rPr>
      <w:rFonts w:ascii="Segoe UI" w:hAnsi="Segoe UI" w:cs="Segoe UI"/>
      <w:sz w:val="18"/>
      <w:szCs w:val="18"/>
      <w:lang w:eastAsia="lt-LT"/>
    </w:rPr>
  </w:style>
  <w:style w:type="paragraph" w:styleId="Sraopastraipa">
    <w:name w:val="List Paragraph"/>
    <w:basedOn w:val="prastasis"/>
    <w:uiPriority w:val="34"/>
    <w:qFormat/>
    <w:rsid w:val="005F6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69737">
      <w:bodyDiv w:val="1"/>
      <w:marLeft w:val="0"/>
      <w:marRight w:val="0"/>
      <w:marTop w:val="0"/>
      <w:marBottom w:val="0"/>
      <w:divBdr>
        <w:top w:val="none" w:sz="0" w:space="0" w:color="auto"/>
        <w:left w:val="none" w:sz="0" w:space="0" w:color="auto"/>
        <w:bottom w:val="none" w:sz="0" w:space="0" w:color="auto"/>
        <w:right w:val="none" w:sz="0" w:space="0" w:color="auto"/>
      </w:divBdr>
    </w:div>
    <w:div w:id="461774899">
      <w:bodyDiv w:val="1"/>
      <w:marLeft w:val="0"/>
      <w:marRight w:val="0"/>
      <w:marTop w:val="0"/>
      <w:marBottom w:val="0"/>
      <w:divBdr>
        <w:top w:val="none" w:sz="0" w:space="0" w:color="auto"/>
        <w:left w:val="none" w:sz="0" w:space="0" w:color="auto"/>
        <w:bottom w:val="none" w:sz="0" w:space="0" w:color="auto"/>
        <w:right w:val="none" w:sz="0" w:space="0" w:color="auto"/>
      </w:divBdr>
    </w:div>
    <w:div w:id="937444844">
      <w:bodyDiv w:val="1"/>
      <w:marLeft w:val="0"/>
      <w:marRight w:val="0"/>
      <w:marTop w:val="0"/>
      <w:marBottom w:val="0"/>
      <w:divBdr>
        <w:top w:val="none" w:sz="0" w:space="0" w:color="auto"/>
        <w:left w:val="none" w:sz="0" w:space="0" w:color="auto"/>
        <w:bottom w:val="none" w:sz="0" w:space="0" w:color="auto"/>
        <w:right w:val="none" w:sz="0" w:space="0" w:color="auto"/>
      </w:divBdr>
    </w:div>
    <w:div w:id="21077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asmens-duomenu-apsauga/"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619B0-1100-4CCE-8CB6-87652717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3715</Words>
  <Characters>2118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Kauno m. sav.</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Gineta Bartkuvienė</dc:creator>
  <cp:keywords/>
  <dc:description/>
  <cp:lastModifiedBy>Jolanta Bičkauskienė</cp:lastModifiedBy>
  <cp:revision>2</cp:revision>
  <cp:lastPrinted>2022-02-25T09:16:00Z</cp:lastPrinted>
  <dcterms:created xsi:type="dcterms:W3CDTF">2025-04-14T13:12:00Z</dcterms:created>
  <dcterms:modified xsi:type="dcterms:W3CDTF">2025-04-14T13:12:00Z</dcterms:modified>
</cp:coreProperties>
</file>