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EF731" w14:textId="7847E11C" w:rsidR="00CC608B" w:rsidRPr="00362A74" w:rsidRDefault="00CC608B" w:rsidP="003F21EA">
      <w:pPr>
        <w:tabs>
          <w:tab w:val="left" w:pos="5070"/>
          <w:tab w:val="left" w:pos="5366"/>
          <w:tab w:val="left" w:pos="6771"/>
          <w:tab w:val="left" w:pos="7363"/>
        </w:tabs>
        <w:spacing w:line="360" w:lineRule="auto"/>
        <w:ind w:firstLine="5670"/>
        <w:jc w:val="both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>PATVIRTINTA</w:t>
      </w:r>
      <w:r w:rsidR="00D21CDC">
        <w:rPr>
          <w:rFonts w:ascii="Calibri" w:hAnsi="Calibri" w:cs="Calibri"/>
          <w:szCs w:val="24"/>
        </w:rPr>
        <w:t xml:space="preserve"> </w:t>
      </w:r>
    </w:p>
    <w:p w14:paraId="46DDFD20" w14:textId="77777777" w:rsidR="00CC608B" w:rsidRPr="00362A74" w:rsidRDefault="00CC608B" w:rsidP="003F21EA">
      <w:pPr>
        <w:spacing w:line="360" w:lineRule="auto"/>
        <w:ind w:firstLine="5670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 xml:space="preserve">Kauno miesto savivaldybės tarybos </w:t>
      </w:r>
    </w:p>
    <w:p w14:paraId="4D4484CC" w14:textId="1447A1DC" w:rsidR="00CC608B" w:rsidRPr="00362A74" w:rsidRDefault="00CC608B" w:rsidP="003F21EA">
      <w:pPr>
        <w:spacing w:line="360" w:lineRule="auto"/>
        <w:ind w:firstLine="5670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>20</w:t>
      </w:r>
      <w:r w:rsidR="00D21CDC">
        <w:rPr>
          <w:rFonts w:ascii="Calibri" w:hAnsi="Calibri" w:cs="Calibri"/>
          <w:szCs w:val="24"/>
        </w:rPr>
        <w:t>25</w:t>
      </w:r>
      <w:r w:rsidRPr="00362A74">
        <w:rPr>
          <w:rFonts w:ascii="Calibri" w:hAnsi="Calibri" w:cs="Calibri"/>
          <w:szCs w:val="24"/>
        </w:rPr>
        <w:t xml:space="preserve"> m.</w:t>
      </w:r>
      <w:r w:rsidR="00BE6CD7">
        <w:rPr>
          <w:rFonts w:ascii="Calibri" w:hAnsi="Calibri" w:cs="Calibri"/>
          <w:szCs w:val="24"/>
        </w:rPr>
        <w:t xml:space="preserve"> liepos 8 d.</w:t>
      </w:r>
    </w:p>
    <w:p w14:paraId="58A76D96" w14:textId="433D8A71" w:rsidR="00CC608B" w:rsidRPr="00362A74" w:rsidRDefault="00CC608B" w:rsidP="003F21EA">
      <w:pPr>
        <w:spacing w:line="360" w:lineRule="auto"/>
        <w:ind w:firstLine="5670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 xml:space="preserve">sprendimu Nr. </w:t>
      </w:r>
      <w:r w:rsidR="00BE6CD7">
        <w:rPr>
          <w:rFonts w:ascii="Calibri" w:hAnsi="Calibri" w:cs="Calibri"/>
          <w:szCs w:val="24"/>
        </w:rPr>
        <w:t>T-</w:t>
      </w:r>
      <w:r w:rsidR="001249AD">
        <w:rPr>
          <w:rFonts w:ascii="Calibri" w:hAnsi="Calibri" w:cs="Calibri"/>
          <w:szCs w:val="24"/>
        </w:rPr>
        <w:t>599</w:t>
      </w:r>
    </w:p>
    <w:p w14:paraId="2A23E76A" w14:textId="77777777" w:rsidR="00CC608B" w:rsidRPr="00362A74" w:rsidRDefault="00CC608B" w:rsidP="00CC608B">
      <w:pPr>
        <w:jc w:val="center"/>
        <w:rPr>
          <w:rFonts w:ascii="Calibri" w:hAnsi="Calibri" w:cs="Calibri"/>
          <w:szCs w:val="24"/>
        </w:rPr>
      </w:pPr>
    </w:p>
    <w:p w14:paraId="3E7191C5" w14:textId="77777777" w:rsidR="00CC608B" w:rsidRPr="00362A74" w:rsidRDefault="00CC608B" w:rsidP="00CC608B">
      <w:pPr>
        <w:jc w:val="center"/>
        <w:rPr>
          <w:rFonts w:ascii="Calibri" w:hAnsi="Calibri" w:cs="Calibri"/>
          <w:szCs w:val="24"/>
        </w:rPr>
      </w:pPr>
    </w:p>
    <w:p w14:paraId="25F1F840" w14:textId="25982B01" w:rsidR="00CC608B" w:rsidRPr="00362A74" w:rsidRDefault="00CC608B" w:rsidP="00CC608B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362A74">
        <w:rPr>
          <w:rFonts w:ascii="Calibri" w:hAnsi="Calibri" w:cs="Calibri"/>
          <w:b/>
          <w:caps/>
          <w:szCs w:val="24"/>
        </w:rPr>
        <w:t>Įregistruotų vidaus vandenų uostų ar komercinių prieplaukų planinių ir neplaninių veiklos patikrinimų taisyklės</w:t>
      </w:r>
      <w:r w:rsidR="00D21CDC">
        <w:rPr>
          <w:rFonts w:ascii="Calibri" w:hAnsi="Calibri" w:cs="Calibri"/>
          <w:b/>
          <w:caps/>
          <w:szCs w:val="24"/>
        </w:rPr>
        <w:t xml:space="preserve"> </w:t>
      </w:r>
    </w:p>
    <w:p w14:paraId="4ECD863E" w14:textId="77777777" w:rsidR="00CC608B" w:rsidRPr="00362A74" w:rsidRDefault="00CC608B" w:rsidP="00CC608B">
      <w:pPr>
        <w:spacing w:line="360" w:lineRule="auto"/>
        <w:jc w:val="center"/>
        <w:rPr>
          <w:rFonts w:ascii="Calibri" w:hAnsi="Calibri" w:cs="Calibri"/>
          <w:b/>
          <w:szCs w:val="24"/>
        </w:rPr>
      </w:pPr>
    </w:p>
    <w:p w14:paraId="3DA3CDF1" w14:textId="59B69503" w:rsidR="00CC608B" w:rsidRPr="00362A74" w:rsidRDefault="00CC608B" w:rsidP="00CC608B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362A74">
        <w:rPr>
          <w:rFonts w:ascii="Calibri" w:hAnsi="Calibri" w:cs="Calibri"/>
          <w:b/>
          <w:szCs w:val="24"/>
        </w:rPr>
        <w:t>I SKYRIUS</w:t>
      </w:r>
      <w:r w:rsidR="00D21CDC">
        <w:rPr>
          <w:rFonts w:ascii="Calibri" w:hAnsi="Calibri" w:cs="Calibri"/>
          <w:b/>
          <w:szCs w:val="24"/>
        </w:rPr>
        <w:t xml:space="preserve"> </w:t>
      </w:r>
    </w:p>
    <w:p w14:paraId="50207316" w14:textId="4C7F7126" w:rsidR="00CC608B" w:rsidRPr="00362A74" w:rsidRDefault="00CC608B" w:rsidP="00CC608B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362A74">
        <w:rPr>
          <w:rFonts w:ascii="Calibri" w:hAnsi="Calibri" w:cs="Calibri"/>
          <w:b/>
          <w:szCs w:val="24"/>
        </w:rPr>
        <w:t>BENDROSIOS NUOSTATOS</w:t>
      </w:r>
      <w:r w:rsidR="00D21CDC">
        <w:rPr>
          <w:rFonts w:ascii="Calibri" w:hAnsi="Calibri" w:cs="Calibri"/>
          <w:b/>
          <w:szCs w:val="24"/>
        </w:rPr>
        <w:t xml:space="preserve"> </w:t>
      </w:r>
    </w:p>
    <w:p w14:paraId="07EBF959" w14:textId="77777777" w:rsidR="00CC608B" w:rsidRPr="00362A74" w:rsidRDefault="00CC608B" w:rsidP="007B75CA">
      <w:pPr>
        <w:spacing w:line="360" w:lineRule="auto"/>
        <w:ind w:firstLine="851"/>
        <w:jc w:val="both"/>
        <w:rPr>
          <w:rFonts w:ascii="Calibri" w:hAnsi="Calibri" w:cs="Calibri"/>
          <w:szCs w:val="24"/>
        </w:rPr>
      </w:pPr>
    </w:p>
    <w:p w14:paraId="6481664C" w14:textId="6704EE93" w:rsidR="00AD60D3" w:rsidRPr="00362A74" w:rsidRDefault="00CC608B" w:rsidP="007B75CA">
      <w:pPr>
        <w:pStyle w:val="Sraopastraipa"/>
        <w:numPr>
          <w:ilvl w:val="0"/>
          <w:numId w:val="8"/>
        </w:numPr>
        <w:spacing w:line="360" w:lineRule="auto"/>
        <w:ind w:left="0" w:firstLine="851"/>
        <w:jc w:val="both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  <w:lang w:eastAsia="lt-LT"/>
        </w:rPr>
        <w:t xml:space="preserve">Įregistruotų vidaus vandenų uostų ar komercinių prieplaukų planinių </w:t>
      </w:r>
      <w:r w:rsidR="003F21EA">
        <w:rPr>
          <w:rFonts w:ascii="Calibri" w:hAnsi="Calibri" w:cs="Calibri"/>
          <w:szCs w:val="24"/>
          <w:lang w:eastAsia="lt-LT"/>
        </w:rPr>
        <w:t>a</w:t>
      </w:r>
      <w:r w:rsidRPr="00362A74">
        <w:rPr>
          <w:rFonts w:ascii="Calibri" w:hAnsi="Calibri" w:cs="Calibri"/>
          <w:szCs w:val="24"/>
          <w:lang w:eastAsia="lt-LT"/>
        </w:rPr>
        <w:t>r neplaninių veiklos patikrinim</w:t>
      </w:r>
      <w:r w:rsidR="00AC6235">
        <w:rPr>
          <w:rFonts w:ascii="Calibri" w:hAnsi="Calibri" w:cs="Calibri"/>
          <w:szCs w:val="24"/>
          <w:lang w:eastAsia="lt-LT"/>
        </w:rPr>
        <w:t>ų</w:t>
      </w:r>
      <w:r w:rsidRPr="00362A74">
        <w:rPr>
          <w:rFonts w:ascii="Calibri" w:hAnsi="Calibri" w:cs="Calibri"/>
          <w:szCs w:val="24"/>
          <w:lang w:eastAsia="lt-LT"/>
        </w:rPr>
        <w:t xml:space="preserve"> taisyklės (toliau – Taisyklės) nustato įregistruotų vidaus vandenų uostų ar komercinių prieplaukų veiklos planinių ir neplaninių patikrinimų</w:t>
      </w:r>
      <w:r w:rsidR="006F3477">
        <w:rPr>
          <w:rFonts w:ascii="Calibri" w:hAnsi="Calibri" w:cs="Calibri"/>
          <w:szCs w:val="24"/>
          <w:lang w:eastAsia="lt-LT"/>
        </w:rPr>
        <w:t xml:space="preserve"> atlikimo</w:t>
      </w:r>
      <w:r w:rsidRPr="00362A74">
        <w:rPr>
          <w:rFonts w:ascii="Calibri" w:hAnsi="Calibri" w:cs="Calibri"/>
          <w:szCs w:val="24"/>
          <w:lang w:eastAsia="lt-LT"/>
        </w:rPr>
        <w:t xml:space="preserve"> tvarką, siekiant </w:t>
      </w:r>
      <w:r w:rsidR="00AD60D3" w:rsidRPr="00362A74">
        <w:rPr>
          <w:rFonts w:ascii="Calibri" w:hAnsi="Calibri" w:cs="Calibri"/>
          <w:szCs w:val="24"/>
        </w:rPr>
        <w:t xml:space="preserve">įvertinti, ar </w:t>
      </w:r>
      <w:r w:rsidR="006F3477" w:rsidRPr="00AE40EE">
        <w:rPr>
          <w:rFonts w:ascii="Calibri" w:hAnsi="Calibri" w:cs="Calibri"/>
          <w:szCs w:val="24"/>
        </w:rPr>
        <w:t>Kauno miesto savivaldybės teritorijoje</w:t>
      </w:r>
      <w:r w:rsidR="006F3477" w:rsidRPr="006F3477">
        <w:rPr>
          <w:rFonts w:ascii="Calibri" w:hAnsi="Calibri" w:cs="Calibri"/>
          <w:szCs w:val="24"/>
        </w:rPr>
        <w:t xml:space="preserve"> </w:t>
      </w:r>
      <w:r w:rsidR="006F3477" w:rsidRPr="00AE40EE">
        <w:rPr>
          <w:rFonts w:ascii="Calibri" w:hAnsi="Calibri" w:cs="Calibri"/>
          <w:szCs w:val="24"/>
        </w:rPr>
        <w:t>įregistruotų</w:t>
      </w:r>
      <w:r w:rsidR="006F3477" w:rsidRPr="006F3477">
        <w:rPr>
          <w:rFonts w:ascii="Calibri" w:hAnsi="Calibri" w:cs="Calibri"/>
          <w:szCs w:val="24"/>
          <w:lang w:eastAsia="lt-LT"/>
        </w:rPr>
        <w:t xml:space="preserve"> </w:t>
      </w:r>
      <w:r w:rsidR="00AD60D3" w:rsidRPr="00362A74">
        <w:rPr>
          <w:rFonts w:ascii="Calibri" w:hAnsi="Calibri" w:cs="Calibri"/>
          <w:szCs w:val="24"/>
          <w:lang w:eastAsia="lt-LT"/>
        </w:rPr>
        <w:t>vidaus vandenų uostų ar komercinių prieplaukų</w:t>
      </w:r>
      <w:r w:rsidR="00AD60D3" w:rsidRPr="00362A74">
        <w:rPr>
          <w:rFonts w:ascii="Calibri" w:hAnsi="Calibri" w:cs="Calibri"/>
          <w:szCs w:val="24"/>
        </w:rPr>
        <w:t xml:space="preserve"> vykdoma veikla atitinka saugos, aplinkosaugos, infrastruktūros naudojimo ir kitus galiojančius teisės aktų reikalavimus</w:t>
      </w:r>
      <w:r w:rsidR="006F3477">
        <w:rPr>
          <w:rFonts w:ascii="Calibri" w:hAnsi="Calibri" w:cs="Calibri"/>
          <w:szCs w:val="24"/>
        </w:rPr>
        <w:t xml:space="preserve">, </w:t>
      </w:r>
      <w:r w:rsidR="006F3477" w:rsidRPr="00AE40EE">
        <w:rPr>
          <w:rFonts w:ascii="Calibri" w:hAnsi="Calibri" w:cs="Calibri"/>
          <w:szCs w:val="24"/>
        </w:rPr>
        <w:t xml:space="preserve">vertinti informaciją apie įregistruotus </w:t>
      </w:r>
      <w:r w:rsidR="006F3477" w:rsidRPr="00AE40EE">
        <w:rPr>
          <w:rFonts w:ascii="Calibri" w:hAnsi="Calibri" w:cs="Calibri"/>
          <w:szCs w:val="24"/>
          <w:lang w:eastAsia="lt-LT"/>
        </w:rPr>
        <w:t xml:space="preserve">vidaus vandenų uostus ar komercines prieplaukas, bei </w:t>
      </w:r>
      <w:r w:rsidR="006F3477" w:rsidRPr="00AE40EE">
        <w:rPr>
          <w:rFonts w:ascii="Calibri" w:hAnsi="Calibri" w:cs="Calibri"/>
        </w:rPr>
        <w:t>įgyvendinti priemones, užtikrinančias tinkamą teisės aktų reikalavimų laikymąsi ir mažinančias galimų pažeidimų tikimybę</w:t>
      </w:r>
      <w:r w:rsidR="00AD60D3" w:rsidRPr="00FB54FC">
        <w:rPr>
          <w:rFonts w:ascii="Calibri" w:hAnsi="Calibri" w:cs="Calibri"/>
          <w:szCs w:val="24"/>
        </w:rPr>
        <w:t>.</w:t>
      </w:r>
      <w:r w:rsidR="006B5677" w:rsidRPr="00FB54FC">
        <w:rPr>
          <w:rFonts w:ascii="Calibri" w:hAnsi="Calibri" w:cs="Calibri"/>
          <w:szCs w:val="24"/>
        </w:rPr>
        <w:t xml:space="preserve"> </w:t>
      </w:r>
    </w:p>
    <w:p w14:paraId="07C4D4DB" w14:textId="085CAE89" w:rsidR="00CC608B" w:rsidRPr="00362A74" w:rsidRDefault="00CC608B" w:rsidP="007B75CA">
      <w:pPr>
        <w:pStyle w:val="Sraopastraipa"/>
        <w:numPr>
          <w:ilvl w:val="0"/>
          <w:numId w:val="8"/>
        </w:numPr>
        <w:spacing w:line="360" w:lineRule="auto"/>
        <w:ind w:left="0" w:firstLine="851"/>
        <w:jc w:val="both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>Taisyklių reikalavimai taikomi</w:t>
      </w:r>
      <w:r w:rsidR="00224463" w:rsidRPr="00362A74">
        <w:rPr>
          <w:rFonts w:ascii="Calibri" w:hAnsi="Calibri" w:cs="Calibri"/>
          <w:szCs w:val="24"/>
        </w:rPr>
        <w:t xml:space="preserve"> </w:t>
      </w:r>
      <w:r w:rsidR="00AF4F8D" w:rsidRPr="00362A74">
        <w:rPr>
          <w:rFonts w:ascii="Calibri" w:hAnsi="Calibri" w:cs="Calibri"/>
          <w:szCs w:val="24"/>
          <w:lang w:eastAsia="lt-LT"/>
        </w:rPr>
        <w:t xml:space="preserve">įregistruotiems </w:t>
      </w:r>
      <w:r w:rsidRPr="00362A74">
        <w:rPr>
          <w:rFonts w:ascii="Calibri" w:hAnsi="Calibri" w:cs="Calibri"/>
          <w:szCs w:val="24"/>
          <w:lang w:eastAsia="lt-LT"/>
        </w:rPr>
        <w:t>vidaus vandenų uostams ar komercinėms prieplaukoms</w:t>
      </w:r>
      <w:r w:rsidR="00224463" w:rsidRPr="00362A74">
        <w:rPr>
          <w:rFonts w:ascii="Calibri" w:hAnsi="Calibri" w:cs="Calibri"/>
          <w:szCs w:val="24"/>
          <w:lang w:eastAsia="lt-LT"/>
        </w:rPr>
        <w:t>,</w:t>
      </w:r>
      <w:r w:rsidRPr="00362A74">
        <w:rPr>
          <w:rFonts w:ascii="Calibri" w:hAnsi="Calibri" w:cs="Calibri"/>
          <w:szCs w:val="24"/>
          <w:lang w:eastAsia="lt-LT"/>
        </w:rPr>
        <w:t xml:space="preserve"> </w:t>
      </w:r>
      <w:r w:rsidR="00210A23" w:rsidRPr="00362A74">
        <w:rPr>
          <w:rFonts w:ascii="Calibri" w:hAnsi="Calibri" w:cs="Calibri"/>
          <w:szCs w:val="24"/>
        </w:rPr>
        <w:t xml:space="preserve">esantiems </w:t>
      </w:r>
      <w:r w:rsidRPr="00362A74">
        <w:rPr>
          <w:rFonts w:ascii="Calibri" w:hAnsi="Calibri" w:cs="Calibri"/>
          <w:szCs w:val="24"/>
        </w:rPr>
        <w:t>vietinės reikšmės vidaus vandenų keliuose ir kituose vidaus vandens telkiniuose</w:t>
      </w:r>
      <w:r w:rsidR="00210A23" w:rsidRPr="00362A74">
        <w:rPr>
          <w:rFonts w:ascii="Calibri" w:hAnsi="Calibri" w:cs="Calibri"/>
          <w:szCs w:val="24"/>
        </w:rPr>
        <w:t xml:space="preserve"> </w:t>
      </w:r>
      <w:r w:rsidRPr="00362A74">
        <w:rPr>
          <w:rFonts w:ascii="Calibri" w:hAnsi="Calibri" w:cs="Calibri"/>
          <w:szCs w:val="24"/>
        </w:rPr>
        <w:t>Kauno miesto savivaldybės</w:t>
      </w:r>
      <w:r w:rsidR="007F5CE0">
        <w:rPr>
          <w:rFonts w:ascii="Calibri" w:hAnsi="Calibri" w:cs="Calibri"/>
          <w:szCs w:val="24"/>
        </w:rPr>
        <w:t xml:space="preserve"> (toliau – Savivaldybė)</w:t>
      </w:r>
      <w:r w:rsidRPr="00362A74">
        <w:rPr>
          <w:rFonts w:ascii="Calibri" w:hAnsi="Calibri" w:cs="Calibri"/>
          <w:szCs w:val="24"/>
        </w:rPr>
        <w:t xml:space="preserve"> teritorijoje, kurie nėra priskirti valstybinės reikšmės vidaus vandenų keliams. </w:t>
      </w:r>
    </w:p>
    <w:p w14:paraId="1CFEEC9F" w14:textId="27948A09" w:rsidR="007E195A" w:rsidRPr="00362A74" w:rsidRDefault="00CC608B" w:rsidP="007B75CA">
      <w:pPr>
        <w:pStyle w:val="Sraopastraipa"/>
        <w:numPr>
          <w:ilvl w:val="0"/>
          <w:numId w:val="8"/>
        </w:numPr>
        <w:spacing w:line="360" w:lineRule="auto"/>
        <w:ind w:left="0" w:firstLine="851"/>
        <w:jc w:val="both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 xml:space="preserve">Taisyklių reikalavimai netaikomi </w:t>
      </w:r>
      <w:r w:rsidRPr="00362A74">
        <w:rPr>
          <w:rFonts w:ascii="Calibri" w:hAnsi="Calibri" w:cs="Calibri"/>
          <w:szCs w:val="24"/>
          <w:lang w:eastAsia="lt-LT"/>
        </w:rPr>
        <w:t>įregistruotiems vidaus vandenų uostams ar komercinėms prieplaukoms</w:t>
      </w:r>
      <w:r w:rsidRPr="00362A74">
        <w:rPr>
          <w:rFonts w:ascii="Calibri" w:hAnsi="Calibri" w:cs="Calibri"/>
          <w:szCs w:val="24"/>
        </w:rPr>
        <w:t xml:space="preserve">, kurie </w:t>
      </w:r>
      <w:r w:rsidR="00796F09">
        <w:rPr>
          <w:rFonts w:ascii="Calibri" w:hAnsi="Calibri" w:cs="Calibri"/>
          <w:szCs w:val="24"/>
        </w:rPr>
        <w:t xml:space="preserve">įregistruoti </w:t>
      </w:r>
      <w:r w:rsidRPr="00362A74">
        <w:rPr>
          <w:rFonts w:ascii="Calibri" w:hAnsi="Calibri" w:cs="Calibri"/>
          <w:szCs w:val="24"/>
        </w:rPr>
        <w:t>valstybinės reikšmės vidaus vandenų keliuose.</w:t>
      </w:r>
      <w:r w:rsidR="00AC6235">
        <w:rPr>
          <w:rFonts w:ascii="Calibri" w:hAnsi="Calibri" w:cs="Calibri"/>
          <w:szCs w:val="24"/>
        </w:rPr>
        <w:t xml:space="preserve"> </w:t>
      </w:r>
    </w:p>
    <w:p w14:paraId="27CE20C7" w14:textId="7E3484BC" w:rsidR="007E195A" w:rsidRPr="00362A74" w:rsidRDefault="00CC608B" w:rsidP="007B75CA">
      <w:pPr>
        <w:pStyle w:val="Sraopastraipa"/>
        <w:numPr>
          <w:ilvl w:val="0"/>
          <w:numId w:val="8"/>
        </w:numPr>
        <w:spacing w:line="360" w:lineRule="auto"/>
        <w:ind w:left="0" w:firstLine="851"/>
        <w:jc w:val="both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>Taisyklėse vartojamos</w:t>
      </w:r>
      <w:r w:rsidR="00AC6235">
        <w:rPr>
          <w:rFonts w:ascii="Calibri" w:hAnsi="Calibri" w:cs="Calibri"/>
          <w:szCs w:val="24"/>
        </w:rPr>
        <w:t xml:space="preserve"> šios</w:t>
      </w:r>
      <w:r w:rsidRPr="00362A74">
        <w:rPr>
          <w:rFonts w:ascii="Calibri" w:hAnsi="Calibri" w:cs="Calibri"/>
          <w:szCs w:val="24"/>
        </w:rPr>
        <w:t xml:space="preserve"> sąvokos:</w:t>
      </w:r>
      <w:r w:rsidR="00AC6235">
        <w:rPr>
          <w:rFonts w:ascii="Calibri" w:hAnsi="Calibri" w:cs="Calibri"/>
          <w:szCs w:val="24"/>
        </w:rPr>
        <w:t xml:space="preserve"> </w:t>
      </w:r>
    </w:p>
    <w:p w14:paraId="724C1ACF" w14:textId="3569977F" w:rsidR="00957057" w:rsidRPr="00362A74" w:rsidRDefault="00CC608B" w:rsidP="007B75CA">
      <w:pPr>
        <w:pStyle w:val="Sraopastraipa"/>
        <w:numPr>
          <w:ilvl w:val="1"/>
          <w:numId w:val="8"/>
        </w:numPr>
        <w:spacing w:line="360" w:lineRule="auto"/>
        <w:ind w:left="0" w:firstLine="851"/>
        <w:jc w:val="both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b/>
          <w:bCs/>
          <w:szCs w:val="24"/>
        </w:rPr>
        <w:t>Planinis patikrinimas</w:t>
      </w:r>
      <w:r w:rsidRPr="00362A74">
        <w:rPr>
          <w:rFonts w:ascii="Calibri" w:hAnsi="Calibri" w:cs="Calibri"/>
          <w:szCs w:val="24"/>
        </w:rPr>
        <w:t xml:space="preserve"> </w:t>
      </w:r>
      <w:r w:rsidR="000C508B" w:rsidRPr="00362A74">
        <w:rPr>
          <w:rFonts w:ascii="Calibri" w:hAnsi="Calibri" w:cs="Calibri"/>
          <w:szCs w:val="24"/>
        </w:rPr>
        <w:t>–</w:t>
      </w:r>
      <w:r w:rsidRPr="00362A74">
        <w:rPr>
          <w:rFonts w:ascii="Calibri" w:hAnsi="Calibri" w:cs="Calibri"/>
          <w:szCs w:val="24"/>
        </w:rPr>
        <w:t xml:space="preserve"> iš anksto suplanuotas patikrinimas, kurio tikslas sistemingai įvertinti</w:t>
      </w:r>
      <w:r w:rsidR="00224463" w:rsidRPr="00362A74">
        <w:rPr>
          <w:rFonts w:ascii="Calibri" w:hAnsi="Calibri" w:cs="Calibri"/>
          <w:szCs w:val="24"/>
        </w:rPr>
        <w:t xml:space="preserve"> </w:t>
      </w:r>
      <w:r w:rsidRPr="00362A74">
        <w:rPr>
          <w:rFonts w:ascii="Calibri" w:hAnsi="Calibri" w:cs="Calibri"/>
          <w:szCs w:val="24"/>
          <w:lang w:eastAsia="lt-LT"/>
        </w:rPr>
        <w:t xml:space="preserve">įregistruotų vidaus vandenų uostų ar komercinių prieplaukų veiklos </w:t>
      </w:r>
      <w:r w:rsidRPr="00362A74">
        <w:rPr>
          <w:rFonts w:ascii="Calibri" w:hAnsi="Calibri" w:cs="Calibri"/>
          <w:szCs w:val="24"/>
        </w:rPr>
        <w:t xml:space="preserve">atitiktį teisės aktų reikalavimams, nustatyti galimus pažeidimus ir užtikrinti saugos, aplinkosaugos </w:t>
      </w:r>
      <w:r w:rsidR="0039143B">
        <w:rPr>
          <w:rFonts w:ascii="Calibri" w:hAnsi="Calibri" w:cs="Calibri"/>
          <w:szCs w:val="24"/>
        </w:rPr>
        <w:t xml:space="preserve">ir </w:t>
      </w:r>
      <w:r w:rsidRPr="00362A74">
        <w:rPr>
          <w:rFonts w:ascii="Calibri" w:hAnsi="Calibri" w:cs="Calibri"/>
          <w:szCs w:val="24"/>
        </w:rPr>
        <w:t>kitų privalomų normų laikymąsi</w:t>
      </w:r>
      <w:r w:rsidR="00957057" w:rsidRPr="00362A74">
        <w:rPr>
          <w:rFonts w:ascii="Calibri" w:hAnsi="Calibri" w:cs="Calibri"/>
          <w:szCs w:val="24"/>
        </w:rPr>
        <w:t>.</w:t>
      </w:r>
      <w:r w:rsidR="00AC6235">
        <w:rPr>
          <w:rFonts w:ascii="Calibri" w:hAnsi="Calibri" w:cs="Calibri"/>
          <w:szCs w:val="24"/>
        </w:rPr>
        <w:t xml:space="preserve"> </w:t>
      </w:r>
    </w:p>
    <w:p w14:paraId="19B717B0" w14:textId="15C74135" w:rsidR="0072778E" w:rsidRPr="00AC6235" w:rsidRDefault="00CC608B" w:rsidP="007B75CA">
      <w:pPr>
        <w:pStyle w:val="Sraopastraipa"/>
        <w:numPr>
          <w:ilvl w:val="1"/>
          <w:numId w:val="8"/>
        </w:numPr>
        <w:spacing w:line="360" w:lineRule="auto"/>
        <w:ind w:left="0" w:firstLine="851"/>
        <w:jc w:val="both"/>
        <w:rPr>
          <w:rFonts w:ascii="Calibri" w:hAnsi="Calibri" w:cs="Calibri"/>
          <w:bCs/>
          <w:szCs w:val="24"/>
        </w:rPr>
      </w:pPr>
      <w:r w:rsidRPr="00362A74">
        <w:rPr>
          <w:rFonts w:ascii="Calibri" w:hAnsi="Calibri" w:cs="Calibri"/>
          <w:b/>
          <w:bCs/>
          <w:szCs w:val="24"/>
        </w:rPr>
        <w:t>Neplaninis patikrinimas</w:t>
      </w:r>
      <w:r w:rsidRPr="00362A74">
        <w:rPr>
          <w:rFonts w:ascii="Calibri" w:hAnsi="Calibri" w:cs="Calibri"/>
          <w:szCs w:val="24"/>
        </w:rPr>
        <w:t xml:space="preserve"> </w:t>
      </w:r>
      <w:r w:rsidR="00F41F55" w:rsidRPr="00362A74">
        <w:rPr>
          <w:rFonts w:ascii="Calibri" w:hAnsi="Calibri" w:cs="Calibri"/>
          <w:szCs w:val="24"/>
        </w:rPr>
        <w:t>–</w:t>
      </w:r>
      <w:r w:rsidRPr="00362A74">
        <w:rPr>
          <w:rFonts w:ascii="Calibri" w:hAnsi="Calibri" w:cs="Calibri"/>
          <w:szCs w:val="24"/>
        </w:rPr>
        <w:t xml:space="preserve"> iš anksto neplanuotas, pagal poreikį atliekamas veiklos patikrinimas, inicijuojamas gavus informaciją apie galimus pažeidimus</w:t>
      </w:r>
      <w:r w:rsidR="006F3477">
        <w:rPr>
          <w:rFonts w:ascii="Calibri" w:hAnsi="Calibri" w:cs="Calibri"/>
          <w:szCs w:val="24"/>
        </w:rPr>
        <w:t xml:space="preserve"> </w:t>
      </w:r>
      <w:r w:rsidR="006F3477" w:rsidRPr="00AE40EE">
        <w:rPr>
          <w:rFonts w:ascii="Calibri" w:hAnsi="Calibri" w:cs="Calibri"/>
          <w:szCs w:val="24"/>
        </w:rPr>
        <w:t>(skundą, pranešimą ir pan.)</w:t>
      </w:r>
      <w:r w:rsidRPr="006F3477">
        <w:rPr>
          <w:rFonts w:ascii="Calibri" w:hAnsi="Calibri" w:cs="Calibri"/>
          <w:szCs w:val="24"/>
        </w:rPr>
        <w:t xml:space="preserve">, </w:t>
      </w:r>
      <w:r w:rsidRPr="00362A74">
        <w:rPr>
          <w:rFonts w:ascii="Calibri" w:hAnsi="Calibri" w:cs="Calibri"/>
          <w:szCs w:val="24"/>
        </w:rPr>
        <w:t xml:space="preserve">įvykus incidentui, nelaimingam atsitikimui ar atsiradus kitoms aplinkybėms, reikalaujančioms </w:t>
      </w:r>
      <w:r w:rsidRPr="00362A74">
        <w:rPr>
          <w:rFonts w:ascii="Calibri" w:hAnsi="Calibri" w:cs="Calibri"/>
          <w:szCs w:val="24"/>
        </w:rPr>
        <w:lastRenderedPageBreak/>
        <w:t>skubaus situacijos įvertinimo</w:t>
      </w:r>
      <w:r w:rsidR="006F3477" w:rsidRPr="006F3477">
        <w:rPr>
          <w:rFonts w:ascii="Calibri" w:hAnsi="Calibri" w:cs="Calibri"/>
          <w:szCs w:val="24"/>
        </w:rPr>
        <w:t xml:space="preserve">, </w:t>
      </w:r>
      <w:r w:rsidR="006F3477" w:rsidRPr="00AE40EE">
        <w:rPr>
          <w:rFonts w:ascii="Calibri" w:hAnsi="Calibri" w:cs="Calibri"/>
          <w:szCs w:val="24"/>
        </w:rPr>
        <w:t>taip pat siekiant įvertinti ankstesnių veiklos patikrinimų metu nustatytų pažeidimų pašalinimą</w:t>
      </w:r>
      <w:r w:rsidRPr="00362A74">
        <w:rPr>
          <w:rFonts w:ascii="Calibri" w:hAnsi="Calibri" w:cs="Calibri"/>
          <w:szCs w:val="24"/>
        </w:rPr>
        <w:t>.</w:t>
      </w:r>
      <w:r w:rsidR="00AC6235">
        <w:rPr>
          <w:rFonts w:ascii="Calibri" w:hAnsi="Calibri" w:cs="Calibri"/>
          <w:szCs w:val="24"/>
        </w:rPr>
        <w:t xml:space="preserve"> </w:t>
      </w:r>
    </w:p>
    <w:p w14:paraId="4929B755" w14:textId="6BF71A2D" w:rsidR="00D91341" w:rsidRPr="007B391D" w:rsidRDefault="00D91341" w:rsidP="007B75CA">
      <w:pPr>
        <w:pStyle w:val="Sraopastraipa"/>
        <w:numPr>
          <w:ilvl w:val="1"/>
          <w:numId w:val="8"/>
        </w:numPr>
        <w:spacing w:line="360" w:lineRule="auto"/>
        <w:ind w:left="0" w:firstLine="851"/>
        <w:jc w:val="both"/>
        <w:rPr>
          <w:rFonts w:ascii="Calibri" w:hAnsi="Calibri" w:cs="Calibri"/>
          <w:szCs w:val="24"/>
        </w:rPr>
      </w:pPr>
      <w:r w:rsidRPr="00D91341">
        <w:rPr>
          <w:rFonts w:ascii="Calibri" w:hAnsi="Calibri" w:cs="Calibri"/>
          <w:b/>
          <w:bCs/>
          <w:szCs w:val="24"/>
        </w:rPr>
        <w:t xml:space="preserve">Komisija – </w:t>
      </w:r>
      <w:r w:rsidRPr="007B391D">
        <w:rPr>
          <w:rFonts w:ascii="Calibri" w:hAnsi="Calibri" w:cs="Calibri"/>
          <w:szCs w:val="24"/>
        </w:rPr>
        <w:t xml:space="preserve">Savivaldybės vykdomosios institucijos sudaryta komisija, atsakinga už įregistruotų vidaus vandenų uostų ar komercinių prieplaukų planinių ir neplaninių veiklos patikrinimų atlikimą, veikianti pagal Savivaldybės vykdomosios institucijos patvirtintą reglamentą. </w:t>
      </w:r>
    </w:p>
    <w:p w14:paraId="1C74F964" w14:textId="6AB57607" w:rsidR="003D459C" w:rsidRPr="00362A74" w:rsidRDefault="003D459C" w:rsidP="007B75CA">
      <w:pPr>
        <w:pStyle w:val="Sraopastraipa"/>
        <w:numPr>
          <w:ilvl w:val="1"/>
          <w:numId w:val="8"/>
        </w:numPr>
        <w:spacing w:line="360" w:lineRule="auto"/>
        <w:ind w:left="0" w:firstLine="851"/>
        <w:jc w:val="both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b/>
          <w:bCs/>
          <w:szCs w:val="24"/>
        </w:rPr>
        <w:t>Kontrolinis klausimynas</w:t>
      </w:r>
      <w:r w:rsidR="00A72C53" w:rsidRPr="00362A74">
        <w:rPr>
          <w:rFonts w:ascii="Calibri" w:hAnsi="Calibri" w:cs="Calibri"/>
          <w:szCs w:val="24"/>
        </w:rPr>
        <w:t xml:space="preserve"> </w:t>
      </w:r>
      <w:r w:rsidRPr="00362A74">
        <w:rPr>
          <w:rFonts w:ascii="Calibri" w:hAnsi="Calibri" w:cs="Calibri"/>
          <w:szCs w:val="24"/>
        </w:rPr>
        <w:t>–</w:t>
      </w:r>
      <w:r w:rsidR="00D8763C" w:rsidRPr="00362A74">
        <w:rPr>
          <w:rFonts w:ascii="Calibri" w:hAnsi="Calibri" w:cs="Calibri"/>
          <w:szCs w:val="24"/>
        </w:rPr>
        <w:t xml:space="preserve"> </w:t>
      </w:r>
      <w:bookmarkStart w:id="0" w:name="_Hlk199244933"/>
      <w:r w:rsidRPr="00362A74">
        <w:rPr>
          <w:rFonts w:ascii="Calibri" w:hAnsi="Calibri" w:cs="Calibri"/>
          <w:szCs w:val="24"/>
        </w:rPr>
        <w:t>įregistruotų vidaus vandenų uostų ar komercinių prieplaukų veiklos planinių ir neplaninių patikrinim</w:t>
      </w:r>
      <w:r w:rsidR="00220FE4" w:rsidRPr="00362A74">
        <w:rPr>
          <w:rFonts w:ascii="Calibri" w:hAnsi="Calibri" w:cs="Calibri"/>
          <w:szCs w:val="24"/>
        </w:rPr>
        <w:t xml:space="preserve">ų </w:t>
      </w:r>
      <w:r w:rsidRPr="00362A74">
        <w:rPr>
          <w:rFonts w:ascii="Calibri" w:hAnsi="Calibri" w:cs="Calibri"/>
          <w:szCs w:val="24"/>
        </w:rPr>
        <w:t xml:space="preserve">metu naudojamas </w:t>
      </w:r>
      <w:r w:rsidR="0078681A" w:rsidRPr="00362A74">
        <w:rPr>
          <w:rFonts w:ascii="Calibri" w:hAnsi="Calibri" w:cs="Calibri"/>
          <w:szCs w:val="24"/>
        </w:rPr>
        <w:t>klausimynas</w:t>
      </w:r>
      <w:r w:rsidRPr="00362A74">
        <w:rPr>
          <w:rFonts w:ascii="Calibri" w:hAnsi="Calibri" w:cs="Calibri"/>
          <w:szCs w:val="24"/>
        </w:rPr>
        <w:t xml:space="preserve">, </w:t>
      </w:r>
      <w:r w:rsidR="00871ED4" w:rsidRPr="00362A74">
        <w:rPr>
          <w:rFonts w:ascii="Calibri" w:hAnsi="Calibri" w:cs="Calibri"/>
          <w:szCs w:val="24"/>
        </w:rPr>
        <w:t>kuriuo vadovauja</w:t>
      </w:r>
      <w:r w:rsidR="006F3477">
        <w:rPr>
          <w:rFonts w:ascii="Calibri" w:hAnsi="Calibri" w:cs="Calibri"/>
          <w:szCs w:val="24"/>
        </w:rPr>
        <w:t>ma</w:t>
      </w:r>
      <w:r w:rsidR="00871ED4" w:rsidRPr="00362A74">
        <w:rPr>
          <w:rFonts w:ascii="Calibri" w:hAnsi="Calibri" w:cs="Calibri"/>
          <w:szCs w:val="24"/>
        </w:rPr>
        <w:t>si</w:t>
      </w:r>
      <w:r w:rsidRPr="00362A74">
        <w:rPr>
          <w:rFonts w:ascii="Calibri" w:hAnsi="Calibri" w:cs="Calibri"/>
          <w:szCs w:val="24"/>
        </w:rPr>
        <w:t xml:space="preserve"> </w:t>
      </w:r>
      <w:r w:rsidR="00871ED4" w:rsidRPr="00362A74">
        <w:rPr>
          <w:rFonts w:ascii="Calibri" w:hAnsi="Calibri" w:cs="Calibri"/>
          <w:szCs w:val="24"/>
        </w:rPr>
        <w:t>tikrin</w:t>
      </w:r>
      <w:r w:rsidR="006F3477">
        <w:rPr>
          <w:rFonts w:ascii="Calibri" w:hAnsi="Calibri" w:cs="Calibri"/>
          <w:szCs w:val="24"/>
        </w:rPr>
        <w:t>ant</w:t>
      </w:r>
      <w:r w:rsidRPr="00362A74">
        <w:rPr>
          <w:rFonts w:ascii="Calibri" w:hAnsi="Calibri" w:cs="Calibri"/>
          <w:szCs w:val="24"/>
        </w:rPr>
        <w:t xml:space="preserve"> įregistruotų vidaus vandenų uostų ar komercinių prieplaukų veiklos atitikt</w:t>
      </w:r>
      <w:r w:rsidR="006F3477">
        <w:rPr>
          <w:rFonts w:ascii="Calibri" w:hAnsi="Calibri" w:cs="Calibri"/>
          <w:szCs w:val="24"/>
        </w:rPr>
        <w:t>į</w:t>
      </w:r>
      <w:r w:rsidRPr="00362A74">
        <w:rPr>
          <w:rFonts w:ascii="Calibri" w:hAnsi="Calibri" w:cs="Calibri"/>
          <w:szCs w:val="24"/>
        </w:rPr>
        <w:t xml:space="preserve"> jų veiklą reglamentuojančiuose teisės aktuose nustatytiems reikalavimams</w:t>
      </w:r>
      <w:r w:rsidR="0078681A" w:rsidRPr="00362A74">
        <w:rPr>
          <w:rFonts w:ascii="Calibri" w:hAnsi="Calibri" w:cs="Calibri"/>
          <w:szCs w:val="24"/>
        </w:rPr>
        <w:t>.</w:t>
      </w:r>
      <w:bookmarkEnd w:id="0"/>
      <w:r w:rsidR="00AC6235">
        <w:rPr>
          <w:rFonts w:ascii="Calibri" w:hAnsi="Calibri" w:cs="Calibri"/>
          <w:szCs w:val="24"/>
        </w:rPr>
        <w:t xml:space="preserve"> </w:t>
      </w:r>
    </w:p>
    <w:p w14:paraId="3A7272F4" w14:textId="4BB33DC7" w:rsidR="00896ACB" w:rsidRDefault="0090447C" w:rsidP="007B75CA">
      <w:pPr>
        <w:pStyle w:val="Sraopastraipa"/>
        <w:numPr>
          <w:ilvl w:val="1"/>
          <w:numId w:val="8"/>
        </w:numPr>
        <w:spacing w:line="360" w:lineRule="auto"/>
        <w:ind w:left="0" w:firstLine="851"/>
        <w:jc w:val="both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b/>
          <w:bCs/>
          <w:szCs w:val="24"/>
        </w:rPr>
        <w:t>Patikrinim</w:t>
      </w:r>
      <w:r w:rsidR="006F3477">
        <w:rPr>
          <w:rFonts w:ascii="Calibri" w:hAnsi="Calibri" w:cs="Calibri"/>
          <w:b/>
          <w:bCs/>
          <w:szCs w:val="24"/>
        </w:rPr>
        <w:t>ų</w:t>
      </w:r>
      <w:r w:rsidRPr="00362A74">
        <w:rPr>
          <w:rFonts w:ascii="Calibri" w:hAnsi="Calibri" w:cs="Calibri"/>
          <w:b/>
          <w:bCs/>
          <w:szCs w:val="24"/>
        </w:rPr>
        <w:t xml:space="preserve"> planas</w:t>
      </w:r>
      <w:r w:rsidRPr="00AC6235">
        <w:rPr>
          <w:rFonts w:ascii="Calibri" w:hAnsi="Calibri" w:cs="Calibri"/>
          <w:bCs/>
          <w:szCs w:val="24"/>
        </w:rPr>
        <w:t xml:space="preserve"> </w:t>
      </w:r>
      <w:r w:rsidRPr="00362A74">
        <w:rPr>
          <w:rFonts w:ascii="Calibri" w:hAnsi="Calibri" w:cs="Calibri"/>
          <w:szCs w:val="24"/>
        </w:rPr>
        <w:t xml:space="preserve">– </w:t>
      </w:r>
      <w:r w:rsidR="00896ACB" w:rsidRPr="00362A74">
        <w:rPr>
          <w:rFonts w:ascii="Calibri" w:hAnsi="Calibri" w:cs="Calibri"/>
          <w:szCs w:val="24"/>
        </w:rPr>
        <w:t>Savivaldybės vykdomosios institucijos patvirtintas</w:t>
      </w:r>
      <w:r w:rsidR="006F3477">
        <w:rPr>
          <w:rFonts w:ascii="Calibri" w:hAnsi="Calibri" w:cs="Calibri"/>
          <w:szCs w:val="24"/>
        </w:rPr>
        <w:t xml:space="preserve"> vien</w:t>
      </w:r>
      <w:r w:rsidR="0039143B">
        <w:rPr>
          <w:rFonts w:ascii="Calibri" w:hAnsi="Calibri" w:cs="Calibri"/>
          <w:szCs w:val="24"/>
        </w:rPr>
        <w:t>eri</w:t>
      </w:r>
      <w:r w:rsidR="006F3477">
        <w:rPr>
          <w:rFonts w:ascii="Calibri" w:hAnsi="Calibri" w:cs="Calibri"/>
          <w:szCs w:val="24"/>
        </w:rPr>
        <w:t>ų kalendorinių metų laikotarpio Savivaldybės teritorijoje</w:t>
      </w:r>
      <w:r w:rsidR="00896ACB" w:rsidRPr="00362A74">
        <w:rPr>
          <w:rFonts w:ascii="Calibri" w:hAnsi="Calibri" w:cs="Calibri"/>
          <w:szCs w:val="24"/>
        </w:rPr>
        <w:t xml:space="preserve"> įregistruotų vidaus vandenų uostų ar komercinių prieplaukų patikrinimų planas</w:t>
      </w:r>
      <w:r w:rsidR="00AE0B32" w:rsidRPr="00362A74">
        <w:rPr>
          <w:rFonts w:ascii="Calibri" w:hAnsi="Calibri" w:cs="Calibri"/>
          <w:szCs w:val="24"/>
        </w:rPr>
        <w:t>, kuriuo vadovau</w:t>
      </w:r>
      <w:r w:rsidR="00FA3B8F">
        <w:rPr>
          <w:rFonts w:ascii="Calibri" w:hAnsi="Calibri" w:cs="Calibri"/>
          <w:szCs w:val="24"/>
        </w:rPr>
        <w:t>jantis</w:t>
      </w:r>
      <w:r w:rsidR="00AE0B32" w:rsidRPr="00362A74">
        <w:rPr>
          <w:rFonts w:ascii="Calibri" w:hAnsi="Calibri" w:cs="Calibri"/>
          <w:szCs w:val="24"/>
        </w:rPr>
        <w:t xml:space="preserve"> atlieka</w:t>
      </w:r>
      <w:r w:rsidR="00FA3B8F">
        <w:rPr>
          <w:rFonts w:ascii="Calibri" w:hAnsi="Calibri" w:cs="Calibri"/>
          <w:szCs w:val="24"/>
        </w:rPr>
        <w:t>mi</w:t>
      </w:r>
      <w:r w:rsidR="00AE0B32" w:rsidRPr="00362A74">
        <w:rPr>
          <w:rFonts w:ascii="Calibri" w:hAnsi="Calibri" w:cs="Calibri"/>
          <w:szCs w:val="24"/>
        </w:rPr>
        <w:t xml:space="preserve"> planini</w:t>
      </w:r>
      <w:r w:rsidR="00FA3B8F">
        <w:rPr>
          <w:rFonts w:ascii="Calibri" w:hAnsi="Calibri" w:cs="Calibri"/>
          <w:szCs w:val="24"/>
        </w:rPr>
        <w:t>ai</w:t>
      </w:r>
      <w:r w:rsidR="00AE0B32" w:rsidRPr="00362A74">
        <w:rPr>
          <w:rFonts w:ascii="Calibri" w:hAnsi="Calibri" w:cs="Calibri"/>
          <w:szCs w:val="24"/>
        </w:rPr>
        <w:t xml:space="preserve"> patikrinim</w:t>
      </w:r>
      <w:r w:rsidR="00FA3B8F">
        <w:rPr>
          <w:rFonts w:ascii="Calibri" w:hAnsi="Calibri" w:cs="Calibri"/>
          <w:szCs w:val="24"/>
        </w:rPr>
        <w:t>ai</w:t>
      </w:r>
      <w:r w:rsidR="00896ACB" w:rsidRPr="00362A74">
        <w:rPr>
          <w:rFonts w:ascii="Calibri" w:hAnsi="Calibri" w:cs="Calibri"/>
          <w:szCs w:val="24"/>
        </w:rPr>
        <w:t xml:space="preserve">. </w:t>
      </w:r>
    </w:p>
    <w:p w14:paraId="01A1536C" w14:textId="74B4D966" w:rsidR="00B035AE" w:rsidRPr="00FA3B8F" w:rsidRDefault="00B035AE" w:rsidP="007B75CA">
      <w:pPr>
        <w:pStyle w:val="Sraopastraipa"/>
        <w:numPr>
          <w:ilvl w:val="1"/>
          <w:numId w:val="8"/>
        </w:numPr>
        <w:spacing w:line="360" w:lineRule="auto"/>
        <w:ind w:left="0" w:firstLine="851"/>
        <w:jc w:val="both"/>
        <w:rPr>
          <w:rFonts w:ascii="Calibri" w:hAnsi="Calibri" w:cs="Calibri"/>
          <w:szCs w:val="24"/>
        </w:rPr>
      </w:pPr>
      <w:r w:rsidRPr="00B035AE">
        <w:rPr>
          <w:rFonts w:ascii="Calibri" w:hAnsi="Calibri" w:cs="Calibri"/>
          <w:b/>
          <w:bCs/>
          <w:szCs w:val="24"/>
        </w:rPr>
        <w:t xml:space="preserve">Mažareikšmis teisės aktų reikalavimų pažeidimas </w:t>
      </w:r>
      <w:r w:rsidRPr="00AE40EE">
        <w:rPr>
          <w:rFonts w:ascii="Calibri" w:hAnsi="Calibri" w:cs="Calibri"/>
          <w:bCs/>
          <w:szCs w:val="24"/>
        </w:rPr>
        <w:t>(</w:t>
      </w:r>
      <w:r w:rsidR="00FA3B8F" w:rsidRPr="00AE40EE">
        <w:rPr>
          <w:rFonts w:ascii="Calibri" w:hAnsi="Calibri" w:cs="Calibri"/>
          <w:bCs/>
          <w:szCs w:val="24"/>
        </w:rPr>
        <w:t>toliau –</w:t>
      </w:r>
      <w:r w:rsidR="00C650BF" w:rsidRPr="00AE40EE">
        <w:rPr>
          <w:rFonts w:ascii="Calibri" w:hAnsi="Calibri" w:cs="Calibri"/>
          <w:bCs/>
          <w:szCs w:val="24"/>
        </w:rPr>
        <w:t xml:space="preserve"> </w:t>
      </w:r>
      <w:r w:rsidRPr="00AE40EE">
        <w:rPr>
          <w:rFonts w:ascii="Calibri" w:hAnsi="Calibri" w:cs="Calibri"/>
          <w:bCs/>
          <w:szCs w:val="24"/>
        </w:rPr>
        <w:t>mažareikšmis pažeidimas)</w:t>
      </w:r>
      <w:r w:rsidRPr="00B035AE">
        <w:rPr>
          <w:rFonts w:ascii="Calibri" w:hAnsi="Calibri" w:cs="Calibri"/>
          <w:szCs w:val="24"/>
        </w:rPr>
        <w:t xml:space="preserve"> – </w:t>
      </w:r>
      <w:r w:rsidR="001D12DB">
        <w:rPr>
          <w:rFonts w:ascii="Calibri" w:hAnsi="Calibri" w:cs="Calibri"/>
          <w:szCs w:val="24"/>
        </w:rPr>
        <w:t xml:space="preserve">patikrinimo metu nustatytas </w:t>
      </w:r>
      <w:r w:rsidRPr="00B035AE">
        <w:rPr>
          <w:rFonts w:ascii="Calibri" w:hAnsi="Calibri" w:cs="Calibri"/>
          <w:szCs w:val="24"/>
        </w:rPr>
        <w:t>teisės</w:t>
      </w:r>
      <w:r>
        <w:rPr>
          <w:rFonts w:ascii="Calibri" w:hAnsi="Calibri" w:cs="Calibri"/>
          <w:szCs w:val="24"/>
        </w:rPr>
        <w:t xml:space="preserve"> </w:t>
      </w:r>
      <w:r w:rsidRPr="00B035AE">
        <w:rPr>
          <w:rFonts w:ascii="Calibri" w:hAnsi="Calibri" w:cs="Calibri"/>
          <w:szCs w:val="24"/>
        </w:rPr>
        <w:t>aktų reikalavimų pažeidimas, kuriuo nepadaroma žala konkrečia teisės norma saugomoms vertybėms</w:t>
      </w:r>
      <w:r>
        <w:rPr>
          <w:rFonts w:ascii="Calibri" w:hAnsi="Calibri" w:cs="Calibri"/>
          <w:szCs w:val="24"/>
        </w:rPr>
        <w:t xml:space="preserve"> </w:t>
      </w:r>
      <w:r w:rsidRPr="00B035AE">
        <w:rPr>
          <w:rFonts w:ascii="Calibri" w:hAnsi="Calibri" w:cs="Calibri"/>
          <w:szCs w:val="24"/>
        </w:rPr>
        <w:t>arba padaryta žala yra labai nedidelė</w:t>
      </w:r>
      <w:r>
        <w:rPr>
          <w:rFonts w:ascii="Calibri" w:hAnsi="Calibri" w:cs="Calibri"/>
          <w:szCs w:val="24"/>
        </w:rPr>
        <w:t>.</w:t>
      </w:r>
      <w:r w:rsidR="0039143B">
        <w:rPr>
          <w:rFonts w:ascii="Calibri" w:hAnsi="Calibri" w:cs="Calibri"/>
          <w:szCs w:val="24"/>
        </w:rPr>
        <w:t xml:space="preserve"> </w:t>
      </w:r>
    </w:p>
    <w:p w14:paraId="4E449A28" w14:textId="6D042D57" w:rsidR="002F6D92" w:rsidRPr="00362A74" w:rsidRDefault="002F6D92" w:rsidP="007B75CA">
      <w:pPr>
        <w:pStyle w:val="Sraopastraipa"/>
        <w:numPr>
          <w:ilvl w:val="1"/>
          <w:numId w:val="8"/>
        </w:numPr>
        <w:spacing w:line="360" w:lineRule="auto"/>
        <w:ind w:left="0" w:firstLine="851"/>
        <w:jc w:val="both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>Kitos Taisyklėse vartojamos sąvokos apibrėžtos Lietuvos Respublikos viešojo administravimo įstatyme, Lietuvos Respublikos vidaus vandenų transporto kodekse ir kituose teisės aktuose, reglamentuojančiuose vidaus vandenų uostų ir komercinių</w:t>
      </w:r>
      <w:r w:rsidRPr="00362A74">
        <w:rPr>
          <w:rFonts w:ascii="Calibri" w:hAnsi="Calibri" w:cs="Calibri"/>
          <w:b/>
          <w:bCs/>
          <w:szCs w:val="24"/>
        </w:rPr>
        <w:t xml:space="preserve"> </w:t>
      </w:r>
      <w:r w:rsidRPr="00362A74">
        <w:rPr>
          <w:rFonts w:ascii="Calibri" w:hAnsi="Calibri" w:cs="Calibri"/>
          <w:szCs w:val="24"/>
        </w:rPr>
        <w:t>prieplaukų veiklą.</w:t>
      </w:r>
      <w:r w:rsidR="00AC6235">
        <w:rPr>
          <w:rFonts w:ascii="Calibri" w:hAnsi="Calibri" w:cs="Calibri"/>
          <w:szCs w:val="24"/>
        </w:rPr>
        <w:t xml:space="preserve"> </w:t>
      </w:r>
    </w:p>
    <w:p w14:paraId="7B97AD96" w14:textId="77777777" w:rsidR="00CC608B" w:rsidRPr="00362A74" w:rsidRDefault="00CC608B" w:rsidP="007B75CA">
      <w:pPr>
        <w:spacing w:line="360" w:lineRule="auto"/>
        <w:ind w:right="113"/>
        <w:jc w:val="center"/>
        <w:rPr>
          <w:rFonts w:ascii="Calibri" w:hAnsi="Calibri" w:cs="Calibri"/>
          <w:szCs w:val="24"/>
        </w:rPr>
      </w:pPr>
    </w:p>
    <w:p w14:paraId="04EB4251" w14:textId="3ED807D0" w:rsidR="00CC608B" w:rsidRPr="00362A74" w:rsidRDefault="00CC608B" w:rsidP="007B75CA">
      <w:pPr>
        <w:spacing w:line="360" w:lineRule="auto"/>
        <w:ind w:right="113"/>
        <w:jc w:val="center"/>
        <w:rPr>
          <w:rFonts w:ascii="Calibri" w:hAnsi="Calibri" w:cs="Calibri"/>
          <w:b/>
          <w:bCs/>
          <w:szCs w:val="24"/>
        </w:rPr>
      </w:pPr>
      <w:r w:rsidRPr="00362A74">
        <w:rPr>
          <w:rFonts w:ascii="Calibri" w:hAnsi="Calibri" w:cs="Calibri"/>
          <w:b/>
          <w:bCs/>
          <w:szCs w:val="24"/>
        </w:rPr>
        <w:t>II</w:t>
      </w:r>
      <w:r w:rsidR="00D8763C" w:rsidRPr="00362A74">
        <w:rPr>
          <w:rFonts w:ascii="Calibri" w:hAnsi="Calibri" w:cs="Calibri"/>
          <w:b/>
          <w:bCs/>
          <w:szCs w:val="24"/>
        </w:rPr>
        <w:t xml:space="preserve"> </w:t>
      </w:r>
      <w:r w:rsidRPr="00362A74">
        <w:rPr>
          <w:rFonts w:ascii="Calibri" w:hAnsi="Calibri" w:cs="Calibri"/>
          <w:b/>
          <w:bCs/>
          <w:szCs w:val="24"/>
        </w:rPr>
        <w:t>SKYRIUS</w:t>
      </w:r>
      <w:r w:rsidR="00AC6235">
        <w:rPr>
          <w:rFonts w:ascii="Calibri" w:hAnsi="Calibri" w:cs="Calibri"/>
          <w:b/>
          <w:bCs/>
          <w:szCs w:val="24"/>
        </w:rPr>
        <w:t xml:space="preserve"> </w:t>
      </w:r>
    </w:p>
    <w:p w14:paraId="7CE28FB6" w14:textId="2EB01D80" w:rsidR="0090447C" w:rsidRPr="00362A74" w:rsidRDefault="00896ACB" w:rsidP="007B75CA">
      <w:pPr>
        <w:tabs>
          <w:tab w:val="left" w:pos="3765"/>
        </w:tabs>
        <w:spacing w:line="360" w:lineRule="auto"/>
        <w:ind w:right="113"/>
        <w:jc w:val="center"/>
        <w:rPr>
          <w:rFonts w:ascii="Calibri" w:hAnsi="Calibri" w:cs="Calibri"/>
          <w:b/>
          <w:bCs/>
          <w:caps/>
          <w:color w:val="000000"/>
          <w:szCs w:val="24"/>
        </w:rPr>
      </w:pPr>
      <w:r w:rsidRPr="00362A74">
        <w:rPr>
          <w:rFonts w:ascii="Calibri" w:hAnsi="Calibri" w:cs="Calibri"/>
          <w:b/>
          <w:bCs/>
          <w:caps/>
          <w:color w:val="000000"/>
          <w:szCs w:val="24"/>
        </w:rPr>
        <w:t>PATIKRINIMŲ RŪŠYS IR BENDROSIOS PATIKRINIMŲ ORGANIZAVIMO NUOSTATOS</w:t>
      </w:r>
      <w:r w:rsidR="00AC6235">
        <w:rPr>
          <w:rFonts w:ascii="Calibri" w:hAnsi="Calibri" w:cs="Calibri"/>
          <w:b/>
          <w:bCs/>
          <w:caps/>
          <w:color w:val="000000"/>
          <w:szCs w:val="24"/>
        </w:rPr>
        <w:t xml:space="preserve"> </w:t>
      </w:r>
    </w:p>
    <w:p w14:paraId="797E59B2" w14:textId="77777777" w:rsidR="00896ACB" w:rsidRPr="00AC6235" w:rsidRDefault="00896ACB" w:rsidP="007B75CA">
      <w:pPr>
        <w:tabs>
          <w:tab w:val="left" w:pos="3765"/>
        </w:tabs>
        <w:spacing w:line="360" w:lineRule="auto"/>
        <w:ind w:right="113"/>
        <w:jc w:val="center"/>
        <w:rPr>
          <w:rFonts w:ascii="Calibri" w:hAnsi="Calibri" w:cs="Calibri"/>
          <w:bCs/>
          <w:caps/>
          <w:color w:val="000000"/>
          <w:szCs w:val="24"/>
        </w:rPr>
      </w:pPr>
    </w:p>
    <w:p w14:paraId="5D627CA3" w14:textId="0B175385" w:rsidR="00506C00" w:rsidRPr="002F5E50" w:rsidRDefault="00083514" w:rsidP="007B75CA">
      <w:pPr>
        <w:pStyle w:val="Sraopastraipa"/>
        <w:numPr>
          <w:ilvl w:val="0"/>
          <w:numId w:val="8"/>
        </w:numPr>
        <w:tabs>
          <w:tab w:val="left" w:pos="1030"/>
        </w:tabs>
        <w:spacing w:line="360" w:lineRule="auto"/>
        <w:ind w:left="0" w:firstLine="851"/>
        <w:jc w:val="both"/>
        <w:rPr>
          <w:rFonts w:ascii="Calibri" w:hAnsi="Calibri" w:cs="Calibri"/>
          <w:szCs w:val="24"/>
          <w:lang w:val="en-US"/>
        </w:rPr>
      </w:pPr>
      <w:r w:rsidRPr="00E2665D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Savivaldybės vykdomoji institucija, vykdydama įregistruotų vidaus vandenų uostų ar komercinių prieplaukų </w:t>
      </w:r>
      <w:r w:rsidR="00C650BF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veiklos </w:t>
      </w:r>
      <w:r w:rsidRPr="00E2665D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kontrolę, pagal kompetenciją organizuoja planinių ir neplaninių </w:t>
      </w:r>
      <w:r w:rsidR="00DD5F9F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veiklos </w:t>
      </w:r>
      <w:r w:rsidR="00506C00" w:rsidRPr="00E2665D">
        <w:rPr>
          <w:rFonts w:ascii="Calibri" w:hAnsi="Calibri" w:cs="Calibri"/>
          <w:color w:val="000000"/>
          <w:spacing w:val="-2"/>
          <w:szCs w:val="24"/>
          <w:lang w:eastAsia="lt-LT"/>
        </w:rPr>
        <w:t>patikrinimų</w:t>
      </w:r>
      <w:r w:rsidRPr="00E2665D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atlikimą.</w:t>
      </w:r>
      <w:r w:rsidR="00DD5F9F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  <w:r w:rsidR="00085F38">
        <w:rPr>
          <w:rFonts w:ascii="Calibri" w:hAnsi="Calibri" w:cs="Calibri"/>
          <w:color w:val="000000"/>
          <w:spacing w:val="-2"/>
          <w:szCs w:val="24"/>
          <w:lang w:eastAsia="lt-LT"/>
        </w:rPr>
        <w:t>Patikrinimai organizuojami taip, kad į</w:t>
      </w:r>
      <w:r w:rsidR="00DD5F9F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registruoto vidaus vandenų uosto ar komercinės prieplaukos </w:t>
      </w:r>
      <w:r w:rsidR="00085F38">
        <w:rPr>
          <w:rFonts w:ascii="Calibri" w:hAnsi="Calibri" w:cs="Calibri"/>
          <w:color w:val="000000"/>
          <w:spacing w:val="-2"/>
          <w:szCs w:val="24"/>
          <w:lang w:eastAsia="lt-LT"/>
        </w:rPr>
        <w:t>veikla būtų patikrinta kiekvienais metais</w:t>
      </w:r>
      <w:r w:rsidR="00E04A45">
        <w:rPr>
          <w:rFonts w:ascii="Calibri" w:hAnsi="Calibri" w:cs="Calibri"/>
          <w:color w:val="000000"/>
          <w:spacing w:val="-2"/>
          <w:szCs w:val="24"/>
          <w:lang w:eastAsia="lt-LT"/>
        </w:rPr>
        <w:t>, išskyrus teisės aktuose numatytas išimtis.</w:t>
      </w:r>
    </w:p>
    <w:p w14:paraId="490FA8B4" w14:textId="32FE68F8" w:rsidR="00A22632" w:rsidRPr="00362A74" w:rsidRDefault="0006368C" w:rsidP="007B75CA">
      <w:pPr>
        <w:pStyle w:val="Sraopastraipa"/>
        <w:numPr>
          <w:ilvl w:val="0"/>
          <w:numId w:val="8"/>
        </w:numPr>
        <w:tabs>
          <w:tab w:val="left" w:pos="1030"/>
        </w:tabs>
        <w:spacing w:line="360" w:lineRule="auto"/>
        <w:ind w:left="0" w:firstLine="851"/>
        <w:jc w:val="both"/>
        <w:rPr>
          <w:rFonts w:ascii="Calibri" w:hAnsi="Calibri" w:cs="Calibri"/>
          <w:szCs w:val="24"/>
          <w:lang w:val="en-US"/>
        </w:rPr>
      </w:pPr>
      <w:r w:rsidRPr="00362A74">
        <w:rPr>
          <w:rFonts w:ascii="Calibri" w:hAnsi="Calibri" w:cs="Calibri"/>
          <w:color w:val="000000"/>
          <w:szCs w:val="24"/>
          <w:lang w:eastAsia="lt-LT"/>
        </w:rPr>
        <w:t xml:space="preserve">Planiniai įregistruotų vidaus vandenų uostų ar komercinių prieplaukų veiklos patikrinimai atliekami vadovaujantis Savivaldybės vykdomosios institucijos patvirtintu </w:t>
      </w:r>
      <w:r w:rsidR="00AC6235">
        <w:rPr>
          <w:rFonts w:ascii="Calibri" w:hAnsi="Calibri" w:cs="Calibri"/>
          <w:color w:val="000000"/>
          <w:szCs w:val="24"/>
          <w:lang w:eastAsia="lt-LT"/>
        </w:rPr>
        <w:t>p</w:t>
      </w:r>
      <w:r w:rsidRPr="00362A74">
        <w:rPr>
          <w:rFonts w:ascii="Calibri" w:hAnsi="Calibri" w:cs="Calibri"/>
          <w:color w:val="000000"/>
          <w:szCs w:val="24"/>
          <w:lang w:eastAsia="lt-LT"/>
        </w:rPr>
        <w:t>atikrinim</w:t>
      </w:r>
      <w:r w:rsidR="00C650BF">
        <w:rPr>
          <w:rFonts w:ascii="Calibri" w:hAnsi="Calibri" w:cs="Calibri"/>
          <w:color w:val="000000"/>
          <w:szCs w:val="24"/>
          <w:lang w:eastAsia="lt-LT"/>
        </w:rPr>
        <w:t>ų</w:t>
      </w:r>
      <w:r w:rsidRPr="00362A74">
        <w:rPr>
          <w:rFonts w:ascii="Calibri" w:hAnsi="Calibri" w:cs="Calibri"/>
          <w:color w:val="000000"/>
          <w:szCs w:val="24"/>
          <w:lang w:eastAsia="lt-LT"/>
        </w:rPr>
        <w:t xml:space="preserve"> planu</w:t>
      </w:r>
      <w:r w:rsidR="00F67617" w:rsidRPr="00362A74">
        <w:rPr>
          <w:rFonts w:ascii="Calibri" w:hAnsi="Calibri" w:cs="Calibri"/>
          <w:color w:val="000000"/>
          <w:szCs w:val="24"/>
          <w:lang w:eastAsia="lt-LT"/>
        </w:rPr>
        <w:t xml:space="preserve">, parengtu </w:t>
      </w:r>
      <w:r w:rsidR="00AC6235">
        <w:rPr>
          <w:rFonts w:ascii="Calibri" w:hAnsi="Calibri" w:cs="Calibri"/>
          <w:color w:val="000000"/>
          <w:szCs w:val="24"/>
          <w:lang w:eastAsia="lt-LT"/>
        </w:rPr>
        <w:t xml:space="preserve">pagal </w:t>
      </w:r>
      <w:r w:rsidR="00F67617" w:rsidRPr="00362A74">
        <w:rPr>
          <w:rFonts w:ascii="Calibri" w:hAnsi="Calibri" w:cs="Calibri"/>
          <w:color w:val="000000"/>
          <w:szCs w:val="24"/>
          <w:lang w:eastAsia="lt-LT"/>
        </w:rPr>
        <w:t xml:space="preserve">Taisyklių </w:t>
      </w:r>
      <w:r w:rsidR="00F67617" w:rsidRPr="007B75CA">
        <w:rPr>
          <w:rFonts w:ascii="Calibri" w:hAnsi="Calibri" w:cs="Calibri"/>
          <w:color w:val="000000"/>
          <w:szCs w:val="24"/>
          <w:lang w:eastAsia="lt-LT"/>
        </w:rPr>
        <w:t>I</w:t>
      </w:r>
      <w:r w:rsidR="008D64FC" w:rsidRPr="007B75CA">
        <w:rPr>
          <w:rFonts w:ascii="Calibri" w:hAnsi="Calibri" w:cs="Calibri"/>
          <w:color w:val="000000"/>
          <w:szCs w:val="24"/>
          <w:lang w:eastAsia="lt-LT"/>
        </w:rPr>
        <w:t>V</w:t>
      </w:r>
      <w:r w:rsidR="00F67617" w:rsidRPr="00362A74">
        <w:rPr>
          <w:rFonts w:ascii="Calibri" w:hAnsi="Calibri" w:cs="Calibri"/>
          <w:color w:val="000000"/>
          <w:szCs w:val="24"/>
          <w:lang w:eastAsia="lt-LT"/>
        </w:rPr>
        <w:t xml:space="preserve"> skyriaus </w:t>
      </w:r>
      <w:r w:rsidR="00AC6235">
        <w:rPr>
          <w:rFonts w:ascii="Calibri" w:hAnsi="Calibri" w:cs="Calibri"/>
          <w:color w:val="000000"/>
          <w:szCs w:val="24"/>
          <w:lang w:eastAsia="lt-LT"/>
        </w:rPr>
        <w:t>reikalavimus</w:t>
      </w:r>
      <w:r w:rsidRPr="00362A74">
        <w:rPr>
          <w:rFonts w:ascii="Calibri" w:hAnsi="Calibri" w:cs="Calibri"/>
          <w:color w:val="000000"/>
          <w:szCs w:val="24"/>
          <w:lang w:eastAsia="lt-LT"/>
        </w:rPr>
        <w:t xml:space="preserve">. </w:t>
      </w:r>
    </w:p>
    <w:p w14:paraId="198A68A0" w14:textId="1709EB29" w:rsidR="00935CEA" w:rsidRPr="00EB3D00" w:rsidRDefault="00ED1351" w:rsidP="00EB3D00">
      <w:pPr>
        <w:pStyle w:val="Sraopastraipa"/>
        <w:numPr>
          <w:ilvl w:val="0"/>
          <w:numId w:val="23"/>
        </w:numPr>
        <w:spacing w:line="360" w:lineRule="auto"/>
        <w:ind w:left="0" w:firstLine="936"/>
        <w:jc w:val="both"/>
        <w:rPr>
          <w:rFonts w:ascii="Calibri" w:hAnsi="Calibri" w:cs="Calibri"/>
          <w:color w:val="000000"/>
          <w:spacing w:val="-4"/>
          <w:szCs w:val="24"/>
          <w:lang w:eastAsia="lt-LT"/>
        </w:rPr>
      </w:pPr>
      <w:r w:rsidRPr="00EB3D00">
        <w:rPr>
          <w:rFonts w:ascii="Calibri" w:hAnsi="Calibri" w:cs="Calibri"/>
          <w:color w:val="000000"/>
          <w:szCs w:val="24"/>
          <w:lang w:eastAsia="lt-LT"/>
        </w:rPr>
        <w:t xml:space="preserve">Neplaniniai ūkio subjektų veiklos patikrinimai atliekami siekiant ištirti ir (ar) patikrinti turimą, gautą ar </w:t>
      </w:r>
      <w:r w:rsidR="00AC6235" w:rsidRPr="00EB3D00">
        <w:rPr>
          <w:rFonts w:ascii="Calibri" w:hAnsi="Calibri" w:cs="Calibri"/>
          <w:color w:val="000000"/>
          <w:szCs w:val="24"/>
          <w:lang w:eastAsia="lt-LT"/>
        </w:rPr>
        <w:t xml:space="preserve">žiniasklaidoje </w:t>
      </w:r>
      <w:r w:rsidRPr="00EB3D00">
        <w:rPr>
          <w:rFonts w:ascii="Calibri" w:hAnsi="Calibri" w:cs="Calibri"/>
          <w:color w:val="000000"/>
          <w:szCs w:val="24"/>
          <w:lang w:eastAsia="lt-LT"/>
        </w:rPr>
        <w:t xml:space="preserve">paskelbtą informaciją apie </w:t>
      </w:r>
      <w:r w:rsidR="00C650BF" w:rsidRPr="00EB3D00">
        <w:rPr>
          <w:rFonts w:ascii="Calibri" w:hAnsi="Calibri" w:cs="Calibri"/>
          <w:color w:val="000000"/>
          <w:szCs w:val="24"/>
          <w:lang w:eastAsia="lt-LT"/>
        </w:rPr>
        <w:t xml:space="preserve">įregistruotų </w:t>
      </w:r>
      <w:r w:rsidR="0093253F" w:rsidRPr="00EB3D00">
        <w:rPr>
          <w:rFonts w:ascii="Calibri" w:hAnsi="Calibri" w:cs="Calibri"/>
          <w:color w:val="000000"/>
          <w:szCs w:val="24"/>
          <w:lang w:eastAsia="lt-LT"/>
        </w:rPr>
        <w:t xml:space="preserve">vidaus vandenų uostų ar </w:t>
      </w:r>
      <w:r w:rsidR="0093253F" w:rsidRPr="00EB3D00">
        <w:rPr>
          <w:rFonts w:ascii="Calibri" w:hAnsi="Calibri" w:cs="Calibri"/>
          <w:color w:val="000000"/>
          <w:szCs w:val="24"/>
          <w:lang w:eastAsia="lt-LT"/>
        </w:rPr>
        <w:lastRenderedPageBreak/>
        <w:t>komercinių prieplaukų</w:t>
      </w:r>
      <w:r w:rsidRPr="00EB3D00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93253F" w:rsidRPr="00EB3D00">
        <w:rPr>
          <w:rFonts w:ascii="Calibri" w:hAnsi="Calibri" w:cs="Calibri"/>
          <w:color w:val="000000"/>
          <w:szCs w:val="24"/>
          <w:lang w:eastAsia="lt-LT"/>
        </w:rPr>
        <w:t>veiklą</w:t>
      </w:r>
      <w:r w:rsidRPr="00EB3D00">
        <w:rPr>
          <w:rFonts w:ascii="Calibri" w:hAnsi="Calibri" w:cs="Calibri"/>
          <w:color w:val="000000"/>
          <w:szCs w:val="24"/>
          <w:lang w:eastAsia="lt-LT"/>
        </w:rPr>
        <w:t xml:space="preserve"> reglamentuojančių teisės aktų pažeidimus, pažeidimų tikimybę, įvertinti ankstesnių patikrinimų metu nustatytų pažeidimų pašalinimą.</w:t>
      </w:r>
      <w:r w:rsidR="00AC6235" w:rsidRPr="00EB3D00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6E3AC98A" w14:textId="31638D47" w:rsidR="000579E6" w:rsidRPr="00402219" w:rsidRDefault="000579E6" w:rsidP="007B75CA">
      <w:pPr>
        <w:pStyle w:val="Sraopastraipa"/>
        <w:numPr>
          <w:ilvl w:val="0"/>
          <w:numId w:val="23"/>
        </w:numPr>
        <w:tabs>
          <w:tab w:val="left" w:pos="1418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pacing w:val="-2"/>
          <w:szCs w:val="24"/>
          <w:lang w:eastAsia="lt-LT"/>
        </w:rPr>
      </w:pPr>
      <w:r w:rsidRPr="00402219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Planinius ir neplaninius veiklos patikrinimus atlieka </w:t>
      </w:r>
      <w:r w:rsidR="00E35F15">
        <w:rPr>
          <w:rFonts w:ascii="Calibri" w:hAnsi="Calibri" w:cs="Calibri"/>
          <w:color w:val="000000"/>
          <w:spacing w:val="-2"/>
          <w:szCs w:val="24"/>
          <w:lang w:eastAsia="lt-LT"/>
        </w:rPr>
        <w:t>k</w:t>
      </w:r>
      <w:r w:rsidRPr="00402219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omisija. </w:t>
      </w:r>
      <w:r w:rsidR="00C650BF">
        <w:rPr>
          <w:rFonts w:ascii="Calibri" w:hAnsi="Calibri" w:cs="Calibri"/>
          <w:color w:val="000000"/>
          <w:spacing w:val="-2"/>
          <w:szCs w:val="24"/>
          <w:lang w:eastAsia="lt-LT"/>
        </w:rPr>
        <w:t>Atliekant veiklos patikrinimus pildomi patvirtintos formos</w:t>
      </w:r>
      <w:r w:rsidRPr="00402219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kontrolini</w:t>
      </w:r>
      <w:r w:rsidR="00C650BF">
        <w:rPr>
          <w:rFonts w:ascii="Calibri" w:hAnsi="Calibri" w:cs="Calibri"/>
          <w:color w:val="000000"/>
          <w:spacing w:val="-2"/>
          <w:szCs w:val="24"/>
          <w:lang w:eastAsia="lt-LT"/>
        </w:rPr>
        <w:t>ai</w:t>
      </w:r>
      <w:r w:rsidRPr="00402219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klausimyn</w:t>
      </w:r>
      <w:r w:rsidR="00C650BF">
        <w:rPr>
          <w:rFonts w:ascii="Calibri" w:hAnsi="Calibri" w:cs="Calibri"/>
          <w:color w:val="000000"/>
          <w:spacing w:val="-2"/>
          <w:szCs w:val="24"/>
          <w:lang w:eastAsia="lt-LT"/>
        </w:rPr>
        <w:t>ai ir surašomi įregistruoto vidaus vandenų uosto ar komercinės prieplaukos esamos būklės patikrinimo aktai</w:t>
      </w:r>
      <w:r w:rsidR="007D614E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(</w:t>
      </w:r>
      <w:r w:rsidR="007D614E" w:rsidRPr="002F5E50">
        <w:rPr>
          <w:rFonts w:ascii="Calibri" w:eastAsiaTheme="majorEastAsia" w:hAnsi="Calibri" w:cs="Calibri"/>
        </w:rPr>
        <w:t>Taisyklių 1 ir</w:t>
      </w:r>
      <w:r w:rsidR="007D614E">
        <w:rPr>
          <w:rFonts w:ascii="Calibri" w:eastAsiaTheme="majorEastAsia" w:hAnsi="Calibri" w:cs="Calibri"/>
        </w:rPr>
        <w:t xml:space="preserve"> 2 priedai)</w:t>
      </w:r>
      <w:r w:rsidRPr="00402219">
        <w:rPr>
          <w:rFonts w:ascii="Calibri" w:hAnsi="Calibri" w:cs="Calibri"/>
          <w:color w:val="000000"/>
          <w:spacing w:val="-2"/>
          <w:szCs w:val="24"/>
          <w:lang w:eastAsia="lt-LT"/>
        </w:rPr>
        <w:t>.</w:t>
      </w:r>
      <w:r w:rsidR="00DD045A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  <w:r w:rsidR="00783C9B">
        <w:rPr>
          <w:rFonts w:ascii="Calibri" w:hAnsi="Calibri" w:cs="Calibri"/>
          <w:color w:val="000000"/>
          <w:spacing w:val="-2"/>
          <w:szCs w:val="24"/>
          <w:lang w:eastAsia="lt-LT"/>
        </w:rPr>
        <w:t>Vadovaudamasis kontroliniuose klausimynuose nurodytais</w:t>
      </w:r>
      <w:r w:rsidR="006D3ED5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klausimais ir kita gauta informacija</w:t>
      </w:r>
      <w:r w:rsidR="00F728B3">
        <w:rPr>
          <w:rFonts w:ascii="Calibri" w:hAnsi="Calibri" w:cs="Calibri"/>
          <w:color w:val="000000"/>
          <w:spacing w:val="-2"/>
          <w:szCs w:val="24"/>
          <w:lang w:eastAsia="lt-LT"/>
        </w:rPr>
        <w:t>,</w:t>
      </w:r>
      <w:r w:rsidR="006D3ED5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  <w:r w:rsidR="00E35F15">
        <w:rPr>
          <w:rFonts w:ascii="Calibri" w:hAnsi="Calibri" w:cs="Calibri"/>
          <w:color w:val="000000"/>
          <w:spacing w:val="-2"/>
          <w:szCs w:val="24"/>
          <w:lang w:eastAsia="lt-LT"/>
        </w:rPr>
        <w:t>k</w:t>
      </w:r>
      <w:r w:rsidR="006D3ED5">
        <w:rPr>
          <w:rFonts w:ascii="Calibri" w:hAnsi="Calibri" w:cs="Calibri"/>
          <w:color w:val="000000"/>
          <w:spacing w:val="-2"/>
          <w:szCs w:val="24"/>
          <w:lang w:eastAsia="lt-LT"/>
        </w:rPr>
        <w:t>omisijos prašymu</w:t>
      </w:r>
      <w:r w:rsidR="003427A9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pati</w:t>
      </w:r>
      <w:r w:rsidR="006D3ED5">
        <w:rPr>
          <w:rFonts w:ascii="Calibri" w:hAnsi="Calibri" w:cs="Calibri"/>
          <w:color w:val="000000"/>
          <w:spacing w:val="-2"/>
          <w:szCs w:val="24"/>
          <w:lang w:eastAsia="lt-LT"/>
        </w:rPr>
        <w:t>krinimui atlikti reik</w:t>
      </w:r>
      <w:r w:rsidR="00E35F15">
        <w:rPr>
          <w:rFonts w:ascii="Calibri" w:hAnsi="Calibri" w:cs="Calibri"/>
          <w:color w:val="000000"/>
          <w:spacing w:val="-2"/>
          <w:szCs w:val="24"/>
          <w:lang w:eastAsia="lt-LT"/>
        </w:rPr>
        <w:t>iamą</w:t>
      </w:r>
      <w:r w:rsidR="003427A9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informaciją ir dokumentus surenka </w:t>
      </w:r>
      <w:r w:rsidR="00E35F15">
        <w:rPr>
          <w:rFonts w:ascii="Calibri" w:hAnsi="Calibri" w:cs="Calibri"/>
          <w:color w:val="000000"/>
          <w:spacing w:val="-2"/>
          <w:szCs w:val="24"/>
          <w:lang w:eastAsia="lt-LT"/>
        </w:rPr>
        <w:t>ir k</w:t>
      </w:r>
      <w:r w:rsidR="003427A9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omisijai pateikia </w:t>
      </w:r>
      <w:r w:rsidR="003427A9" w:rsidRPr="002F5E50">
        <w:rPr>
          <w:rFonts w:ascii="Calibri" w:hAnsi="Calibri" w:cs="Calibri"/>
          <w:color w:val="000000"/>
          <w:szCs w:val="24"/>
          <w:lang w:eastAsia="lt-LT"/>
        </w:rPr>
        <w:t>Saviv</w:t>
      </w:r>
      <w:r w:rsidR="003427A9">
        <w:rPr>
          <w:rFonts w:ascii="Calibri" w:hAnsi="Calibri" w:cs="Calibri"/>
          <w:color w:val="000000"/>
          <w:szCs w:val="24"/>
          <w:lang w:eastAsia="lt-LT"/>
        </w:rPr>
        <w:t>aldybės administracijos padalinio, atsakingo</w:t>
      </w:r>
      <w:r w:rsidR="003427A9" w:rsidRPr="002F5E50">
        <w:rPr>
          <w:rFonts w:ascii="Calibri" w:hAnsi="Calibri" w:cs="Calibri"/>
          <w:color w:val="000000"/>
          <w:szCs w:val="24"/>
          <w:lang w:eastAsia="lt-LT"/>
        </w:rPr>
        <w:t xml:space="preserve"> už miesto tvarkym</w:t>
      </w:r>
      <w:r w:rsidR="003427A9">
        <w:rPr>
          <w:rFonts w:ascii="Calibri" w:hAnsi="Calibri" w:cs="Calibri"/>
          <w:color w:val="000000"/>
          <w:szCs w:val="24"/>
          <w:lang w:eastAsia="lt-LT"/>
        </w:rPr>
        <w:t>ą, vedėjo paskirtas</w:t>
      </w:r>
      <w:r w:rsidR="0039143B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EF2064">
        <w:rPr>
          <w:rFonts w:ascii="Calibri" w:hAnsi="Calibri" w:cs="Calibri"/>
          <w:color w:val="000000"/>
          <w:szCs w:val="24"/>
          <w:lang w:eastAsia="lt-LT"/>
        </w:rPr>
        <w:t>(-i)</w:t>
      </w:r>
      <w:r w:rsidR="003427A9">
        <w:rPr>
          <w:rFonts w:ascii="Calibri" w:hAnsi="Calibri" w:cs="Calibri"/>
          <w:color w:val="000000"/>
          <w:szCs w:val="24"/>
          <w:lang w:eastAsia="lt-LT"/>
        </w:rPr>
        <w:t xml:space="preserve"> Savivaldybės administracijos darbuotojas</w:t>
      </w:r>
      <w:r w:rsidR="00EF2064">
        <w:rPr>
          <w:rFonts w:ascii="Calibri" w:hAnsi="Calibri" w:cs="Calibri"/>
          <w:color w:val="000000"/>
          <w:szCs w:val="24"/>
          <w:lang w:eastAsia="lt-LT"/>
        </w:rPr>
        <w:t xml:space="preserve"> (-ai)</w:t>
      </w:r>
      <w:r w:rsidR="00A150BB">
        <w:rPr>
          <w:rFonts w:ascii="Calibri" w:hAnsi="Calibri" w:cs="Calibri"/>
          <w:color w:val="000000"/>
          <w:spacing w:val="-2"/>
          <w:szCs w:val="24"/>
          <w:lang w:eastAsia="lt-LT"/>
        </w:rPr>
        <w:t>.</w:t>
      </w:r>
      <w:r w:rsidR="00E35F15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</w:p>
    <w:p w14:paraId="2FC1E2FB" w14:textId="4A2795B1" w:rsidR="006A5224" w:rsidRPr="002F5E50" w:rsidRDefault="009C6349" w:rsidP="007B75CA">
      <w:pPr>
        <w:pStyle w:val="Sraopastraipa"/>
        <w:numPr>
          <w:ilvl w:val="0"/>
          <w:numId w:val="23"/>
        </w:numPr>
        <w:tabs>
          <w:tab w:val="left" w:pos="1418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pacing w:val="-2"/>
          <w:szCs w:val="24"/>
          <w:lang w:eastAsia="lt-LT"/>
        </w:rPr>
      </w:pPr>
      <w:r w:rsidRPr="00402219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  <w:r w:rsidR="006A5224" w:rsidRPr="00402219">
        <w:rPr>
          <w:rFonts w:ascii="Calibri" w:hAnsi="Calibri" w:cs="Calibri"/>
          <w:color w:val="000000"/>
          <w:szCs w:val="24"/>
          <w:lang w:eastAsia="lt-LT"/>
        </w:rPr>
        <w:t xml:space="preserve">Įregistruotų vidaus vandenų uostų ar komercinių prieplaukų </w:t>
      </w:r>
      <w:r w:rsidR="006A5224" w:rsidRPr="00402219">
        <w:rPr>
          <w:rFonts w:ascii="Calibri" w:hAnsi="Calibri" w:cs="Calibri"/>
          <w:color w:val="000000"/>
          <w:spacing w:val="-2"/>
          <w:szCs w:val="24"/>
          <w:lang w:eastAsia="lt-LT"/>
        </w:rPr>
        <w:t>patikrinimai atliekami šiais būdais:</w:t>
      </w:r>
      <w:r w:rsidR="00E35F15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</w:p>
    <w:p w14:paraId="2B1620BF" w14:textId="3641F990" w:rsidR="006A5224" w:rsidRPr="002F5E50" w:rsidRDefault="006A5224" w:rsidP="007B75CA">
      <w:pPr>
        <w:pStyle w:val="Sraopastraipa"/>
        <w:numPr>
          <w:ilvl w:val="1"/>
          <w:numId w:val="23"/>
        </w:numPr>
        <w:tabs>
          <w:tab w:val="left" w:pos="1418"/>
          <w:tab w:val="left" w:pos="1701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pacing w:val="-2"/>
          <w:szCs w:val="24"/>
          <w:lang w:eastAsia="lt-LT"/>
        </w:rPr>
      </w:pPr>
      <w:r w:rsidRPr="00402219">
        <w:rPr>
          <w:rFonts w:ascii="Calibri" w:hAnsi="Calibri" w:cs="Calibri"/>
          <w:color w:val="000000"/>
          <w:spacing w:val="-2"/>
          <w:szCs w:val="24"/>
          <w:lang w:eastAsia="lt-LT"/>
        </w:rPr>
        <w:t>patikrinimas veiklos vietoje</w:t>
      </w:r>
      <w:r w:rsidR="00BF42A8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  <w:r w:rsidR="00D91341" w:rsidRPr="00D91341">
        <w:rPr>
          <w:rFonts w:ascii="Calibri" w:hAnsi="Calibri" w:cs="Calibri"/>
          <w:color w:val="000000"/>
          <w:spacing w:val="-2"/>
          <w:szCs w:val="24"/>
          <w:lang w:eastAsia="lt-LT"/>
        </w:rPr>
        <w:t>(dalyvaujant ne mažiau kaip dviem už patikrinimo atlikimą atsakingiems komisijos nariams)</w:t>
      </w:r>
      <w:r w:rsidR="00402219" w:rsidRPr="00402219">
        <w:rPr>
          <w:rFonts w:ascii="Calibri" w:hAnsi="Calibri" w:cs="Calibri"/>
          <w:color w:val="000000"/>
          <w:spacing w:val="-2"/>
          <w:szCs w:val="24"/>
          <w:lang w:eastAsia="lt-LT"/>
        </w:rPr>
        <w:t>;</w:t>
      </w:r>
      <w:r w:rsidR="00E35F15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</w:p>
    <w:p w14:paraId="0F01B22A" w14:textId="38E72A27" w:rsidR="00662676" w:rsidRPr="002F5E50" w:rsidRDefault="006A5224" w:rsidP="007B75CA">
      <w:pPr>
        <w:pStyle w:val="Sraopastraipa"/>
        <w:numPr>
          <w:ilvl w:val="1"/>
          <w:numId w:val="23"/>
        </w:numPr>
        <w:tabs>
          <w:tab w:val="left" w:pos="1418"/>
          <w:tab w:val="left" w:pos="1701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pacing w:val="-2"/>
          <w:szCs w:val="24"/>
          <w:lang w:eastAsia="lt-LT"/>
        </w:rPr>
      </w:pPr>
      <w:r w:rsidRPr="00402219">
        <w:rPr>
          <w:rFonts w:ascii="Calibri" w:hAnsi="Calibri" w:cs="Calibri"/>
          <w:color w:val="000000"/>
          <w:spacing w:val="-2"/>
          <w:szCs w:val="24"/>
          <w:lang w:eastAsia="lt-LT"/>
        </w:rPr>
        <w:t>dokumentinis patikrinimas nevykstant į ūkio subjekto veiklos vietą</w:t>
      </w:r>
      <w:r w:rsidR="00662676">
        <w:rPr>
          <w:rFonts w:ascii="Calibri" w:hAnsi="Calibri" w:cs="Calibri"/>
          <w:color w:val="000000"/>
          <w:spacing w:val="-2"/>
          <w:szCs w:val="24"/>
          <w:lang w:eastAsia="lt-LT"/>
        </w:rPr>
        <w:t>.</w:t>
      </w:r>
      <w:r w:rsidR="00E35F15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</w:p>
    <w:p w14:paraId="60CE6C3B" w14:textId="77777777" w:rsidR="0050060E" w:rsidRPr="00317246" w:rsidRDefault="0050060E" w:rsidP="0050060E">
      <w:pPr>
        <w:pStyle w:val="Sraopastraipa"/>
        <w:numPr>
          <w:ilvl w:val="0"/>
          <w:numId w:val="23"/>
        </w:numPr>
        <w:tabs>
          <w:tab w:val="left" w:pos="1418"/>
          <w:tab w:val="left" w:pos="1701"/>
        </w:tabs>
        <w:spacing w:line="360" w:lineRule="auto"/>
        <w:ind w:left="-142" w:firstLine="993"/>
        <w:jc w:val="both"/>
        <w:rPr>
          <w:rFonts w:ascii="Calibri" w:hAnsi="Calibri" w:cs="Calibri"/>
          <w:color w:val="000000"/>
          <w:spacing w:val="-2"/>
          <w:szCs w:val="24"/>
          <w:lang w:eastAsia="lt-LT"/>
        </w:rPr>
      </w:pPr>
      <w:r w:rsidRPr="00317246">
        <w:rPr>
          <w:rFonts w:ascii="Calibri" w:hAnsi="Calibri" w:cs="Calibri"/>
          <w:color w:val="000000"/>
          <w:spacing w:val="-2"/>
          <w:szCs w:val="24"/>
          <w:lang w:eastAsia="lt-LT"/>
        </w:rPr>
        <w:t>Veiklos patikrinimo būdą apsprendžia kontroliniuose klausimynuose pateikti kontroliniai klausimai</w:t>
      </w:r>
      <w:r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ir patikrinimo metu planuojamos surinkti ar įvertinti informacijos (duomenų) pobūdis</w:t>
      </w:r>
      <w:r w:rsidRPr="00317246">
        <w:rPr>
          <w:rFonts w:ascii="Calibri" w:hAnsi="Calibri" w:cs="Calibri"/>
          <w:color w:val="000000"/>
          <w:spacing w:val="-2"/>
          <w:szCs w:val="24"/>
          <w:lang w:eastAsia="lt-LT"/>
        </w:rPr>
        <w:t>:</w:t>
      </w:r>
      <w:r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</w:p>
    <w:p w14:paraId="6A1AFA3C" w14:textId="77777777" w:rsidR="0050060E" w:rsidRPr="00362A74" w:rsidRDefault="0050060E" w:rsidP="0050060E">
      <w:pPr>
        <w:pStyle w:val="Sraopastraipa"/>
        <w:numPr>
          <w:ilvl w:val="1"/>
          <w:numId w:val="23"/>
        </w:numPr>
        <w:tabs>
          <w:tab w:val="left" w:pos="1418"/>
          <w:tab w:val="left" w:pos="1843"/>
        </w:tabs>
        <w:spacing w:line="360" w:lineRule="auto"/>
        <w:ind w:left="0" w:firstLine="851"/>
        <w:contextualSpacing w:val="0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362A74">
        <w:rPr>
          <w:rFonts w:ascii="Calibri" w:hAnsi="Calibri" w:cs="Calibri"/>
          <w:color w:val="000000"/>
          <w:spacing w:val="-2"/>
          <w:szCs w:val="24"/>
          <w:lang w:eastAsia="lt-LT"/>
        </w:rPr>
        <w:t>parenkamas dokumentinis patikrinimo būdas, jeigu į visus kontrolinius klausimus galima atsakyti</w:t>
      </w:r>
      <w:r>
        <w:rPr>
          <w:rFonts w:ascii="Calibri" w:hAnsi="Calibri" w:cs="Calibri"/>
          <w:color w:val="000000"/>
          <w:spacing w:val="-2"/>
          <w:szCs w:val="24"/>
          <w:lang w:eastAsia="lt-LT"/>
        </w:rPr>
        <w:t>, patikrinimui aktualią informaciją surinkti ar įvertinti,</w:t>
      </w:r>
      <w:r w:rsidRPr="00362A74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atlikus dokumentinį patikrinimą;</w:t>
      </w:r>
      <w:r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</w:p>
    <w:p w14:paraId="0A0CF675" w14:textId="714B4F09" w:rsidR="0050060E" w:rsidRPr="00AE40EE" w:rsidRDefault="002D21BF" w:rsidP="00AE40EE">
      <w:pPr>
        <w:pStyle w:val="Sraopastraipa"/>
        <w:numPr>
          <w:ilvl w:val="1"/>
          <w:numId w:val="23"/>
        </w:numPr>
        <w:tabs>
          <w:tab w:val="left" w:pos="1418"/>
          <w:tab w:val="left" w:pos="1843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pacing w:val="-2"/>
          <w:szCs w:val="24"/>
          <w:lang w:eastAsia="lt-LT"/>
        </w:rPr>
      </w:pPr>
      <w:r>
        <w:rPr>
          <w:rFonts w:ascii="Calibri" w:hAnsi="Calibri" w:cs="Calibri"/>
          <w:color w:val="000000"/>
          <w:spacing w:val="-2"/>
          <w:szCs w:val="24"/>
          <w:lang w:eastAsia="lt-LT"/>
        </w:rPr>
        <w:t>parenkamas patikrinimo būdas veiklos</w:t>
      </w:r>
      <w:r w:rsidR="0050060E" w:rsidRPr="00362A74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vietoje, jeigu į bent vieną kontrolinį klausimą atsakyti </w:t>
      </w:r>
      <w:r w:rsidR="0050060E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ar kitai informacijai surinkti ar įvertinti </w:t>
      </w:r>
      <w:r w:rsidR="0050060E" w:rsidRPr="00362A74">
        <w:rPr>
          <w:rFonts w:ascii="Calibri" w:hAnsi="Calibri" w:cs="Calibri"/>
          <w:color w:val="000000"/>
          <w:spacing w:val="-2"/>
          <w:szCs w:val="24"/>
          <w:lang w:eastAsia="lt-LT"/>
        </w:rPr>
        <w:t>būtinas</w:t>
      </w:r>
      <w:r w:rsidR="0050060E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  <w:r w:rsidR="0050060E" w:rsidRPr="00362A74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realiu laiku tiesioginis bendravimas (diskusija) su </w:t>
      </w:r>
      <w:r w:rsidR="0050060E" w:rsidRPr="00317246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vidaus vandenų uosto ar prieplaukos valdytoju </w:t>
      </w:r>
      <w:r w:rsidR="0050060E" w:rsidRPr="00362A74">
        <w:rPr>
          <w:rFonts w:ascii="Calibri" w:hAnsi="Calibri" w:cs="Calibri"/>
          <w:color w:val="000000"/>
          <w:spacing w:val="-2"/>
          <w:szCs w:val="24"/>
          <w:lang w:eastAsia="lt-LT"/>
        </w:rPr>
        <w:t>ir to negalima padaryti nuotolinėmis ryšio priemonėmis ir (ar) būtina stebėti įregistruotų vidaus vandenų uostų ar komercinių prieplaukų veiklos procedūras, veiklos vykdymo aplinkos situaciją.</w:t>
      </w:r>
      <w:r w:rsidR="0050060E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</w:p>
    <w:p w14:paraId="71FFF7D3" w14:textId="3A9B7CF7" w:rsidR="006A5224" w:rsidRPr="006A5224" w:rsidRDefault="006A5224" w:rsidP="007B75CA">
      <w:pPr>
        <w:pStyle w:val="Sraopastraipa"/>
        <w:numPr>
          <w:ilvl w:val="0"/>
          <w:numId w:val="23"/>
        </w:numPr>
        <w:tabs>
          <w:tab w:val="left" w:pos="1418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pacing w:val="-2"/>
          <w:szCs w:val="24"/>
          <w:lang w:eastAsia="lt-LT"/>
        </w:rPr>
      </w:pPr>
      <w:bookmarkStart w:id="1" w:name="_Hlk200633340"/>
      <w:r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Komisija </w:t>
      </w:r>
      <w:r w:rsidRPr="006A5224">
        <w:rPr>
          <w:rFonts w:ascii="Calibri" w:hAnsi="Calibri" w:cs="Calibri"/>
          <w:color w:val="000000"/>
          <w:spacing w:val="-2"/>
          <w:szCs w:val="24"/>
          <w:lang w:eastAsia="lt-LT"/>
        </w:rPr>
        <w:t>ūkio subjekto patikrinimui atlikti turi teisę pasitelkti nešališkus ekspertus ar</w:t>
      </w:r>
      <w:r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  <w:r w:rsidRPr="006A5224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specialistus, turinčius reikiamų specialiųjų žinių ir (ar) reikiamą įrangą, </w:t>
      </w:r>
      <w:r w:rsidR="00A150BB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kurie </w:t>
      </w:r>
      <w:r w:rsidRPr="006A5224">
        <w:rPr>
          <w:rFonts w:ascii="Calibri" w:hAnsi="Calibri" w:cs="Calibri"/>
          <w:color w:val="000000"/>
          <w:spacing w:val="-2"/>
          <w:szCs w:val="24"/>
          <w:lang w:eastAsia="lt-LT"/>
        </w:rPr>
        <w:t>dalyvau</w:t>
      </w:r>
      <w:r w:rsidR="00A150BB">
        <w:rPr>
          <w:rFonts w:ascii="Calibri" w:hAnsi="Calibri" w:cs="Calibri"/>
          <w:color w:val="000000"/>
          <w:spacing w:val="-2"/>
          <w:szCs w:val="24"/>
          <w:lang w:eastAsia="lt-LT"/>
        </w:rPr>
        <w:t>tų</w:t>
      </w:r>
      <w:r w:rsidRPr="006A5224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patikrinime ir</w:t>
      </w:r>
      <w:r w:rsidR="00E35F15">
        <w:rPr>
          <w:rFonts w:ascii="Calibri" w:hAnsi="Calibri" w:cs="Calibri"/>
          <w:color w:val="000000"/>
          <w:spacing w:val="-2"/>
          <w:szCs w:val="24"/>
          <w:lang w:eastAsia="lt-LT"/>
        </w:rPr>
        <w:t> </w:t>
      </w:r>
      <w:r w:rsidRPr="006A5224">
        <w:rPr>
          <w:rFonts w:ascii="Calibri" w:hAnsi="Calibri" w:cs="Calibri"/>
          <w:color w:val="000000"/>
          <w:spacing w:val="-2"/>
          <w:szCs w:val="24"/>
          <w:lang w:eastAsia="lt-LT"/>
        </w:rPr>
        <w:t>(ar)</w:t>
      </w:r>
      <w:r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  <w:r w:rsidRPr="006A5224">
        <w:rPr>
          <w:rFonts w:ascii="Calibri" w:hAnsi="Calibri" w:cs="Calibri"/>
          <w:color w:val="000000"/>
          <w:spacing w:val="-2"/>
          <w:szCs w:val="24"/>
          <w:lang w:eastAsia="lt-LT"/>
        </w:rPr>
        <w:t>vertin</w:t>
      </w:r>
      <w:r w:rsidR="00A150BB">
        <w:rPr>
          <w:rFonts w:ascii="Calibri" w:hAnsi="Calibri" w:cs="Calibri"/>
          <w:color w:val="000000"/>
          <w:spacing w:val="-2"/>
          <w:szCs w:val="24"/>
          <w:lang w:eastAsia="lt-LT"/>
        </w:rPr>
        <w:t>tų</w:t>
      </w:r>
      <w:r w:rsidRPr="006A5224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patikrinimo duomenis, ir (ar) imt</w:t>
      </w:r>
      <w:r w:rsidR="00A150BB">
        <w:rPr>
          <w:rFonts w:ascii="Calibri" w:hAnsi="Calibri" w:cs="Calibri"/>
          <w:color w:val="000000"/>
          <w:spacing w:val="-2"/>
          <w:szCs w:val="24"/>
          <w:lang w:eastAsia="lt-LT"/>
        </w:rPr>
        <w:t>ų</w:t>
      </w:r>
      <w:r w:rsidRPr="006A5224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  <w:proofErr w:type="spellStart"/>
      <w:r w:rsidRPr="006A5224">
        <w:rPr>
          <w:rFonts w:ascii="Calibri" w:hAnsi="Calibri" w:cs="Calibri"/>
          <w:color w:val="000000"/>
          <w:spacing w:val="-2"/>
          <w:szCs w:val="24"/>
          <w:lang w:eastAsia="lt-LT"/>
        </w:rPr>
        <w:t>ėminius</w:t>
      </w:r>
      <w:proofErr w:type="spellEnd"/>
      <w:r w:rsidRPr="006A5224">
        <w:rPr>
          <w:rFonts w:ascii="Calibri" w:hAnsi="Calibri" w:cs="Calibri"/>
          <w:color w:val="000000"/>
          <w:spacing w:val="-2"/>
          <w:szCs w:val="24"/>
          <w:lang w:eastAsia="lt-LT"/>
        </w:rPr>
        <w:t>, ir (ar) atlikt</w:t>
      </w:r>
      <w:r w:rsidR="00A150BB">
        <w:rPr>
          <w:rFonts w:ascii="Calibri" w:hAnsi="Calibri" w:cs="Calibri"/>
          <w:color w:val="000000"/>
          <w:spacing w:val="-2"/>
          <w:szCs w:val="24"/>
          <w:lang w:eastAsia="lt-LT"/>
        </w:rPr>
        <w:t>ų</w:t>
      </w:r>
      <w:r w:rsidRPr="006A5224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tyrimus ir </w:t>
      </w:r>
      <w:proofErr w:type="spellStart"/>
      <w:r w:rsidRPr="006A5224">
        <w:rPr>
          <w:rFonts w:ascii="Calibri" w:hAnsi="Calibri" w:cs="Calibri"/>
          <w:color w:val="000000"/>
          <w:spacing w:val="-2"/>
          <w:szCs w:val="24"/>
          <w:lang w:eastAsia="lt-LT"/>
        </w:rPr>
        <w:t>matavimus</w:t>
      </w:r>
      <w:proofErr w:type="spellEnd"/>
      <w:r w:rsidRPr="006A5224">
        <w:rPr>
          <w:rFonts w:ascii="Calibri" w:hAnsi="Calibri" w:cs="Calibri"/>
          <w:color w:val="000000"/>
          <w:spacing w:val="-2"/>
          <w:szCs w:val="24"/>
          <w:lang w:eastAsia="lt-LT"/>
        </w:rPr>
        <w:t>, kai reikalingos</w:t>
      </w:r>
      <w:r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  <w:r w:rsidRPr="006A5224">
        <w:rPr>
          <w:rFonts w:ascii="Calibri" w:hAnsi="Calibri" w:cs="Calibri"/>
          <w:color w:val="000000"/>
          <w:spacing w:val="-2"/>
          <w:szCs w:val="24"/>
          <w:lang w:eastAsia="lt-LT"/>
        </w:rPr>
        <w:t>specialiosios žinios ir (ar) įranga.</w:t>
      </w:r>
      <w:r w:rsidR="0039143B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</w:p>
    <w:bookmarkEnd w:id="1"/>
    <w:p w14:paraId="633BBF1F" w14:textId="1CA663E7" w:rsidR="00DF429F" w:rsidRPr="007B75CA" w:rsidRDefault="00F41F55" w:rsidP="007B75CA">
      <w:pPr>
        <w:pStyle w:val="Sraopastraipa"/>
        <w:numPr>
          <w:ilvl w:val="0"/>
          <w:numId w:val="23"/>
        </w:numPr>
        <w:tabs>
          <w:tab w:val="left" w:pos="1418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pacing w:val="-2"/>
          <w:szCs w:val="24"/>
          <w:lang w:eastAsia="lt-LT"/>
        </w:rPr>
      </w:pPr>
      <w:r w:rsidRPr="00662676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Esant </w:t>
      </w:r>
      <w:r w:rsidR="00C10C4D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galimo </w:t>
      </w:r>
      <w:r w:rsidRPr="00662676">
        <w:rPr>
          <w:rFonts w:ascii="Calibri" w:hAnsi="Calibri" w:cs="Calibri"/>
          <w:color w:val="000000"/>
          <w:spacing w:val="-2"/>
          <w:szCs w:val="24"/>
          <w:lang w:eastAsia="lt-LT"/>
        </w:rPr>
        <w:t>viešųjų ir privačių interesų konflikto, nustatyt</w:t>
      </w:r>
      <w:r w:rsidR="00BB792E">
        <w:rPr>
          <w:rFonts w:ascii="Calibri" w:hAnsi="Calibri" w:cs="Calibri"/>
          <w:color w:val="000000"/>
          <w:spacing w:val="-2"/>
          <w:szCs w:val="24"/>
          <w:lang w:eastAsia="lt-LT"/>
        </w:rPr>
        <w:t>o</w:t>
      </w:r>
      <w:r w:rsidRPr="00662676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Lietuvos Respublikos viešųjų ir privačių interesų derinimo įstatyme, </w:t>
      </w:r>
      <w:r w:rsidR="00C10C4D" w:rsidRPr="00662676">
        <w:rPr>
          <w:rFonts w:ascii="Calibri" w:hAnsi="Calibri" w:cs="Calibri"/>
          <w:color w:val="000000"/>
          <w:spacing w:val="-2"/>
          <w:szCs w:val="24"/>
          <w:lang w:eastAsia="lt-LT"/>
        </w:rPr>
        <w:t>požymių</w:t>
      </w:r>
      <w:r w:rsidR="00C10C4D">
        <w:rPr>
          <w:rFonts w:ascii="Calibri" w:hAnsi="Calibri" w:cs="Calibri"/>
          <w:color w:val="000000"/>
          <w:spacing w:val="-2"/>
          <w:szCs w:val="24"/>
          <w:lang w:eastAsia="lt-LT"/>
        </w:rPr>
        <w:t>,</w:t>
      </w:r>
      <w:r w:rsidR="00C10C4D" w:rsidRPr="00662676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  <w:r w:rsidR="00AC6235" w:rsidRPr="00662676">
        <w:rPr>
          <w:rFonts w:ascii="Calibri" w:hAnsi="Calibri" w:cs="Calibri"/>
          <w:color w:val="000000"/>
          <w:spacing w:val="-2"/>
          <w:szCs w:val="24"/>
          <w:lang w:eastAsia="lt-LT"/>
        </w:rPr>
        <w:t>k</w:t>
      </w:r>
      <w:r w:rsidRPr="00662676">
        <w:rPr>
          <w:rFonts w:ascii="Calibri" w:hAnsi="Calibri" w:cs="Calibri"/>
          <w:color w:val="000000"/>
          <w:spacing w:val="-2"/>
          <w:szCs w:val="24"/>
          <w:lang w:eastAsia="lt-LT"/>
        </w:rPr>
        <w:t>omisijos narys (-</w:t>
      </w:r>
      <w:proofErr w:type="spellStart"/>
      <w:r w:rsidRPr="00662676">
        <w:rPr>
          <w:rFonts w:ascii="Calibri" w:hAnsi="Calibri" w:cs="Calibri"/>
          <w:color w:val="000000"/>
          <w:spacing w:val="-2"/>
          <w:szCs w:val="24"/>
          <w:lang w:eastAsia="lt-LT"/>
        </w:rPr>
        <w:t>iai</w:t>
      </w:r>
      <w:proofErr w:type="spellEnd"/>
      <w:r w:rsidRPr="00662676">
        <w:rPr>
          <w:rFonts w:ascii="Calibri" w:hAnsi="Calibri" w:cs="Calibri"/>
          <w:color w:val="000000"/>
          <w:spacing w:val="-2"/>
          <w:szCs w:val="24"/>
          <w:lang w:eastAsia="lt-LT"/>
        </w:rPr>
        <w:t>)</w:t>
      </w:r>
      <w:r w:rsidR="00012547" w:rsidRPr="00662676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  <w:r w:rsidRPr="002F5E50">
        <w:rPr>
          <w:rFonts w:ascii="Calibri" w:hAnsi="Calibri" w:cs="Calibri"/>
          <w:color w:val="000000"/>
          <w:spacing w:val="-2"/>
          <w:szCs w:val="24"/>
          <w:lang w:eastAsia="lt-LT"/>
        </w:rPr>
        <w:t>privalo</w:t>
      </w:r>
      <w:r w:rsidR="00BB792E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apie tai informuoti </w:t>
      </w:r>
      <w:r w:rsidR="00E26904">
        <w:rPr>
          <w:rFonts w:ascii="Calibri" w:hAnsi="Calibri" w:cs="Calibri"/>
          <w:color w:val="000000"/>
          <w:spacing w:val="-2"/>
          <w:szCs w:val="24"/>
          <w:lang w:eastAsia="lt-LT"/>
        </w:rPr>
        <w:t>k</w:t>
      </w:r>
      <w:r w:rsidR="00BB792E">
        <w:rPr>
          <w:rFonts w:ascii="Calibri" w:hAnsi="Calibri" w:cs="Calibri"/>
          <w:color w:val="000000"/>
          <w:spacing w:val="-2"/>
          <w:szCs w:val="24"/>
          <w:lang w:eastAsia="lt-LT"/>
        </w:rPr>
        <w:t>omisiją ir</w:t>
      </w:r>
      <w:r w:rsidR="00C10C4D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nusišalinti nuo</w:t>
      </w:r>
      <w:r w:rsidR="00BB792E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visų sprendimų priėmimo procedūrų (rengimo, svarstymo ar priėmimo)</w:t>
      </w:r>
      <w:r w:rsidRPr="002F5E50">
        <w:rPr>
          <w:rFonts w:ascii="Calibri" w:hAnsi="Calibri" w:cs="Calibri"/>
          <w:color w:val="000000"/>
          <w:spacing w:val="-2"/>
          <w:szCs w:val="24"/>
          <w:lang w:eastAsia="lt-LT"/>
        </w:rPr>
        <w:t>.</w:t>
      </w:r>
      <w:r w:rsidR="00AC6235" w:rsidRPr="002F5E50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</w:p>
    <w:p w14:paraId="2A9244E7" w14:textId="77777777" w:rsidR="005F7513" w:rsidRPr="00E35F15" w:rsidRDefault="005F7513" w:rsidP="00A21F5E">
      <w:pPr>
        <w:pStyle w:val="Sraopastraipa"/>
        <w:spacing w:line="360" w:lineRule="auto"/>
        <w:ind w:left="0"/>
        <w:jc w:val="center"/>
        <w:rPr>
          <w:rFonts w:ascii="Calibri" w:hAnsi="Calibri" w:cs="Calibri"/>
          <w:bCs/>
          <w:szCs w:val="24"/>
          <w:lang w:val="en-US"/>
        </w:rPr>
      </w:pPr>
    </w:p>
    <w:p w14:paraId="06BA8D30" w14:textId="77777777" w:rsidR="00DC3D84" w:rsidRPr="00E35F15" w:rsidRDefault="00DC3D84" w:rsidP="00A21F5E">
      <w:pPr>
        <w:pStyle w:val="Sraopastraipa"/>
        <w:spacing w:line="360" w:lineRule="auto"/>
        <w:ind w:left="0"/>
        <w:jc w:val="center"/>
        <w:rPr>
          <w:rFonts w:ascii="Calibri" w:hAnsi="Calibri" w:cs="Calibri"/>
          <w:bCs/>
          <w:szCs w:val="24"/>
          <w:lang w:val="en-US"/>
        </w:rPr>
      </w:pPr>
    </w:p>
    <w:p w14:paraId="1A6350BA" w14:textId="77777777" w:rsidR="00DC3D84" w:rsidRPr="00E35F15" w:rsidRDefault="00DC3D84" w:rsidP="00A21F5E">
      <w:pPr>
        <w:pStyle w:val="Sraopastraipa"/>
        <w:spacing w:line="360" w:lineRule="auto"/>
        <w:ind w:left="0"/>
        <w:jc w:val="center"/>
        <w:rPr>
          <w:rFonts w:ascii="Calibri" w:hAnsi="Calibri" w:cs="Calibri"/>
          <w:bCs/>
          <w:szCs w:val="24"/>
          <w:lang w:val="en-US"/>
        </w:rPr>
      </w:pPr>
    </w:p>
    <w:p w14:paraId="27B15869" w14:textId="5B4CC0EE" w:rsidR="003A5F53" w:rsidRPr="00362A74" w:rsidRDefault="003B3D73" w:rsidP="00A21F5E">
      <w:pPr>
        <w:pStyle w:val="Sraopastraipa"/>
        <w:spacing w:line="360" w:lineRule="auto"/>
        <w:ind w:left="0"/>
        <w:jc w:val="center"/>
        <w:rPr>
          <w:rFonts w:ascii="Calibri" w:hAnsi="Calibri" w:cs="Calibri"/>
          <w:b/>
          <w:bCs/>
          <w:szCs w:val="24"/>
          <w:lang w:val="en-US"/>
        </w:rPr>
      </w:pPr>
      <w:r w:rsidRPr="00362A74">
        <w:rPr>
          <w:rFonts w:ascii="Calibri" w:hAnsi="Calibri" w:cs="Calibri"/>
          <w:b/>
          <w:bCs/>
          <w:szCs w:val="24"/>
          <w:lang w:val="en-US"/>
        </w:rPr>
        <w:lastRenderedPageBreak/>
        <w:t>III SKYRIUS</w:t>
      </w:r>
      <w:r w:rsidR="00AC6235">
        <w:rPr>
          <w:rFonts w:ascii="Calibri" w:hAnsi="Calibri" w:cs="Calibri"/>
          <w:b/>
          <w:bCs/>
          <w:szCs w:val="24"/>
          <w:lang w:val="en-US"/>
        </w:rPr>
        <w:t xml:space="preserve"> </w:t>
      </w:r>
    </w:p>
    <w:p w14:paraId="6DCA0930" w14:textId="4CF041E6" w:rsidR="003A5F53" w:rsidRDefault="003A5F53" w:rsidP="00A21F5E">
      <w:pPr>
        <w:spacing w:line="360" w:lineRule="auto"/>
        <w:jc w:val="center"/>
        <w:rPr>
          <w:rFonts w:ascii="Calibri" w:hAnsi="Calibri" w:cs="Calibri"/>
          <w:b/>
          <w:bCs/>
          <w:color w:val="000000"/>
          <w:szCs w:val="24"/>
          <w:lang w:eastAsia="lt-LT"/>
        </w:rPr>
      </w:pPr>
      <w:r w:rsidRPr="00362A74">
        <w:rPr>
          <w:rFonts w:ascii="Calibri" w:hAnsi="Calibri" w:cs="Calibri"/>
          <w:b/>
          <w:bCs/>
          <w:caps/>
          <w:color w:val="000000"/>
          <w:szCs w:val="24"/>
          <w:lang w:eastAsia="lt-LT"/>
        </w:rPr>
        <w:t>ĮREGISTRUOTŲ VIDAUS VANDENŲ UOSTŲ AR KOMERCINIŲ PRIEPLAUKŲ veiklos patikrinimų planAI</w:t>
      </w:r>
      <w:r w:rsidR="00AC6235">
        <w:rPr>
          <w:rFonts w:ascii="Calibri" w:hAnsi="Calibri" w:cs="Calibri"/>
          <w:b/>
          <w:bCs/>
          <w:caps/>
          <w:color w:val="000000"/>
          <w:szCs w:val="24"/>
          <w:lang w:eastAsia="lt-LT"/>
        </w:rPr>
        <w:t xml:space="preserve"> </w:t>
      </w:r>
    </w:p>
    <w:p w14:paraId="47B91876" w14:textId="77777777" w:rsidR="007B75CA" w:rsidRPr="007B75CA" w:rsidRDefault="007B75CA" w:rsidP="007B75CA">
      <w:pPr>
        <w:spacing w:line="360" w:lineRule="auto"/>
        <w:jc w:val="center"/>
        <w:rPr>
          <w:rFonts w:ascii="Calibri" w:hAnsi="Calibri" w:cs="Calibri"/>
          <w:b/>
          <w:bCs/>
          <w:color w:val="000000"/>
          <w:szCs w:val="24"/>
          <w:lang w:eastAsia="lt-LT"/>
        </w:rPr>
      </w:pPr>
    </w:p>
    <w:p w14:paraId="0A3393BB" w14:textId="76388757" w:rsidR="003A5F53" w:rsidRPr="002F5E50" w:rsidRDefault="009D006D" w:rsidP="007B75CA">
      <w:pPr>
        <w:pStyle w:val="Sraopastraipa"/>
        <w:numPr>
          <w:ilvl w:val="0"/>
          <w:numId w:val="28"/>
        </w:numPr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bookmarkStart w:id="2" w:name="part_da8d7962944b4326a83bd9e92e821306"/>
      <w:bookmarkEnd w:id="2"/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Įregistruotų vidaus vandenų uostų </w:t>
      </w:r>
      <w:r w:rsidR="00AC6235" w:rsidRPr="002F5E50">
        <w:rPr>
          <w:rFonts w:ascii="Calibri" w:hAnsi="Calibri" w:cs="Calibri"/>
          <w:color w:val="000000"/>
          <w:szCs w:val="24"/>
          <w:lang w:eastAsia="lt-LT"/>
        </w:rPr>
        <w:t>a</w:t>
      </w:r>
      <w:r w:rsidRPr="002F5E50">
        <w:rPr>
          <w:rFonts w:ascii="Calibri" w:hAnsi="Calibri" w:cs="Calibri"/>
          <w:color w:val="000000"/>
          <w:szCs w:val="24"/>
          <w:lang w:eastAsia="lt-LT"/>
        </w:rPr>
        <w:t>r komercinių prieplaukų veiklos patikrinim</w:t>
      </w:r>
      <w:r w:rsidR="00AC6235" w:rsidRPr="002F5E50">
        <w:rPr>
          <w:rFonts w:ascii="Calibri" w:hAnsi="Calibri" w:cs="Calibri"/>
          <w:color w:val="000000"/>
          <w:szCs w:val="24"/>
          <w:lang w:eastAsia="lt-LT"/>
        </w:rPr>
        <w:t>ų</w:t>
      </w:r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 planų</w:t>
      </w:r>
      <w:r w:rsidR="00E238D0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A22A7A">
        <w:rPr>
          <w:rFonts w:ascii="Calibri" w:hAnsi="Calibri" w:cs="Calibri"/>
          <w:color w:val="000000"/>
          <w:szCs w:val="24"/>
          <w:lang w:eastAsia="lt-LT"/>
        </w:rPr>
        <w:t>(</w:t>
      </w:r>
      <w:r w:rsidR="00057698">
        <w:rPr>
          <w:rFonts w:ascii="Calibri" w:hAnsi="Calibri" w:cs="Calibri"/>
          <w:color w:val="000000"/>
          <w:szCs w:val="24"/>
          <w:lang w:eastAsia="lt-LT"/>
        </w:rPr>
        <w:t xml:space="preserve">Taisyklių </w:t>
      </w:r>
      <w:bookmarkStart w:id="3" w:name="_GoBack"/>
      <w:bookmarkEnd w:id="3"/>
      <w:r w:rsidR="00A22A7A">
        <w:rPr>
          <w:rFonts w:ascii="Calibri" w:hAnsi="Calibri" w:cs="Calibri"/>
          <w:color w:val="000000"/>
          <w:szCs w:val="24"/>
          <w:lang w:eastAsia="lt-LT"/>
        </w:rPr>
        <w:t xml:space="preserve">3 priedas) </w:t>
      </w:r>
      <w:r w:rsidR="00E35F15">
        <w:rPr>
          <w:rFonts w:ascii="Calibri" w:hAnsi="Calibri" w:cs="Calibri"/>
          <w:color w:val="000000"/>
          <w:szCs w:val="24"/>
          <w:lang w:eastAsia="lt-LT"/>
        </w:rPr>
        <w:t xml:space="preserve">ateinančių </w:t>
      </w:r>
      <w:r w:rsidR="00E238D0">
        <w:rPr>
          <w:rFonts w:ascii="Calibri" w:hAnsi="Calibri" w:cs="Calibri"/>
          <w:color w:val="000000"/>
          <w:szCs w:val="24"/>
          <w:lang w:eastAsia="lt-LT"/>
        </w:rPr>
        <w:t>met</w:t>
      </w:r>
      <w:r w:rsidR="00E35F15">
        <w:rPr>
          <w:rFonts w:ascii="Calibri" w:hAnsi="Calibri" w:cs="Calibri"/>
          <w:color w:val="000000"/>
          <w:szCs w:val="24"/>
          <w:lang w:eastAsia="lt-LT"/>
        </w:rPr>
        <w:t xml:space="preserve">ų </w:t>
      </w:r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projektus </w:t>
      </w:r>
      <w:r w:rsidR="00E238D0" w:rsidRPr="002F5E50">
        <w:rPr>
          <w:rFonts w:ascii="Calibri" w:hAnsi="Calibri" w:cs="Calibri"/>
          <w:color w:val="000000"/>
          <w:szCs w:val="24"/>
          <w:lang w:eastAsia="lt-LT"/>
        </w:rPr>
        <w:t>iki gruodžio 31 d.</w:t>
      </w:r>
      <w:r w:rsidR="00E238D0">
        <w:rPr>
          <w:rFonts w:ascii="Calibri" w:hAnsi="Calibri" w:cs="Calibri"/>
          <w:color w:val="000000"/>
          <w:szCs w:val="24"/>
          <w:lang w:eastAsia="lt-LT"/>
        </w:rPr>
        <w:t xml:space="preserve"> parengia</w:t>
      </w:r>
      <w:r w:rsidR="00543C8F" w:rsidRPr="002F5E50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E35F15">
        <w:rPr>
          <w:rFonts w:ascii="Calibri" w:hAnsi="Calibri" w:cs="Calibri"/>
          <w:color w:val="000000"/>
          <w:szCs w:val="24"/>
          <w:lang w:eastAsia="lt-LT"/>
        </w:rPr>
        <w:t xml:space="preserve">ir </w:t>
      </w:r>
      <w:r w:rsidR="00E238D0">
        <w:rPr>
          <w:rFonts w:ascii="Calibri" w:hAnsi="Calibri" w:cs="Calibri"/>
          <w:color w:val="000000"/>
          <w:szCs w:val="24"/>
          <w:lang w:eastAsia="lt-LT"/>
        </w:rPr>
        <w:t>patvirtintus planus</w:t>
      </w:r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E238D0">
        <w:rPr>
          <w:rFonts w:ascii="Calibri" w:hAnsi="Calibri" w:cs="Calibri"/>
          <w:color w:val="000000"/>
          <w:szCs w:val="24"/>
          <w:lang w:eastAsia="lt-LT"/>
        </w:rPr>
        <w:t xml:space="preserve">einamaisiais metais pagal poreikį </w:t>
      </w:r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peržiūri ir </w:t>
      </w:r>
      <w:r w:rsidR="00E35F15">
        <w:rPr>
          <w:rFonts w:ascii="Calibri" w:hAnsi="Calibri" w:cs="Calibri"/>
          <w:color w:val="000000"/>
          <w:szCs w:val="24"/>
          <w:lang w:eastAsia="lt-LT"/>
        </w:rPr>
        <w:t>pa</w:t>
      </w:r>
      <w:r w:rsidR="00E238D0">
        <w:rPr>
          <w:rFonts w:ascii="Calibri" w:hAnsi="Calibri" w:cs="Calibri"/>
          <w:color w:val="000000"/>
          <w:szCs w:val="24"/>
          <w:lang w:eastAsia="lt-LT"/>
        </w:rPr>
        <w:t>rengia plano</w:t>
      </w:r>
      <w:r w:rsidR="005C03C4">
        <w:rPr>
          <w:rFonts w:ascii="Calibri" w:hAnsi="Calibri" w:cs="Calibri"/>
          <w:color w:val="000000"/>
          <w:szCs w:val="24"/>
          <w:lang w:eastAsia="lt-LT"/>
        </w:rPr>
        <w:t xml:space="preserve"> keitimo</w:t>
      </w:r>
      <w:r w:rsidR="00E238D0">
        <w:rPr>
          <w:rFonts w:ascii="Calibri" w:hAnsi="Calibri" w:cs="Calibri"/>
          <w:color w:val="000000"/>
          <w:szCs w:val="24"/>
          <w:lang w:eastAsia="lt-LT"/>
        </w:rPr>
        <w:t xml:space="preserve"> projektus</w:t>
      </w:r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7F5CE0" w:rsidRPr="002F5E50">
        <w:rPr>
          <w:rFonts w:ascii="Calibri" w:hAnsi="Calibri" w:cs="Calibri"/>
          <w:color w:val="000000"/>
          <w:szCs w:val="24"/>
          <w:lang w:eastAsia="lt-LT"/>
        </w:rPr>
        <w:t>S</w:t>
      </w:r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avivaldybės administracijos padalinys, atsakingas už miesto tvarkymą. </w:t>
      </w:r>
      <w:r w:rsidR="00543C8F" w:rsidRPr="002F5E50">
        <w:rPr>
          <w:rFonts w:ascii="Calibri" w:hAnsi="Calibri" w:cs="Calibri"/>
          <w:color w:val="000000"/>
          <w:szCs w:val="24"/>
          <w:lang w:eastAsia="lt-LT"/>
        </w:rPr>
        <w:t>P</w:t>
      </w:r>
      <w:r w:rsidRPr="002F5E50">
        <w:rPr>
          <w:rFonts w:ascii="Calibri" w:hAnsi="Calibri" w:cs="Calibri"/>
          <w:color w:val="000000"/>
          <w:szCs w:val="24"/>
          <w:lang w:eastAsia="lt-LT"/>
        </w:rPr>
        <w:t>atikrinim</w:t>
      </w:r>
      <w:r w:rsidR="00E238D0">
        <w:rPr>
          <w:rFonts w:ascii="Calibri" w:hAnsi="Calibri" w:cs="Calibri"/>
          <w:color w:val="000000"/>
          <w:szCs w:val="24"/>
          <w:lang w:eastAsia="lt-LT"/>
        </w:rPr>
        <w:t>ų</w:t>
      </w:r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 planai sudaromi vienerių kalendorinių metų laikotarpiui</w:t>
      </w:r>
      <w:r w:rsidR="00662676" w:rsidRPr="002F5E50">
        <w:rPr>
          <w:rFonts w:ascii="Calibri" w:hAnsi="Calibri" w:cs="Calibri"/>
          <w:color w:val="000000"/>
          <w:szCs w:val="24"/>
          <w:lang w:eastAsia="lt-LT"/>
        </w:rPr>
        <w:t xml:space="preserve"> ir yra </w:t>
      </w:r>
      <w:r w:rsidR="003A5F53" w:rsidRPr="002F5E50">
        <w:rPr>
          <w:rFonts w:ascii="Calibri" w:hAnsi="Calibri" w:cs="Calibri"/>
          <w:color w:val="000000"/>
          <w:szCs w:val="24"/>
          <w:lang w:eastAsia="lt-LT"/>
        </w:rPr>
        <w:t xml:space="preserve">patvirtinami Savivaldybės vykdomosios institucijos ne vėliau kaip iki einamųjų metų </w:t>
      </w:r>
      <w:r w:rsidRPr="002F5E50">
        <w:rPr>
          <w:rFonts w:ascii="Calibri" w:hAnsi="Calibri" w:cs="Calibri"/>
          <w:color w:val="000000"/>
          <w:szCs w:val="24"/>
          <w:lang w:eastAsia="lt-LT"/>
        </w:rPr>
        <w:t>vasario 1</w:t>
      </w:r>
      <w:r w:rsidR="00E35F15">
        <w:rPr>
          <w:rFonts w:ascii="Calibri" w:hAnsi="Calibri" w:cs="Calibri"/>
          <w:color w:val="000000"/>
          <w:szCs w:val="24"/>
          <w:lang w:eastAsia="lt-LT"/>
        </w:rPr>
        <w:t> </w:t>
      </w:r>
      <w:r w:rsidR="003A5F53" w:rsidRPr="002F5E50">
        <w:rPr>
          <w:rFonts w:ascii="Calibri" w:hAnsi="Calibri" w:cs="Calibri"/>
          <w:color w:val="000000"/>
          <w:szCs w:val="24"/>
          <w:lang w:eastAsia="lt-LT"/>
        </w:rPr>
        <w:t>d</w:t>
      </w:r>
      <w:r w:rsidR="00E35F15">
        <w:rPr>
          <w:rFonts w:ascii="Calibri" w:hAnsi="Calibri" w:cs="Calibri"/>
          <w:color w:val="000000"/>
          <w:szCs w:val="24"/>
          <w:lang w:eastAsia="lt-LT"/>
        </w:rPr>
        <w:t>ienos</w:t>
      </w:r>
      <w:r w:rsidR="003A5F53" w:rsidRPr="002F5E50">
        <w:rPr>
          <w:rFonts w:ascii="Calibri" w:hAnsi="Calibri" w:cs="Calibri"/>
          <w:color w:val="000000"/>
          <w:szCs w:val="24"/>
          <w:lang w:eastAsia="lt-LT"/>
        </w:rPr>
        <w:t xml:space="preserve">. </w:t>
      </w:r>
      <w:r w:rsidR="00B96738">
        <w:rPr>
          <w:rFonts w:ascii="Calibri" w:hAnsi="Calibri" w:cs="Calibri"/>
          <w:color w:val="000000"/>
          <w:szCs w:val="24"/>
          <w:lang w:eastAsia="lt-LT"/>
        </w:rPr>
        <w:t xml:space="preserve">Savivaldybės administracijos padalinys, atsakingas už miesto tvarkymą, kartu su </w:t>
      </w:r>
      <w:r w:rsidR="00E35F15">
        <w:rPr>
          <w:rFonts w:ascii="Calibri" w:hAnsi="Calibri" w:cs="Calibri"/>
          <w:color w:val="000000"/>
          <w:szCs w:val="24"/>
          <w:lang w:eastAsia="lt-LT"/>
        </w:rPr>
        <w:t xml:space="preserve">ateinančių </w:t>
      </w:r>
      <w:r w:rsidR="00B96738">
        <w:rPr>
          <w:rFonts w:ascii="Calibri" w:hAnsi="Calibri" w:cs="Calibri"/>
          <w:color w:val="000000"/>
          <w:szCs w:val="24"/>
          <w:lang w:eastAsia="lt-LT"/>
        </w:rPr>
        <w:t>metų patikrinimų plano projektu Savivaldybės vykdomajai institucijai pateikia</w:t>
      </w:r>
      <w:r w:rsidR="008A6938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330775">
        <w:rPr>
          <w:rFonts w:ascii="Calibri" w:hAnsi="Calibri" w:cs="Calibri"/>
          <w:color w:val="000000"/>
          <w:szCs w:val="24"/>
          <w:lang w:eastAsia="lt-LT"/>
        </w:rPr>
        <w:t>informaciją apie einamaisiais metais įvykdytus</w:t>
      </w:r>
      <w:r w:rsidR="00E35F15">
        <w:rPr>
          <w:rFonts w:ascii="Calibri" w:hAnsi="Calibri" w:cs="Calibri"/>
          <w:color w:val="000000"/>
          <w:szCs w:val="24"/>
          <w:lang w:eastAsia="lt-LT"/>
        </w:rPr>
        <w:t xml:space="preserve"> (</w:t>
      </w:r>
      <w:r w:rsidR="00330775">
        <w:rPr>
          <w:rFonts w:ascii="Calibri" w:hAnsi="Calibri" w:cs="Calibri"/>
          <w:color w:val="000000"/>
          <w:szCs w:val="24"/>
          <w:lang w:eastAsia="lt-LT"/>
        </w:rPr>
        <w:t>neįvykdytus</w:t>
      </w:r>
      <w:r w:rsidR="00E35F15">
        <w:rPr>
          <w:rFonts w:ascii="Calibri" w:hAnsi="Calibri" w:cs="Calibri"/>
          <w:color w:val="000000"/>
          <w:szCs w:val="24"/>
          <w:lang w:eastAsia="lt-LT"/>
        </w:rPr>
        <w:t>)</w:t>
      </w:r>
      <w:r w:rsidR="00330775">
        <w:rPr>
          <w:rFonts w:ascii="Calibri" w:hAnsi="Calibri" w:cs="Calibri"/>
          <w:color w:val="000000"/>
          <w:szCs w:val="24"/>
          <w:lang w:eastAsia="lt-LT"/>
        </w:rPr>
        <w:t xml:space="preserve"> patikrinimus. </w:t>
      </w:r>
    </w:p>
    <w:p w14:paraId="38A9C535" w14:textId="7F5FEA13" w:rsidR="004D20C8" w:rsidRPr="00362A74" w:rsidRDefault="004D20C8" w:rsidP="007B75CA">
      <w:pPr>
        <w:pStyle w:val="Sraopastraipa"/>
        <w:numPr>
          <w:ilvl w:val="0"/>
          <w:numId w:val="28"/>
        </w:numPr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362A74">
        <w:rPr>
          <w:rFonts w:ascii="Calibri" w:hAnsi="Calibri" w:cs="Calibri"/>
          <w:color w:val="000000"/>
          <w:szCs w:val="24"/>
          <w:lang w:eastAsia="lt-LT"/>
        </w:rPr>
        <w:t>Patikrinimų plana</w:t>
      </w:r>
      <w:r w:rsidR="00AC6235">
        <w:rPr>
          <w:rFonts w:ascii="Calibri" w:hAnsi="Calibri" w:cs="Calibri"/>
          <w:color w:val="000000"/>
          <w:szCs w:val="24"/>
          <w:lang w:eastAsia="lt-LT"/>
        </w:rPr>
        <w:t>i</w:t>
      </w:r>
      <w:r w:rsidRPr="00362A74">
        <w:rPr>
          <w:rFonts w:ascii="Calibri" w:hAnsi="Calibri" w:cs="Calibri"/>
          <w:color w:val="000000"/>
          <w:szCs w:val="24"/>
          <w:lang w:eastAsia="lt-LT"/>
        </w:rPr>
        <w:t xml:space="preserve"> sudarom</w:t>
      </w:r>
      <w:r w:rsidR="00AC6235">
        <w:rPr>
          <w:rFonts w:ascii="Calibri" w:hAnsi="Calibri" w:cs="Calibri"/>
          <w:color w:val="000000"/>
          <w:szCs w:val="24"/>
          <w:lang w:eastAsia="lt-LT"/>
        </w:rPr>
        <w:t>i</w:t>
      </w:r>
      <w:r w:rsidRPr="00362A74">
        <w:rPr>
          <w:rFonts w:ascii="Calibri" w:hAnsi="Calibri" w:cs="Calibri"/>
          <w:color w:val="000000"/>
          <w:szCs w:val="24"/>
          <w:lang w:eastAsia="lt-LT"/>
        </w:rPr>
        <w:t xml:space="preserve"> vadovaujantis:</w:t>
      </w:r>
      <w:r w:rsidR="00AC6235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402168D3" w14:textId="7DE23D03" w:rsidR="004D20C8" w:rsidRPr="00362A74" w:rsidRDefault="004D20C8" w:rsidP="007B75CA">
      <w:pPr>
        <w:pStyle w:val="Sraopastraipa"/>
        <w:numPr>
          <w:ilvl w:val="1"/>
          <w:numId w:val="28"/>
        </w:numPr>
        <w:tabs>
          <w:tab w:val="left" w:pos="1418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362A74">
        <w:rPr>
          <w:rFonts w:ascii="Calibri" w:hAnsi="Calibri" w:cs="Calibri"/>
          <w:color w:val="000000"/>
          <w:szCs w:val="24"/>
          <w:lang w:eastAsia="lt-LT"/>
        </w:rPr>
        <w:t xml:space="preserve">vidaus vandenų uosto </w:t>
      </w:r>
      <w:r w:rsidR="00AC6235">
        <w:rPr>
          <w:rFonts w:ascii="Calibri" w:hAnsi="Calibri" w:cs="Calibri"/>
          <w:color w:val="000000"/>
          <w:szCs w:val="24"/>
          <w:lang w:eastAsia="lt-LT"/>
        </w:rPr>
        <w:t>a</w:t>
      </w:r>
      <w:r w:rsidRPr="00362A74">
        <w:rPr>
          <w:rFonts w:ascii="Calibri" w:hAnsi="Calibri" w:cs="Calibri"/>
          <w:color w:val="000000"/>
          <w:szCs w:val="24"/>
          <w:lang w:eastAsia="lt-LT"/>
        </w:rPr>
        <w:t>r komercinės prieplaukos keliamos rizikos aplinkai, žmonių saugumui vertinimu</w:t>
      </w:r>
      <w:r w:rsidR="00AC6235">
        <w:rPr>
          <w:rFonts w:ascii="Calibri" w:hAnsi="Calibri" w:cs="Calibri"/>
          <w:color w:val="000000"/>
          <w:szCs w:val="24"/>
          <w:lang w:eastAsia="lt-LT"/>
        </w:rPr>
        <w:t>,</w:t>
      </w:r>
      <w:r w:rsidRPr="00362A74">
        <w:rPr>
          <w:rFonts w:ascii="Calibri" w:hAnsi="Calibri" w:cs="Calibri"/>
          <w:color w:val="000000"/>
          <w:szCs w:val="24"/>
          <w:lang w:eastAsia="lt-LT"/>
        </w:rPr>
        <w:t xml:space="preserve"> grįstu tikrinimo dažnumu;</w:t>
      </w:r>
      <w:r w:rsidR="00AC6235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553B63AC" w14:textId="0DE3EF52" w:rsidR="009B190E" w:rsidRPr="00362A74" w:rsidRDefault="009B190E" w:rsidP="007B75CA">
      <w:pPr>
        <w:pStyle w:val="Sraopastraipa"/>
        <w:numPr>
          <w:ilvl w:val="1"/>
          <w:numId w:val="28"/>
        </w:numPr>
        <w:tabs>
          <w:tab w:val="left" w:pos="1418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362A74">
        <w:rPr>
          <w:rFonts w:ascii="Calibri" w:hAnsi="Calibri" w:cs="Calibri"/>
          <w:color w:val="000000"/>
          <w:szCs w:val="24"/>
          <w:lang w:eastAsia="lt-LT"/>
        </w:rPr>
        <w:t>teisės aktais reglamentuotu tikrinimo periodiškumu;</w:t>
      </w:r>
      <w:r w:rsidR="00AC6235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1ACD28FB" w14:textId="5BB2E917" w:rsidR="009B190E" w:rsidRPr="00362A74" w:rsidRDefault="009B190E" w:rsidP="007B75CA">
      <w:pPr>
        <w:pStyle w:val="Sraopastraipa"/>
        <w:numPr>
          <w:ilvl w:val="1"/>
          <w:numId w:val="28"/>
        </w:numPr>
        <w:tabs>
          <w:tab w:val="left" w:pos="1418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362A74">
        <w:rPr>
          <w:rFonts w:ascii="Calibri" w:hAnsi="Calibri" w:cs="Calibri"/>
          <w:color w:val="000000"/>
          <w:szCs w:val="24"/>
          <w:lang w:eastAsia="lt-LT"/>
        </w:rPr>
        <w:t>turimais žmogiškaisiais ir materialiniais ištekliais kontrolei vykdyti.</w:t>
      </w:r>
      <w:r w:rsidR="00AC6235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477195B8" w14:textId="6D8CD8F5" w:rsidR="008203FE" w:rsidRPr="002F5E50" w:rsidRDefault="00543C8F" w:rsidP="007B75CA">
      <w:pPr>
        <w:pStyle w:val="Sraopastraipa"/>
        <w:numPr>
          <w:ilvl w:val="0"/>
          <w:numId w:val="28"/>
        </w:numPr>
        <w:tabs>
          <w:tab w:val="left" w:pos="1134"/>
        </w:tabs>
        <w:spacing w:line="360" w:lineRule="auto"/>
        <w:ind w:left="0" w:right="113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2F5E50">
        <w:rPr>
          <w:rFonts w:ascii="Calibri" w:hAnsi="Calibri" w:cs="Calibri"/>
          <w:color w:val="000000"/>
          <w:szCs w:val="24"/>
          <w:lang w:eastAsia="lt-LT"/>
        </w:rPr>
        <w:t>Patikrinim</w:t>
      </w:r>
      <w:r w:rsidR="0005278C">
        <w:rPr>
          <w:rFonts w:ascii="Calibri" w:hAnsi="Calibri" w:cs="Calibri"/>
          <w:color w:val="000000"/>
          <w:szCs w:val="24"/>
          <w:lang w:eastAsia="lt-LT"/>
        </w:rPr>
        <w:t>ų</w:t>
      </w:r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 planas gali būti keičiamas Savivaldybės vykdomosios institucijos sprendimu. Patikrinim</w:t>
      </w:r>
      <w:r w:rsidR="0005278C">
        <w:rPr>
          <w:rFonts w:ascii="Calibri" w:hAnsi="Calibri" w:cs="Calibri"/>
          <w:color w:val="000000"/>
          <w:szCs w:val="24"/>
          <w:lang w:eastAsia="lt-LT"/>
        </w:rPr>
        <w:t>ų</w:t>
      </w:r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 plano keitimą</w:t>
      </w:r>
      <w:r w:rsidR="0005278C">
        <w:rPr>
          <w:rFonts w:ascii="Calibri" w:hAnsi="Calibri" w:cs="Calibri"/>
          <w:color w:val="000000"/>
          <w:szCs w:val="24"/>
          <w:lang w:eastAsia="lt-LT"/>
        </w:rPr>
        <w:t xml:space="preserve"> inicijuoja </w:t>
      </w:r>
      <w:r w:rsidR="00E35F15">
        <w:rPr>
          <w:rFonts w:ascii="Calibri" w:hAnsi="Calibri" w:cs="Calibri"/>
          <w:color w:val="000000"/>
          <w:szCs w:val="24"/>
          <w:lang w:eastAsia="lt-LT"/>
        </w:rPr>
        <w:t>k</w:t>
      </w:r>
      <w:r w:rsidR="0005278C">
        <w:rPr>
          <w:rFonts w:ascii="Calibri" w:hAnsi="Calibri" w:cs="Calibri"/>
          <w:color w:val="000000"/>
          <w:szCs w:val="24"/>
          <w:lang w:eastAsia="lt-LT"/>
        </w:rPr>
        <w:t>omisija</w:t>
      </w:r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. </w:t>
      </w:r>
      <w:r w:rsidR="0005278C">
        <w:rPr>
          <w:rFonts w:ascii="Calibri" w:hAnsi="Calibri" w:cs="Calibri"/>
          <w:color w:val="000000"/>
          <w:szCs w:val="24"/>
          <w:lang w:eastAsia="lt-LT"/>
        </w:rPr>
        <w:t>A</w:t>
      </w:r>
      <w:r w:rsidRPr="002F5E50">
        <w:rPr>
          <w:rFonts w:ascii="Calibri" w:hAnsi="Calibri" w:cs="Calibri"/>
          <w:color w:val="000000"/>
          <w:szCs w:val="24"/>
          <w:lang w:eastAsia="lt-LT"/>
        </w:rPr>
        <w:t>pie poreikį atlikti patikrinim</w:t>
      </w:r>
      <w:r w:rsidR="00733B68">
        <w:rPr>
          <w:rFonts w:ascii="Calibri" w:hAnsi="Calibri" w:cs="Calibri"/>
          <w:color w:val="000000"/>
          <w:szCs w:val="24"/>
          <w:lang w:eastAsia="lt-LT"/>
        </w:rPr>
        <w:t>ų</w:t>
      </w:r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 plano pakeitimus</w:t>
      </w:r>
      <w:r w:rsidR="008D3A99" w:rsidRPr="002F5E50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E35F15">
        <w:rPr>
          <w:rFonts w:ascii="Calibri" w:hAnsi="Calibri" w:cs="Calibri"/>
          <w:color w:val="000000"/>
          <w:szCs w:val="24"/>
          <w:lang w:eastAsia="lt-LT"/>
        </w:rPr>
        <w:t>k</w:t>
      </w:r>
      <w:r w:rsidR="0005278C" w:rsidRPr="002F5E50">
        <w:rPr>
          <w:rFonts w:ascii="Calibri" w:hAnsi="Calibri" w:cs="Calibri"/>
          <w:color w:val="000000"/>
          <w:szCs w:val="24"/>
          <w:lang w:eastAsia="lt-LT"/>
        </w:rPr>
        <w:t xml:space="preserve">omisija </w:t>
      </w:r>
      <w:r w:rsidR="008D3A99" w:rsidRPr="002F5E50">
        <w:rPr>
          <w:rFonts w:ascii="Calibri" w:hAnsi="Calibri" w:cs="Calibri"/>
          <w:color w:val="000000"/>
          <w:szCs w:val="24"/>
          <w:lang w:eastAsia="lt-LT"/>
        </w:rPr>
        <w:t>informuoja Savivaldybės administracijos padalinį, atsakingą už miesto tvarkym</w:t>
      </w:r>
      <w:r w:rsidR="003427A9">
        <w:rPr>
          <w:rFonts w:ascii="Calibri" w:hAnsi="Calibri" w:cs="Calibri"/>
          <w:color w:val="000000"/>
          <w:szCs w:val="24"/>
          <w:lang w:eastAsia="lt-LT"/>
        </w:rPr>
        <w:t>ą</w:t>
      </w:r>
      <w:r w:rsidR="008D3A99" w:rsidRPr="002F5E50">
        <w:rPr>
          <w:rFonts w:ascii="Calibri" w:hAnsi="Calibri" w:cs="Calibri"/>
          <w:color w:val="000000"/>
          <w:szCs w:val="24"/>
          <w:lang w:eastAsia="lt-LT"/>
        </w:rPr>
        <w:t>, nurod</w:t>
      </w:r>
      <w:r w:rsidR="0005278C">
        <w:rPr>
          <w:rFonts w:ascii="Calibri" w:hAnsi="Calibri" w:cs="Calibri"/>
          <w:color w:val="000000"/>
          <w:szCs w:val="24"/>
          <w:lang w:eastAsia="lt-LT"/>
        </w:rPr>
        <w:t>ydama</w:t>
      </w:r>
      <w:r w:rsidR="008D3A99" w:rsidRPr="002F5E50">
        <w:rPr>
          <w:rFonts w:ascii="Calibri" w:hAnsi="Calibri" w:cs="Calibri"/>
          <w:color w:val="000000"/>
          <w:szCs w:val="24"/>
          <w:lang w:eastAsia="lt-LT"/>
        </w:rPr>
        <w:t xml:space="preserve"> konkrečius pakeitimus ir motyvus (trūksta </w:t>
      </w:r>
      <w:r w:rsidR="008D3A99" w:rsidRPr="002F5E50">
        <w:rPr>
          <w:rFonts w:ascii="Calibri" w:hAnsi="Calibri" w:cs="Calibri"/>
          <w:color w:val="000000"/>
        </w:rPr>
        <w:t>žmogiškųjų išteklių planiniams patikrinimams atlikti, pasikeitus teisės aktams ar kitoms aplinkybėms</w:t>
      </w:r>
      <w:r w:rsidR="001D11CA" w:rsidRPr="002F5E50">
        <w:rPr>
          <w:rFonts w:ascii="Calibri" w:hAnsi="Calibri" w:cs="Calibri"/>
          <w:color w:val="000000"/>
        </w:rPr>
        <w:t xml:space="preserve"> (</w:t>
      </w:r>
      <w:r w:rsidR="008B7629" w:rsidRPr="002F5E50">
        <w:rPr>
          <w:rFonts w:ascii="Calibri" w:hAnsi="Calibri" w:cs="Calibri"/>
          <w:color w:val="000000"/>
          <w:szCs w:val="24"/>
          <w:lang w:eastAsia="lt-LT"/>
        </w:rPr>
        <w:t>vidaus vandenų uosto ar komercinės prieplaukos valdytojas likviduojamas arba miršta, o jo teisės ir pareigos nebuvo perimtos</w:t>
      </w:r>
      <w:r w:rsidR="00634885">
        <w:rPr>
          <w:rFonts w:ascii="Calibri" w:hAnsi="Calibri" w:cs="Calibri"/>
          <w:color w:val="000000"/>
          <w:szCs w:val="24"/>
          <w:lang w:eastAsia="lt-LT"/>
        </w:rPr>
        <w:t>,</w:t>
      </w:r>
      <w:r w:rsidR="008D3A99" w:rsidRPr="002F5E50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8203FE" w:rsidRPr="002F5E50">
        <w:rPr>
          <w:rFonts w:ascii="Calibri" w:hAnsi="Calibri" w:cs="Calibri"/>
          <w:color w:val="000000"/>
          <w:szCs w:val="24"/>
          <w:lang w:eastAsia="lt-LT"/>
        </w:rPr>
        <w:t>pasikeitė planuot</w:t>
      </w:r>
      <w:r w:rsidR="00733B68">
        <w:rPr>
          <w:rFonts w:ascii="Calibri" w:hAnsi="Calibri" w:cs="Calibri"/>
          <w:color w:val="000000"/>
          <w:szCs w:val="24"/>
          <w:lang w:eastAsia="lt-LT"/>
        </w:rPr>
        <w:t>o</w:t>
      </w:r>
      <w:r w:rsidR="008203FE" w:rsidRPr="002F5E50">
        <w:rPr>
          <w:rFonts w:ascii="Calibri" w:hAnsi="Calibri" w:cs="Calibri"/>
          <w:color w:val="000000"/>
          <w:szCs w:val="24"/>
          <w:lang w:eastAsia="lt-LT"/>
        </w:rPr>
        <w:t xml:space="preserve"> tikrinti įregistruoto vidaus vandenų uosto ar komercinės prieplaukos veiklos sritis</w:t>
      </w:r>
      <w:r w:rsidR="00634885">
        <w:rPr>
          <w:rFonts w:ascii="Calibri" w:hAnsi="Calibri" w:cs="Calibri"/>
          <w:color w:val="000000"/>
          <w:szCs w:val="24"/>
          <w:lang w:eastAsia="lt-LT"/>
        </w:rPr>
        <w:t>, atsirado planinio patikrinimo poreikis dėl nustatytų veiklos pažeidimų pašalinimo kontrolės</w:t>
      </w:r>
      <w:r w:rsidR="008D3A99" w:rsidRPr="002F5E50">
        <w:rPr>
          <w:rFonts w:ascii="Calibri" w:hAnsi="Calibri" w:cs="Calibri"/>
          <w:color w:val="000000"/>
          <w:szCs w:val="24"/>
          <w:lang w:eastAsia="lt-LT"/>
        </w:rPr>
        <w:t>).</w:t>
      </w:r>
      <w:r w:rsidR="00260869" w:rsidRPr="002F5E50">
        <w:rPr>
          <w:rFonts w:ascii="Calibri" w:hAnsi="Calibri" w:cs="Calibri"/>
          <w:color w:val="000000"/>
          <w:szCs w:val="24"/>
          <w:lang w:eastAsia="lt-LT"/>
        </w:rPr>
        <w:t xml:space="preserve"> Savivaldybės administracijos padalinys</w:t>
      </w:r>
      <w:r w:rsidR="00634885">
        <w:rPr>
          <w:rFonts w:ascii="Calibri" w:hAnsi="Calibri" w:cs="Calibri"/>
          <w:color w:val="000000"/>
          <w:szCs w:val="24"/>
          <w:lang w:eastAsia="lt-LT"/>
        </w:rPr>
        <w:t>,</w:t>
      </w:r>
      <w:r w:rsidR="00260869" w:rsidRPr="002F5E50">
        <w:rPr>
          <w:rFonts w:ascii="Calibri" w:hAnsi="Calibri" w:cs="Calibri"/>
          <w:color w:val="000000"/>
          <w:szCs w:val="24"/>
          <w:lang w:eastAsia="lt-LT"/>
        </w:rPr>
        <w:t xml:space="preserve"> atsakingas už miesto tvarkymą</w:t>
      </w:r>
      <w:r w:rsidR="00634885">
        <w:rPr>
          <w:rFonts w:ascii="Calibri" w:hAnsi="Calibri" w:cs="Calibri"/>
          <w:color w:val="000000"/>
          <w:szCs w:val="24"/>
          <w:lang w:eastAsia="lt-LT"/>
        </w:rPr>
        <w:t>,</w:t>
      </w:r>
      <w:r w:rsidR="005C03C4">
        <w:rPr>
          <w:rFonts w:ascii="Calibri" w:hAnsi="Calibri" w:cs="Calibri"/>
          <w:color w:val="000000"/>
          <w:szCs w:val="24"/>
          <w:lang w:eastAsia="lt-LT"/>
        </w:rPr>
        <w:t xml:space="preserve"> per 10</w:t>
      </w:r>
      <w:r w:rsidR="00E35F15">
        <w:rPr>
          <w:rFonts w:ascii="Calibri" w:hAnsi="Calibri" w:cs="Calibri"/>
          <w:color w:val="000000"/>
          <w:szCs w:val="24"/>
          <w:lang w:eastAsia="lt-LT"/>
        </w:rPr>
        <w:t> </w:t>
      </w:r>
      <w:r w:rsidR="005C03C4">
        <w:rPr>
          <w:rFonts w:ascii="Calibri" w:hAnsi="Calibri" w:cs="Calibri"/>
          <w:color w:val="000000"/>
          <w:szCs w:val="24"/>
          <w:lang w:eastAsia="lt-LT"/>
        </w:rPr>
        <w:t xml:space="preserve">darbo dienų nuo </w:t>
      </w:r>
      <w:r w:rsidR="00E35F15">
        <w:rPr>
          <w:rFonts w:ascii="Calibri" w:hAnsi="Calibri" w:cs="Calibri"/>
          <w:color w:val="000000"/>
          <w:szCs w:val="24"/>
          <w:lang w:eastAsia="lt-LT"/>
        </w:rPr>
        <w:t>k</w:t>
      </w:r>
      <w:r w:rsidR="005C03C4">
        <w:rPr>
          <w:rFonts w:ascii="Calibri" w:hAnsi="Calibri" w:cs="Calibri"/>
          <w:color w:val="000000"/>
          <w:szCs w:val="24"/>
          <w:lang w:eastAsia="lt-LT"/>
        </w:rPr>
        <w:t>omisijos informacijos</w:t>
      </w:r>
      <w:r w:rsidR="00260869" w:rsidRPr="002F5E50">
        <w:rPr>
          <w:rFonts w:ascii="Calibri" w:hAnsi="Calibri" w:cs="Calibri"/>
          <w:color w:val="000000"/>
          <w:szCs w:val="24"/>
          <w:lang w:eastAsia="lt-LT"/>
        </w:rPr>
        <w:t xml:space="preserve"> apie poreikį atlikti patikrinim</w:t>
      </w:r>
      <w:r w:rsidR="00634885">
        <w:rPr>
          <w:rFonts w:ascii="Calibri" w:hAnsi="Calibri" w:cs="Calibri"/>
          <w:color w:val="000000"/>
          <w:szCs w:val="24"/>
          <w:lang w:eastAsia="lt-LT"/>
        </w:rPr>
        <w:t>ų</w:t>
      </w:r>
      <w:r w:rsidR="00260869" w:rsidRPr="002F5E50">
        <w:rPr>
          <w:rFonts w:ascii="Calibri" w:hAnsi="Calibri" w:cs="Calibri"/>
          <w:color w:val="000000"/>
          <w:szCs w:val="24"/>
          <w:lang w:eastAsia="lt-LT"/>
        </w:rPr>
        <w:t xml:space="preserve"> plano pakeitimus</w:t>
      </w:r>
      <w:r w:rsidR="005C03C4">
        <w:rPr>
          <w:rFonts w:ascii="Calibri" w:hAnsi="Calibri" w:cs="Calibri"/>
          <w:color w:val="000000"/>
          <w:szCs w:val="24"/>
          <w:lang w:eastAsia="lt-LT"/>
        </w:rPr>
        <w:t xml:space="preserve"> gavimo parengia patikrinimų plano keitimo projektą </w:t>
      </w:r>
      <w:r w:rsidR="00B96738">
        <w:rPr>
          <w:rFonts w:ascii="Calibri" w:hAnsi="Calibri" w:cs="Calibri"/>
          <w:color w:val="000000"/>
          <w:szCs w:val="24"/>
          <w:lang w:eastAsia="lt-LT"/>
        </w:rPr>
        <w:t>ir</w:t>
      </w:r>
      <w:r w:rsidR="005C03C4">
        <w:rPr>
          <w:rFonts w:ascii="Calibri" w:hAnsi="Calibri" w:cs="Calibri"/>
          <w:color w:val="000000"/>
          <w:szCs w:val="24"/>
          <w:lang w:eastAsia="lt-LT"/>
        </w:rPr>
        <w:t xml:space="preserve"> teikia</w:t>
      </w:r>
      <w:r w:rsidR="00E26904">
        <w:rPr>
          <w:rFonts w:ascii="Calibri" w:hAnsi="Calibri" w:cs="Calibri"/>
          <w:color w:val="000000"/>
          <w:szCs w:val="24"/>
          <w:lang w:eastAsia="lt-LT"/>
        </w:rPr>
        <w:t xml:space="preserve"> jį</w:t>
      </w:r>
      <w:r w:rsidR="005C03C4">
        <w:rPr>
          <w:rFonts w:ascii="Calibri" w:hAnsi="Calibri" w:cs="Calibri"/>
          <w:color w:val="000000"/>
          <w:szCs w:val="24"/>
          <w:lang w:eastAsia="lt-LT"/>
        </w:rPr>
        <w:t xml:space="preserve"> Savivaldybės vykdomajai institucijai sprendim</w:t>
      </w:r>
      <w:r w:rsidR="00E35F15">
        <w:rPr>
          <w:rFonts w:ascii="Calibri" w:hAnsi="Calibri" w:cs="Calibri"/>
          <w:color w:val="000000"/>
          <w:szCs w:val="24"/>
          <w:lang w:eastAsia="lt-LT"/>
        </w:rPr>
        <w:t>ui</w:t>
      </w:r>
      <w:r w:rsidR="005C03C4">
        <w:rPr>
          <w:rFonts w:ascii="Calibri" w:hAnsi="Calibri" w:cs="Calibri"/>
          <w:color w:val="000000"/>
          <w:szCs w:val="24"/>
          <w:lang w:eastAsia="lt-LT"/>
        </w:rPr>
        <w:t xml:space="preserve"> pri</w:t>
      </w:r>
      <w:r w:rsidR="00E35F15">
        <w:rPr>
          <w:rFonts w:ascii="Calibri" w:hAnsi="Calibri" w:cs="Calibri"/>
          <w:color w:val="000000"/>
          <w:szCs w:val="24"/>
          <w:lang w:eastAsia="lt-LT"/>
        </w:rPr>
        <w:t>imti</w:t>
      </w:r>
      <w:r w:rsidR="005C03C4">
        <w:rPr>
          <w:rFonts w:ascii="Calibri" w:hAnsi="Calibri" w:cs="Calibri"/>
          <w:color w:val="000000"/>
          <w:szCs w:val="24"/>
          <w:lang w:eastAsia="lt-LT"/>
        </w:rPr>
        <w:t>.</w:t>
      </w:r>
      <w:r w:rsidR="00260869" w:rsidRPr="002F5E50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673EC97B" w14:textId="1CD8E152" w:rsidR="00075AC2" w:rsidRDefault="00075AC2" w:rsidP="008933E5">
      <w:pPr>
        <w:pStyle w:val="Sraopastraipa"/>
        <w:numPr>
          <w:ilvl w:val="0"/>
          <w:numId w:val="28"/>
        </w:numPr>
        <w:tabs>
          <w:tab w:val="left" w:pos="1134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8933E5">
        <w:rPr>
          <w:rFonts w:ascii="Calibri" w:hAnsi="Calibri" w:cs="Calibri"/>
          <w:color w:val="000000"/>
          <w:szCs w:val="24"/>
          <w:lang w:eastAsia="lt-LT"/>
        </w:rPr>
        <w:t xml:space="preserve">Patvirtinti patikrinimų planai ir (ar) jų pakeitimai per 3 darbo dienas nuo jų patvirtinimo </w:t>
      </w:r>
      <w:r w:rsidR="005C03C4">
        <w:rPr>
          <w:rFonts w:ascii="Calibri" w:hAnsi="Calibri" w:cs="Calibri"/>
          <w:color w:val="000000"/>
          <w:szCs w:val="24"/>
          <w:lang w:eastAsia="lt-LT"/>
        </w:rPr>
        <w:t>pa</w:t>
      </w:r>
      <w:r w:rsidRPr="008933E5">
        <w:rPr>
          <w:rFonts w:ascii="Calibri" w:hAnsi="Calibri" w:cs="Calibri"/>
          <w:color w:val="000000"/>
          <w:szCs w:val="24"/>
          <w:lang w:eastAsia="lt-LT"/>
        </w:rPr>
        <w:t>skelbiami Savivaldybės interneto svetainėje ir skelbiami</w:t>
      </w:r>
      <w:r w:rsidR="00E26904">
        <w:rPr>
          <w:rFonts w:ascii="Calibri" w:hAnsi="Calibri" w:cs="Calibri"/>
          <w:color w:val="000000"/>
          <w:szCs w:val="24"/>
          <w:lang w:eastAsia="lt-LT"/>
        </w:rPr>
        <w:t xml:space="preserve"> nuolat</w:t>
      </w:r>
      <w:r w:rsidRPr="008933E5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1B630C">
        <w:rPr>
          <w:rFonts w:ascii="Calibri" w:hAnsi="Calibri" w:cs="Calibri"/>
          <w:color w:val="000000"/>
          <w:szCs w:val="24"/>
          <w:lang w:eastAsia="lt-LT"/>
        </w:rPr>
        <w:t>iki</w:t>
      </w:r>
      <w:r w:rsidRPr="008933E5">
        <w:rPr>
          <w:rFonts w:ascii="Calibri" w:hAnsi="Calibri" w:cs="Calibri"/>
          <w:color w:val="000000"/>
          <w:szCs w:val="24"/>
          <w:lang w:eastAsia="lt-LT"/>
        </w:rPr>
        <w:t xml:space="preserve"> kalendorini</w:t>
      </w:r>
      <w:r w:rsidR="001B630C">
        <w:rPr>
          <w:rFonts w:ascii="Calibri" w:hAnsi="Calibri" w:cs="Calibri"/>
          <w:color w:val="000000"/>
          <w:szCs w:val="24"/>
          <w:lang w:eastAsia="lt-LT"/>
        </w:rPr>
        <w:t>ų</w:t>
      </w:r>
      <w:r w:rsidRPr="008933E5">
        <w:rPr>
          <w:rFonts w:ascii="Calibri" w:hAnsi="Calibri" w:cs="Calibri"/>
          <w:color w:val="000000"/>
          <w:szCs w:val="24"/>
          <w:lang w:eastAsia="lt-LT"/>
        </w:rPr>
        <w:t xml:space="preserve"> met</w:t>
      </w:r>
      <w:r w:rsidR="001B630C">
        <w:rPr>
          <w:rFonts w:ascii="Calibri" w:hAnsi="Calibri" w:cs="Calibri"/>
          <w:color w:val="000000"/>
          <w:szCs w:val="24"/>
          <w:lang w:eastAsia="lt-LT"/>
        </w:rPr>
        <w:t>ų pabaigos</w:t>
      </w:r>
      <w:r w:rsidRPr="008933E5">
        <w:rPr>
          <w:rFonts w:ascii="Calibri" w:hAnsi="Calibri" w:cs="Calibri"/>
          <w:color w:val="000000"/>
          <w:szCs w:val="24"/>
          <w:lang w:eastAsia="lt-LT"/>
        </w:rPr>
        <w:t>.</w:t>
      </w:r>
      <w:r w:rsidR="00E35F15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5567780A" w14:textId="77777777" w:rsidR="008D3A99" w:rsidRPr="00E35F15" w:rsidRDefault="008D3A99" w:rsidP="00AE40EE">
      <w:pPr>
        <w:pStyle w:val="Sraopastraipa"/>
        <w:tabs>
          <w:tab w:val="left" w:pos="3880"/>
        </w:tabs>
        <w:spacing w:line="360" w:lineRule="auto"/>
        <w:ind w:left="0" w:right="113"/>
        <w:contextualSpacing w:val="0"/>
        <w:rPr>
          <w:rFonts w:ascii="Calibri" w:hAnsi="Calibri" w:cs="Calibri"/>
          <w:color w:val="000000"/>
        </w:rPr>
      </w:pPr>
    </w:p>
    <w:p w14:paraId="5B4FC16D" w14:textId="06BCF0C8" w:rsidR="005F7513" w:rsidRPr="00E35F15" w:rsidRDefault="005F7513" w:rsidP="007B75CA">
      <w:pPr>
        <w:pStyle w:val="Sraopastraipa"/>
        <w:tabs>
          <w:tab w:val="left" w:pos="3880"/>
        </w:tabs>
        <w:spacing w:line="360" w:lineRule="auto"/>
        <w:ind w:left="0" w:right="113"/>
        <w:contextualSpacing w:val="0"/>
        <w:jc w:val="center"/>
        <w:rPr>
          <w:rFonts w:ascii="Calibri" w:hAnsi="Calibri" w:cs="Calibri"/>
          <w:bCs/>
          <w:szCs w:val="24"/>
          <w:lang w:val="en-US"/>
        </w:rPr>
      </w:pPr>
    </w:p>
    <w:p w14:paraId="052997CD" w14:textId="298B2D26" w:rsidR="003A5F53" w:rsidRPr="00362A74" w:rsidRDefault="0044015A" w:rsidP="007B75CA">
      <w:pPr>
        <w:pStyle w:val="Sraopastraipa"/>
        <w:tabs>
          <w:tab w:val="left" w:pos="3880"/>
        </w:tabs>
        <w:spacing w:line="360" w:lineRule="auto"/>
        <w:ind w:left="0" w:right="113"/>
        <w:contextualSpacing w:val="0"/>
        <w:jc w:val="center"/>
        <w:rPr>
          <w:rFonts w:ascii="Calibri" w:hAnsi="Calibri" w:cs="Calibri"/>
          <w:b/>
          <w:bCs/>
          <w:szCs w:val="24"/>
          <w:lang w:val="en-US"/>
        </w:rPr>
      </w:pPr>
      <w:r w:rsidRPr="007B75CA">
        <w:rPr>
          <w:rFonts w:ascii="Calibri" w:hAnsi="Calibri" w:cs="Calibri"/>
          <w:b/>
          <w:bCs/>
          <w:szCs w:val="24"/>
          <w:lang w:val="en-US"/>
        </w:rPr>
        <w:lastRenderedPageBreak/>
        <w:t>IV SKYRIUS</w:t>
      </w:r>
      <w:r w:rsidR="00AC6235">
        <w:rPr>
          <w:rFonts w:ascii="Calibri" w:hAnsi="Calibri" w:cs="Calibri"/>
          <w:b/>
          <w:bCs/>
          <w:szCs w:val="24"/>
          <w:lang w:val="en-US"/>
        </w:rPr>
        <w:t xml:space="preserve"> </w:t>
      </w:r>
    </w:p>
    <w:p w14:paraId="22450335" w14:textId="09726B03" w:rsidR="00503243" w:rsidRPr="00362A74" w:rsidRDefault="00503243" w:rsidP="007B75CA">
      <w:pPr>
        <w:spacing w:line="360" w:lineRule="auto"/>
        <w:jc w:val="center"/>
        <w:rPr>
          <w:rFonts w:ascii="Calibri" w:hAnsi="Calibri" w:cs="Calibri"/>
          <w:b/>
          <w:bCs/>
          <w:color w:val="000000"/>
          <w:szCs w:val="24"/>
          <w:lang w:eastAsia="lt-LT"/>
        </w:rPr>
      </w:pPr>
      <w:r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>PLANINI</w:t>
      </w:r>
      <w:r w:rsidR="000E5FA2"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>Ų</w:t>
      </w:r>
      <w:r w:rsidR="00896ACB" w:rsidRPr="00362A74">
        <w:rPr>
          <w:rFonts w:ascii="Calibri" w:hAnsi="Calibri" w:cs="Calibri"/>
          <w:b/>
          <w:bCs/>
          <w:color w:val="000000"/>
          <w:szCs w:val="24"/>
          <w:lang w:val="en-US" w:eastAsia="lt-LT"/>
        </w:rPr>
        <w:t xml:space="preserve"> </w:t>
      </w:r>
      <w:r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>PATIKRINIM</w:t>
      </w:r>
      <w:r w:rsidR="000E5FA2"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>Ų</w:t>
      </w:r>
      <w:r w:rsidR="00896ACB"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 xml:space="preserve"> </w:t>
      </w:r>
      <w:r w:rsidR="000E5FA2"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 xml:space="preserve">ATLIKIMO </w:t>
      </w:r>
      <w:r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>TVARKA</w:t>
      </w:r>
      <w:r w:rsidR="00AC6235">
        <w:rPr>
          <w:rFonts w:ascii="Calibri" w:hAnsi="Calibri" w:cs="Calibri"/>
          <w:b/>
          <w:bCs/>
          <w:color w:val="000000"/>
          <w:szCs w:val="24"/>
          <w:lang w:eastAsia="lt-LT"/>
        </w:rPr>
        <w:t xml:space="preserve"> </w:t>
      </w:r>
    </w:p>
    <w:p w14:paraId="4C98BC07" w14:textId="77777777" w:rsidR="00503243" w:rsidRPr="00362A74" w:rsidRDefault="00503243" w:rsidP="007B75CA">
      <w:pPr>
        <w:spacing w:line="360" w:lineRule="auto"/>
        <w:jc w:val="center"/>
        <w:rPr>
          <w:rFonts w:ascii="Calibri" w:hAnsi="Calibri" w:cs="Calibri"/>
          <w:color w:val="000000"/>
          <w:szCs w:val="24"/>
          <w:lang w:eastAsia="lt-LT"/>
        </w:rPr>
      </w:pPr>
    </w:p>
    <w:p w14:paraId="024FFB11" w14:textId="5E62FCC4" w:rsidR="000F33AD" w:rsidRPr="00453B46" w:rsidRDefault="000F33AD" w:rsidP="007B75CA">
      <w:pPr>
        <w:pStyle w:val="Sraopastraipa"/>
        <w:numPr>
          <w:ilvl w:val="0"/>
          <w:numId w:val="23"/>
        </w:numPr>
        <w:tabs>
          <w:tab w:val="left" w:pos="1276"/>
          <w:tab w:val="left" w:pos="170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851"/>
        <w:jc w:val="both"/>
        <w:rPr>
          <w:rFonts w:ascii="Calibri" w:hAnsi="Calibri" w:cs="Calibri"/>
          <w:szCs w:val="24"/>
        </w:rPr>
      </w:pPr>
      <w:r w:rsidRPr="00453B46">
        <w:rPr>
          <w:rFonts w:ascii="Calibri" w:hAnsi="Calibri" w:cs="Calibri"/>
          <w:color w:val="000000"/>
          <w:szCs w:val="24"/>
          <w:lang w:eastAsia="lt-LT"/>
        </w:rPr>
        <w:t>Įregistruotų vidaus vandenų uostų ar komercinių prieplaukų</w:t>
      </w:r>
      <w:r w:rsidRPr="00453B46">
        <w:rPr>
          <w:rFonts w:ascii="Calibri" w:hAnsi="Calibri" w:cs="Calibri"/>
          <w:szCs w:val="24"/>
        </w:rPr>
        <w:t xml:space="preserve"> planinius </w:t>
      </w:r>
      <w:r w:rsidR="004E1DB5">
        <w:rPr>
          <w:rFonts w:ascii="Calibri" w:hAnsi="Calibri" w:cs="Calibri"/>
          <w:szCs w:val="24"/>
        </w:rPr>
        <w:t xml:space="preserve">veiklos </w:t>
      </w:r>
      <w:r w:rsidRPr="00453B46">
        <w:rPr>
          <w:rFonts w:ascii="Calibri" w:hAnsi="Calibri" w:cs="Calibri"/>
          <w:szCs w:val="24"/>
        </w:rPr>
        <w:t xml:space="preserve">patikrinimus </w:t>
      </w:r>
      <w:r w:rsidR="00E35F15">
        <w:rPr>
          <w:rFonts w:ascii="Calibri" w:hAnsi="Calibri" w:cs="Calibri"/>
          <w:szCs w:val="24"/>
        </w:rPr>
        <w:t>k</w:t>
      </w:r>
      <w:r w:rsidRPr="00453B46">
        <w:rPr>
          <w:rFonts w:ascii="Calibri" w:hAnsi="Calibri" w:cs="Calibri"/>
          <w:szCs w:val="24"/>
        </w:rPr>
        <w:t>omisija atlieka</w:t>
      </w:r>
      <w:r w:rsidR="00F41F00" w:rsidRPr="00453B46">
        <w:rPr>
          <w:rFonts w:ascii="Calibri" w:hAnsi="Calibri" w:cs="Calibri"/>
          <w:szCs w:val="24"/>
        </w:rPr>
        <w:t xml:space="preserve"> </w:t>
      </w:r>
      <w:r w:rsidRPr="00453B46">
        <w:rPr>
          <w:rFonts w:ascii="Calibri" w:hAnsi="Calibri" w:cs="Calibri"/>
          <w:szCs w:val="24"/>
        </w:rPr>
        <w:t xml:space="preserve">pagal patvirtintą </w:t>
      </w:r>
      <w:r w:rsidR="00AC6235" w:rsidRPr="00453B46">
        <w:rPr>
          <w:rFonts w:ascii="Calibri" w:hAnsi="Calibri" w:cs="Calibri"/>
          <w:szCs w:val="24"/>
        </w:rPr>
        <w:t>p</w:t>
      </w:r>
      <w:r w:rsidRPr="00453B46">
        <w:rPr>
          <w:rFonts w:ascii="Calibri" w:hAnsi="Calibri" w:cs="Calibri"/>
          <w:szCs w:val="24"/>
        </w:rPr>
        <w:t>atikrinimų planą.</w:t>
      </w:r>
      <w:r w:rsidR="00AC6235" w:rsidRPr="00453B46">
        <w:rPr>
          <w:rFonts w:ascii="Calibri" w:hAnsi="Calibri" w:cs="Calibri"/>
          <w:szCs w:val="24"/>
        </w:rPr>
        <w:t xml:space="preserve"> </w:t>
      </w:r>
    </w:p>
    <w:p w14:paraId="115E8A30" w14:textId="350ECBE7" w:rsidR="007F1A9C" w:rsidRPr="00453B46" w:rsidRDefault="007F1A9C" w:rsidP="007B75CA">
      <w:pPr>
        <w:pStyle w:val="Sraopastraipa"/>
        <w:numPr>
          <w:ilvl w:val="0"/>
          <w:numId w:val="23"/>
        </w:numPr>
        <w:tabs>
          <w:tab w:val="left" w:pos="1701"/>
        </w:tabs>
        <w:spacing w:line="360" w:lineRule="auto"/>
        <w:ind w:left="0" w:firstLine="851"/>
        <w:contextualSpacing w:val="0"/>
        <w:jc w:val="both"/>
        <w:rPr>
          <w:rFonts w:ascii="Calibri" w:hAnsi="Calibri" w:cs="Calibri"/>
          <w:color w:val="000000"/>
          <w:spacing w:val="-4"/>
          <w:szCs w:val="24"/>
          <w:lang w:eastAsia="lt-LT"/>
        </w:rPr>
      </w:pPr>
      <w:r w:rsidRPr="002F5E50">
        <w:rPr>
          <w:rFonts w:ascii="Calibri" w:hAnsi="Calibri" w:cs="Calibri"/>
          <w:color w:val="000000"/>
          <w:spacing w:val="-4"/>
          <w:szCs w:val="24"/>
          <w:lang w:eastAsia="lt-LT"/>
        </w:rPr>
        <w:t xml:space="preserve">Ne vėliau kaip prieš </w:t>
      </w:r>
      <w:r w:rsidR="00F4725E" w:rsidRPr="002F5E50">
        <w:rPr>
          <w:rFonts w:ascii="Calibri" w:hAnsi="Calibri" w:cs="Calibri"/>
          <w:color w:val="000000"/>
          <w:spacing w:val="-4"/>
          <w:szCs w:val="24"/>
          <w:lang w:eastAsia="lt-LT"/>
        </w:rPr>
        <w:t xml:space="preserve">10 </w:t>
      </w:r>
      <w:r w:rsidRPr="002F5E50">
        <w:rPr>
          <w:rFonts w:ascii="Calibri" w:hAnsi="Calibri" w:cs="Calibri"/>
          <w:color w:val="000000"/>
          <w:spacing w:val="-4"/>
          <w:szCs w:val="24"/>
          <w:lang w:eastAsia="lt-LT"/>
        </w:rPr>
        <w:t>darbo dien</w:t>
      </w:r>
      <w:r w:rsidR="00F4725E" w:rsidRPr="002F5E50">
        <w:rPr>
          <w:rFonts w:ascii="Calibri" w:hAnsi="Calibri" w:cs="Calibri"/>
          <w:color w:val="000000"/>
          <w:spacing w:val="-4"/>
          <w:szCs w:val="24"/>
          <w:lang w:eastAsia="lt-LT"/>
        </w:rPr>
        <w:t>ų</w:t>
      </w:r>
      <w:r w:rsidR="00F4725E"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 xml:space="preserve"> </w:t>
      </w:r>
      <w:r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 xml:space="preserve">iki planinio patikrinimo pradžios </w:t>
      </w:r>
      <w:r w:rsidR="00E35F15">
        <w:rPr>
          <w:rFonts w:ascii="Calibri" w:hAnsi="Calibri" w:cs="Calibri"/>
          <w:color w:val="000000"/>
          <w:spacing w:val="-4"/>
          <w:szCs w:val="24"/>
          <w:lang w:eastAsia="lt-LT"/>
        </w:rPr>
        <w:t>k</w:t>
      </w:r>
      <w:r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 xml:space="preserve">omisija </w:t>
      </w:r>
      <w:r w:rsidR="008879B4">
        <w:rPr>
          <w:rFonts w:ascii="Calibri" w:hAnsi="Calibri" w:cs="Calibri"/>
          <w:color w:val="000000"/>
          <w:spacing w:val="-4"/>
          <w:szCs w:val="24"/>
          <w:lang w:eastAsia="lt-LT"/>
        </w:rPr>
        <w:t>per E.</w:t>
      </w:r>
      <w:r w:rsidR="00E26904">
        <w:rPr>
          <w:rFonts w:ascii="Calibri" w:hAnsi="Calibri" w:cs="Calibri"/>
          <w:color w:val="000000"/>
          <w:spacing w:val="-4"/>
          <w:szCs w:val="24"/>
          <w:lang w:eastAsia="lt-LT"/>
        </w:rPr>
        <w:t> </w:t>
      </w:r>
      <w:r w:rsidR="008879B4">
        <w:rPr>
          <w:rFonts w:ascii="Calibri" w:hAnsi="Calibri" w:cs="Calibri"/>
          <w:color w:val="000000"/>
          <w:spacing w:val="-4"/>
          <w:szCs w:val="24"/>
          <w:lang w:eastAsia="lt-LT"/>
        </w:rPr>
        <w:t xml:space="preserve">pristatymo sistemą ir </w:t>
      </w:r>
      <w:r w:rsidR="00E26904">
        <w:rPr>
          <w:rFonts w:ascii="Calibri" w:hAnsi="Calibri" w:cs="Calibri"/>
          <w:color w:val="000000"/>
          <w:spacing w:val="-4"/>
          <w:szCs w:val="24"/>
          <w:lang w:eastAsia="lt-LT"/>
        </w:rPr>
        <w:t>(</w:t>
      </w:r>
      <w:r w:rsidR="008879B4">
        <w:rPr>
          <w:rFonts w:ascii="Calibri" w:hAnsi="Calibri" w:cs="Calibri"/>
          <w:color w:val="000000"/>
          <w:spacing w:val="-4"/>
          <w:szCs w:val="24"/>
          <w:lang w:eastAsia="lt-LT"/>
        </w:rPr>
        <w:t>ar</w:t>
      </w:r>
      <w:r w:rsidR="00E26904">
        <w:rPr>
          <w:rFonts w:ascii="Calibri" w:hAnsi="Calibri" w:cs="Calibri"/>
          <w:color w:val="000000"/>
          <w:spacing w:val="-4"/>
          <w:szCs w:val="24"/>
          <w:lang w:eastAsia="lt-LT"/>
        </w:rPr>
        <w:t>)</w:t>
      </w:r>
      <w:r w:rsidR="008879B4">
        <w:rPr>
          <w:rFonts w:ascii="Calibri" w:hAnsi="Calibri" w:cs="Calibri"/>
          <w:color w:val="000000"/>
          <w:spacing w:val="-4"/>
          <w:szCs w:val="24"/>
          <w:lang w:eastAsia="lt-LT"/>
        </w:rPr>
        <w:t xml:space="preserve"> </w:t>
      </w:r>
      <w:r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>elektroniniu paštu informuoja</w:t>
      </w:r>
      <w:r w:rsidRPr="00453B46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85021F">
        <w:rPr>
          <w:rFonts w:ascii="Calibri" w:hAnsi="Calibri" w:cs="Calibri"/>
          <w:color w:val="000000"/>
          <w:szCs w:val="24"/>
          <w:lang w:eastAsia="lt-LT"/>
        </w:rPr>
        <w:t xml:space="preserve">įregistruotų vidaus vandenų </w:t>
      </w:r>
      <w:r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>uosto ar komercinės prieplaukos valdytoją (-</w:t>
      </w:r>
      <w:proofErr w:type="spellStart"/>
      <w:r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>us</w:t>
      </w:r>
      <w:proofErr w:type="spellEnd"/>
      <w:r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>)</w:t>
      </w:r>
      <w:r w:rsidRPr="00453B46">
        <w:rPr>
          <w:rFonts w:ascii="Calibri" w:hAnsi="Calibri" w:cs="Calibri"/>
          <w:color w:val="000000"/>
          <w:szCs w:val="24"/>
          <w:lang w:eastAsia="lt-LT"/>
        </w:rPr>
        <w:t xml:space="preserve"> apie numatomą vykdyti patikrinimą</w:t>
      </w:r>
      <w:r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>, nurod</w:t>
      </w:r>
      <w:r w:rsidR="00B550A6">
        <w:rPr>
          <w:rFonts w:ascii="Calibri" w:hAnsi="Calibri" w:cs="Calibri"/>
          <w:color w:val="000000"/>
          <w:spacing w:val="-4"/>
          <w:szCs w:val="24"/>
          <w:lang w:eastAsia="lt-LT"/>
        </w:rPr>
        <w:t>ydama</w:t>
      </w:r>
      <w:r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>:</w:t>
      </w:r>
      <w:r w:rsidR="008C39DA">
        <w:rPr>
          <w:rFonts w:ascii="Calibri" w:hAnsi="Calibri" w:cs="Calibri"/>
          <w:color w:val="000000"/>
          <w:spacing w:val="-4"/>
          <w:szCs w:val="24"/>
          <w:lang w:eastAsia="lt-LT"/>
        </w:rPr>
        <w:t xml:space="preserve"> </w:t>
      </w:r>
    </w:p>
    <w:p w14:paraId="72E815E5" w14:textId="3DE03918" w:rsidR="007F1A9C" w:rsidRPr="00453B46" w:rsidRDefault="007F1A9C" w:rsidP="007B75CA">
      <w:pPr>
        <w:pStyle w:val="Sraopastraipa"/>
        <w:numPr>
          <w:ilvl w:val="1"/>
          <w:numId w:val="23"/>
        </w:numPr>
        <w:tabs>
          <w:tab w:val="left" w:pos="1418"/>
        </w:tabs>
        <w:spacing w:line="360" w:lineRule="auto"/>
        <w:ind w:left="0" w:firstLine="851"/>
        <w:contextualSpacing w:val="0"/>
        <w:jc w:val="both"/>
        <w:rPr>
          <w:rFonts w:ascii="Calibri" w:hAnsi="Calibri" w:cs="Calibri"/>
          <w:color w:val="000000"/>
          <w:spacing w:val="-2"/>
          <w:szCs w:val="24"/>
          <w:lang w:eastAsia="lt-LT"/>
        </w:rPr>
      </w:pPr>
      <w:r w:rsidRPr="00453B46">
        <w:rPr>
          <w:rFonts w:ascii="Calibri" w:hAnsi="Calibri" w:cs="Calibri"/>
          <w:color w:val="000000"/>
          <w:spacing w:val="-2"/>
          <w:szCs w:val="24"/>
          <w:lang w:eastAsia="lt-LT"/>
        </w:rPr>
        <w:t>planuojamo patikrinimo pradži</w:t>
      </w:r>
      <w:r w:rsidR="00B550A6">
        <w:rPr>
          <w:rFonts w:ascii="Calibri" w:hAnsi="Calibri" w:cs="Calibri"/>
          <w:color w:val="000000"/>
          <w:spacing w:val="-2"/>
          <w:szCs w:val="24"/>
          <w:lang w:eastAsia="lt-LT"/>
        </w:rPr>
        <w:t>ą</w:t>
      </w:r>
      <w:r w:rsidRPr="00453B46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ir pabaig</w:t>
      </w:r>
      <w:r w:rsidR="00B550A6">
        <w:rPr>
          <w:rFonts w:ascii="Calibri" w:hAnsi="Calibri" w:cs="Calibri"/>
          <w:color w:val="000000"/>
          <w:spacing w:val="-2"/>
          <w:szCs w:val="24"/>
          <w:lang w:eastAsia="lt-LT"/>
        </w:rPr>
        <w:t>ą</w:t>
      </w:r>
      <w:r w:rsidRPr="00453B46">
        <w:rPr>
          <w:rFonts w:ascii="Calibri" w:hAnsi="Calibri" w:cs="Calibri"/>
          <w:color w:val="000000"/>
          <w:spacing w:val="-2"/>
          <w:szCs w:val="24"/>
          <w:lang w:eastAsia="lt-LT"/>
        </w:rPr>
        <w:t>;</w:t>
      </w:r>
      <w:r w:rsidR="00FB12A9" w:rsidRPr="00453B46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</w:p>
    <w:p w14:paraId="4C9CF6D0" w14:textId="5DFB1D71" w:rsidR="007F1A9C" w:rsidRPr="00317246" w:rsidRDefault="007F1A9C" w:rsidP="007B75CA">
      <w:pPr>
        <w:pStyle w:val="Sraopastraipa"/>
        <w:numPr>
          <w:ilvl w:val="1"/>
          <w:numId w:val="23"/>
        </w:numPr>
        <w:tabs>
          <w:tab w:val="left" w:pos="1418"/>
        </w:tabs>
        <w:spacing w:line="360" w:lineRule="auto"/>
        <w:ind w:left="0" w:firstLine="851"/>
        <w:contextualSpacing w:val="0"/>
        <w:jc w:val="both"/>
        <w:rPr>
          <w:rFonts w:ascii="Calibri" w:hAnsi="Calibri" w:cs="Calibri"/>
          <w:color w:val="000000"/>
          <w:spacing w:val="-2"/>
          <w:szCs w:val="24"/>
          <w:lang w:eastAsia="lt-LT"/>
        </w:rPr>
      </w:pPr>
      <w:r w:rsidRPr="00317246">
        <w:rPr>
          <w:rFonts w:ascii="Calibri" w:hAnsi="Calibri" w:cs="Calibri"/>
          <w:color w:val="000000"/>
          <w:spacing w:val="-2"/>
          <w:szCs w:val="24"/>
          <w:lang w:eastAsia="lt-LT"/>
        </w:rPr>
        <w:t>veiklos patikrinimo būd</w:t>
      </w:r>
      <w:r w:rsidR="00B550A6">
        <w:rPr>
          <w:rFonts w:ascii="Calibri" w:hAnsi="Calibri" w:cs="Calibri"/>
          <w:color w:val="000000"/>
          <w:spacing w:val="-2"/>
          <w:szCs w:val="24"/>
          <w:lang w:eastAsia="lt-LT"/>
        </w:rPr>
        <w:t>ą</w:t>
      </w:r>
      <w:r w:rsidRPr="00317246">
        <w:rPr>
          <w:rFonts w:ascii="Calibri" w:hAnsi="Calibri" w:cs="Calibri"/>
          <w:color w:val="000000"/>
          <w:spacing w:val="-2"/>
          <w:szCs w:val="24"/>
          <w:lang w:eastAsia="lt-LT"/>
        </w:rPr>
        <w:t>;</w:t>
      </w:r>
      <w:r w:rsidR="00FB12A9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</w:p>
    <w:p w14:paraId="51283AF4" w14:textId="57E7FA0D" w:rsidR="00253117" w:rsidRDefault="007F1A9C" w:rsidP="007B75CA">
      <w:pPr>
        <w:pStyle w:val="Sraopastraipa"/>
        <w:numPr>
          <w:ilvl w:val="1"/>
          <w:numId w:val="23"/>
        </w:numPr>
        <w:tabs>
          <w:tab w:val="left" w:pos="1418"/>
        </w:tabs>
        <w:spacing w:line="360" w:lineRule="auto"/>
        <w:ind w:left="0" w:firstLine="851"/>
        <w:contextualSpacing w:val="0"/>
        <w:jc w:val="both"/>
        <w:rPr>
          <w:rFonts w:ascii="Calibri" w:hAnsi="Calibri" w:cs="Calibri"/>
          <w:color w:val="000000"/>
          <w:spacing w:val="-2"/>
          <w:szCs w:val="24"/>
          <w:lang w:eastAsia="lt-LT"/>
        </w:rPr>
      </w:pPr>
      <w:r w:rsidRPr="00317246">
        <w:rPr>
          <w:rFonts w:ascii="Calibri" w:hAnsi="Calibri" w:cs="Calibri"/>
          <w:color w:val="000000"/>
          <w:spacing w:val="-2"/>
          <w:szCs w:val="24"/>
          <w:lang w:eastAsia="lt-LT"/>
        </w:rPr>
        <w:t>privalom</w:t>
      </w:r>
      <w:r w:rsidR="00B550A6">
        <w:rPr>
          <w:rFonts w:ascii="Calibri" w:hAnsi="Calibri" w:cs="Calibri"/>
          <w:color w:val="000000"/>
          <w:spacing w:val="-2"/>
          <w:szCs w:val="24"/>
          <w:lang w:eastAsia="lt-LT"/>
        </w:rPr>
        <w:t>us</w:t>
      </w:r>
      <w:r w:rsidRPr="00317246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pateikti dokument</w:t>
      </w:r>
      <w:r w:rsidR="00B550A6">
        <w:rPr>
          <w:rFonts w:ascii="Calibri" w:hAnsi="Calibri" w:cs="Calibri"/>
          <w:color w:val="000000"/>
          <w:spacing w:val="-2"/>
          <w:szCs w:val="24"/>
          <w:lang w:eastAsia="lt-LT"/>
        </w:rPr>
        <w:t>us</w:t>
      </w:r>
      <w:r w:rsidRPr="00317246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ir informacij</w:t>
      </w:r>
      <w:r w:rsidR="00B550A6">
        <w:rPr>
          <w:rFonts w:ascii="Calibri" w:hAnsi="Calibri" w:cs="Calibri"/>
          <w:color w:val="000000"/>
          <w:spacing w:val="-2"/>
          <w:szCs w:val="24"/>
          <w:lang w:eastAsia="lt-LT"/>
        </w:rPr>
        <w:t>ą</w:t>
      </w:r>
      <w:r w:rsidRPr="00317246">
        <w:rPr>
          <w:rFonts w:ascii="Calibri" w:hAnsi="Calibri" w:cs="Calibri"/>
          <w:color w:val="000000"/>
          <w:spacing w:val="-2"/>
          <w:szCs w:val="24"/>
          <w:lang w:eastAsia="lt-LT"/>
        </w:rPr>
        <w:t>, būd</w:t>
      </w:r>
      <w:r w:rsidR="00B550A6">
        <w:rPr>
          <w:rFonts w:ascii="Calibri" w:hAnsi="Calibri" w:cs="Calibri"/>
          <w:color w:val="000000"/>
          <w:spacing w:val="-2"/>
          <w:szCs w:val="24"/>
          <w:lang w:eastAsia="lt-LT"/>
        </w:rPr>
        <w:t>us</w:t>
      </w:r>
      <w:r w:rsidRPr="00317246">
        <w:rPr>
          <w:rFonts w:ascii="Calibri" w:hAnsi="Calibri" w:cs="Calibri"/>
          <w:color w:val="000000"/>
          <w:spacing w:val="-2"/>
          <w:szCs w:val="24"/>
          <w:lang w:eastAsia="lt-LT"/>
        </w:rPr>
        <w:t>, kuriais ši informacija ir dokumentai turi būti pateikti iki veiklos patikrinimo pradžios ar veiklos patikrinimo metu;</w:t>
      </w:r>
      <w:r w:rsidR="008C39DA"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</w:p>
    <w:p w14:paraId="4DBDFAA4" w14:textId="5C4EFF40" w:rsidR="007F1A9C" w:rsidRPr="00AE40EE" w:rsidRDefault="00253117" w:rsidP="007B75CA">
      <w:pPr>
        <w:pStyle w:val="Sraopastraipa"/>
        <w:numPr>
          <w:ilvl w:val="1"/>
          <w:numId w:val="23"/>
        </w:numPr>
        <w:tabs>
          <w:tab w:val="left" w:pos="1418"/>
        </w:tabs>
        <w:spacing w:line="360" w:lineRule="auto"/>
        <w:ind w:left="0" w:firstLine="851"/>
        <w:contextualSpacing w:val="0"/>
        <w:jc w:val="both"/>
        <w:rPr>
          <w:rFonts w:ascii="Calibri" w:hAnsi="Calibri" w:cs="Calibri"/>
          <w:spacing w:val="-2"/>
          <w:szCs w:val="24"/>
          <w:lang w:eastAsia="lt-LT"/>
        </w:rPr>
      </w:pPr>
      <w:r w:rsidRPr="00AE40EE">
        <w:rPr>
          <w:rFonts w:ascii="Calibri" w:hAnsi="Calibri" w:cs="Calibri"/>
          <w:spacing w:val="-4"/>
        </w:rPr>
        <w:t>kontaktinė informacija iškilus klausimų dėl būsimo veiklos patikrinimo.</w:t>
      </w:r>
      <w:r w:rsidR="00FB12A9" w:rsidRPr="00AE40EE">
        <w:rPr>
          <w:rFonts w:ascii="Calibri" w:hAnsi="Calibri" w:cs="Calibri"/>
          <w:spacing w:val="-2"/>
          <w:szCs w:val="24"/>
          <w:lang w:eastAsia="lt-LT"/>
        </w:rPr>
        <w:t xml:space="preserve"> </w:t>
      </w:r>
    </w:p>
    <w:p w14:paraId="38618CAD" w14:textId="73CD00A6" w:rsidR="007F1A9C" w:rsidRPr="00AE40EE" w:rsidRDefault="001D2D82" w:rsidP="00AE40EE">
      <w:pPr>
        <w:pStyle w:val="Sraopastraipa"/>
        <w:numPr>
          <w:ilvl w:val="0"/>
          <w:numId w:val="23"/>
        </w:numPr>
        <w:tabs>
          <w:tab w:val="left" w:pos="1418"/>
        </w:tabs>
        <w:spacing w:line="360" w:lineRule="auto"/>
        <w:ind w:left="0" w:firstLine="851"/>
        <w:jc w:val="both"/>
        <w:rPr>
          <w:rFonts w:ascii="Calibri" w:hAnsi="Calibri" w:cs="Calibri"/>
          <w:lang w:eastAsia="lt-LT"/>
        </w:rPr>
      </w:pPr>
      <w:r w:rsidRPr="001D2D82">
        <w:rPr>
          <w:rFonts w:ascii="Calibri" w:hAnsi="Calibri" w:cs="Calibri"/>
          <w:color w:val="000000"/>
          <w:spacing w:val="-2"/>
          <w:szCs w:val="24"/>
          <w:lang w:eastAsia="lt-LT"/>
        </w:rPr>
        <w:t>Ūkio subjekto veiklos patikrinimas vykdomas nepaisant to, ar ūkio subjektas patvirtino</w:t>
      </w:r>
      <w:r>
        <w:rPr>
          <w:rFonts w:ascii="Calibri" w:hAnsi="Calibri" w:cs="Calibri"/>
          <w:color w:val="000000"/>
          <w:spacing w:val="-2"/>
          <w:szCs w:val="24"/>
          <w:lang w:eastAsia="lt-LT"/>
        </w:rPr>
        <w:t xml:space="preserve"> </w:t>
      </w:r>
      <w:r w:rsidRPr="00793BE0">
        <w:rPr>
          <w:rFonts w:ascii="Calibri" w:hAnsi="Calibri" w:cs="Calibri"/>
          <w:color w:val="000000"/>
          <w:spacing w:val="-2"/>
          <w:szCs w:val="24"/>
          <w:lang w:eastAsia="lt-LT"/>
        </w:rPr>
        <w:t>pranešimo gavimą, ar ne.</w:t>
      </w:r>
      <w:r w:rsidR="00FB12A9">
        <w:rPr>
          <w:lang w:eastAsia="lt-LT"/>
        </w:rPr>
        <w:t xml:space="preserve"> </w:t>
      </w:r>
      <w:r w:rsidR="00944162" w:rsidRPr="00AE40EE">
        <w:rPr>
          <w:rFonts w:ascii="Calibri" w:hAnsi="Calibri" w:cs="Calibri"/>
          <w:lang w:eastAsia="lt-LT"/>
        </w:rPr>
        <w:t xml:space="preserve">Pranešimo įteikimo diena laikoma </w:t>
      </w:r>
      <w:r w:rsidR="008C39DA">
        <w:rPr>
          <w:rFonts w:ascii="Calibri" w:hAnsi="Calibri" w:cs="Calibri"/>
          <w:lang w:eastAsia="lt-LT"/>
        </w:rPr>
        <w:t xml:space="preserve">kita </w:t>
      </w:r>
      <w:r w:rsidR="00944162" w:rsidRPr="00AE40EE">
        <w:rPr>
          <w:rFonts w:ascii="Calibri" w:hAnsi="Calibri" w:cs="Calibri"/>
          <w:lang w:eastAsia="lt-LT"/>
        </w:rPr>
        <w:t>darbo diena po pranešimo išsiuntimo</w:t>
      </w:r>
      <w:r w:rsidR="00266AC0">
        <w:rPr>
          <w:rFonts w:ascii="Calibri" w:hAnsi="Calibri" w:cs="Calibri"/>
          <w:lang w:eastAsia="lt-LT"/>
        </w:rPr>
        <w:t xml:space="preserve"> E. pristatymo sistema ir</w:t>
      </w:r>
      <w:r w:rsidR="00E26904">
        <w:rPr>
          <w:rFonts w:ascii="Calibri" w:hAnsi="Calibri" w:cs="Calibri"/>
          <w:lang w:eastAsia="lt-LT"/>
        </w:rPr>
        <w:t xml:space="preserve"> (</w:t>
      </w:r>
      <w:r w:rsidR="00266AC0">
        <w:rPr>
          <w:rFonts w:ascii="Calibri" w:hAnsi="Calibri" w:cs="Calibri"/>
          <w:lang w:eastAsia="lt-LT"/>
        </w:rPr>
        <w:t>ar</w:t>
      </w:r>
      <w:r w:rsidR="00E26904">
        <w:rPr>
          <w:rFonts w:ascii="Calibri" w:hAnsi="Calibri" w:cs="Calibri"/>
          <w:lang w:eastAsia="lt-LT"/>
        </w:rPr>
        <w:t>)</w:t>
      </w:r>
      <w:r w:rsidR="008C39DA">
        <w:rPr>
          <w:rFonts w:ascii="Calibri" w:hAnsi="Calibri" w:cs="Calibri"/>
          <w:lang w:eastAsia="lt-LT"/>
        </w:rPr>
        <w:t xml:space="preserve"> </w:t>
      </w:r>
      <w:r w:rsidR="00944162" w:rsidRPr="00AE40EE">
        <w:rPr>
          <w:rFonts w:ascii="Calibri" w:hAnsi="Calibri" w:cs="Calibri"/>
          <w:lang w:eastAsia="lt-LT"/>
        </w:rPr>
        <w:t>elektroniniu paštu</w:t>
      </w:r>
      <w:r w:rsidR="008C39DA">
        <w:rPr>
          <w:rFonts w:ascii="Calibri" w:hAnsi="Calibri" w:cs="Calibri"/>
          <w:lang w:eastAsia="lt-LT"/>
        </w:rPr>
        <w:t xml:space="preserve"> dienos</w:t>
      </w:r>
      <w:r w:rsidR="00944162" w:rsidRPr="00AE40EE">
        <w:rPr>
          <w:rFonts w:ascii="Calibri" w:hAnsi="Calibri" w:cs="Calibri"/>
          <w:lang w:eastAsia="lt-LT"/>
        </w:rPr>
        <w:t>.</w:t>
      </w:r>
    </w:p>
    <w:p w14:paraId="2B7B16E5" w14:textId="60959FEC" w:rsidR="000F33AD" w:rsidRPr="008933E5" w:rsidRDefault="000F33AD" w:rsidP="007B75CA">
      <w:pPr>
        <w:pStyle w:val="Sraopastraipa"/>
        <w:numPr>
          <w:ilvl w:val="0"/>
          <w:numId w:val="23"/>
        </w:numPr>
        <w:tabs>
          <w:tab w:val="left" w:pos="1276"/>
          <w:tab w:val="left" w:pos="170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851"/>
        <w:jc w:val="both"/>
        <w:rPr>
          <w:rFonts w:ascii="Calibri" w:hAnsi="Calibri" w:cs="Calibri"/>
          <w:szCs w:val="24"/>
        </w:rPr>
      </w:pPr>
      <w:r w:rsidRPr="008933E5">
        <w:rPr>
          <w:rFonts w:ascii="Calibri" w:hAnsi="Calibri" w:cs="Calibri"/>
          <w:szCs w:val="24"/>
        </w:rPr>
        <w:t xml:space="preserve">Jeigu esant numatytam planiniam patikrinimui atsiranda būtinybė vykdyti patikrinimą neplanine tvarka, tokiu atveju patikrinimas atliekamas vadovaujantis Taisyklių </w:t>
      </w:r>
      <w:r w:rsidR="004C4418" w:rsidRPr="008933E5">
        <w:rPr>
          <w:rFonts w:ascii="Calibri" w:hAnsi="Calibri" w:cs="Calibri"/>
          <w:szCs w:val="24"/>
        </w:rPr>
        <w:t>VI</w:t>
      </w:r>
      <w:r w:rsidRPr="008933E5">
        <w:rPr>
          <w:rFonts w:ascii="Calibri" w:hAnsi="Calibri" w:cs="Calibri"/>
          <w:szCs w:val="24"/>
        </w:rPr>
        <w:t xml:space="preserve"> skyriuje nu</w:t>
      </w:r>
      <w:r w:rsidR="00FB12A9" w:rsidRPr="008933E5">
        <w:rPr>
          <w:rFonts w:ascii="Calibri" w:hAnsi="Calibri" w:cs="Calibri"/>
          <w:szCs w:val="24"/>
        </w:rPr>
        <w:t xml:space="preserve">statyta </w:t>
      </w:r>
      <w:r w:rsidRPr="008933E5">
        <w:rPr>
          <w:rFonts w:ascii="Calibri" w:hAnsi="Calibri" w:cs="Calibri"/>
          <w:szCs w:val="24"/>
        </w:rPr>
        <w:t>tvarka, planinis patikrinimas laikomas atliktu ir pakartotinai neatliekamas.</w:t>
      </w:r>
      <w:r w:rsidR="008C39DA">
        <w:rPr>
          <w:rFonts w:ascii="Calibri" w:hAnsi="Calibri" w:cs="Calibri"/>
          <w:szCs w:val="24"/>
        </w:rPr>
        <w:t xml:space="preserve"> </w:t>
      </w:r>
    </w:p>
    <w:p w14:paraId="2E11E13E" w14:textId="0C16A145" w:rsidR="00290C88" w:rsidRPr="00362A74" w:rsidRDefault="00290C88" w:rsidP="007B75CA">
      <w:pPr>
        <w:pStyle w:val="Sraopastraipa"/>
        <w:numPr>
          <w:ilvl w:val="0"/>
          <w:numId w:val="23"/>
        </w:numPr>
        <w:tabs>
          <w:tab w:val="left" w:pos="1276"/>
          <w:tab w:val="left" w:pos="170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851"/>
        <w:jc w:val="both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 xml:space="preserve">Planinis patikrinimas turi būti baigiamas </w:t>
      </w:r>
      <w:r w:rsidR="00FB54FC">
        <w:rPr>
          <w:rFonts w:ascii="Calibri" w:hAnsi="Calibri" w:cs="Calibri"/>
          <w:szCs w:val="24"/>
        </w:rPr>
        <w:t xml:space="preserve">ne vėliau kaip </w:t>
      </w:r>
      <w:r w:rsidRPr="00362A74">
        <w:rPr>
          <w:rFonts w:ascii="Calibri" w:hAnsi="Calibri" w:cs="Calibri"/>
          <w:szCs w:val="24"/>
        </w:rPr>
        <w:t>per 20 darbo dienų nuo patikrinim</w:t>
      </w:r>
      <w:r w:rsidR="00FB12A9">
        <w:rPr>
          <w:rFonts w:ascii="Calibri" w:hAnsi="Calibri" w:cs="Calibri"/>
          <w:szCs w:val="24"/>
        </w:rPr>
        <w:t>o</w:t>
      </w:r>
      <w:r w:rsidRPr="00362A74">
        <w:rPr>
          <w:rFonts w:ascii="Calibri" w:hAnsi="Calibri" w:cs="Calibri"/>
          <w:szCs w:val="24"/>
        </w:rPr>
        <w:t xml:space="preserve"> pradži</w:t>
      </w:r>
      <w:r w:rsidR="0085021F">
        <w:rPr>
          <w:rFonts w:ascii="Calibri" w:hAnsi="Calibri" w:cs="Calibri"/>
          <w:szCs w:val="24"/>
        </w:rPr>
        <w:t>os</w:t>
      </w:r>
      <w:r w:rsidRPr="00362A74">
        <w:rPr>
          <w:rFonts w:ascii="Calibri" w:hAnsi="Calibri" w:cs="Calibri"/>
          <w:szCs w:val="24"/>
        </w:rPr>
        <w:t>. Planinis patikrinimas gali būti baigiamas per ilgesnį nei 20</w:t>
      </w:r>
      <w:r w:rsidR="008C39DA">
        <w:rPr>
          <w:rFonts w:ascii="Calibri" w:hAnsi="Calibri" w:cs="Calibri"/>
          <w:szCs w:val="24"/>
        </w:rPr>
        <w:t xml:space="preserve"> </w:t>
      </w:r>
      <w:r w:rsidRPr="00362A74">
        <w:rPr>
          <w:rFonts w:ascii="Calibri" w:hAnsi="Calibri" w:cs="Calibri"/>
          <w:szCs w:val="24"/>
        </w:rPr>
        <w:t xml:space="preserve">darbo dienų laikotarpį, kai planinis patikrinimas </w:t>
      </w:r>
      <w:r w:rsidRPr="00AE40EE">
        <w:rPr>
          <w:rFonts w:ascii="Calibri" w:hAnsi="Calibri" w:cs="Calibri"/>
          <w:szCs w:val="24"/>
        </w:rPr>
        <w:t xml:space="preserve">Taisyklių </w:t>
      </w:r>
      <w:r w:rsidR="00362A74" w:rsidRPr="00AE40EE">
        <w:rPr>
          <w:rFonts w:ascii="Calibri" w:hAnsi="Calibri" w:cs="Calibri"/>
          <w:szCs w:val="24"/>
        </w:rPr>
        <w:t>2</w:t>
      </w:r>
      <w:r w:rsidR="008933E5" w:rsidRPr="00AE40EE">
        <w:rPr>
          <w:rFonts w:ascii="Calibri" w:hAnsi="Calibri" w:cs="Calibri"/>
          <w:szCs w:val="24"/>
        </w:rPr>
        <w:t xml:space="preserve">3 </w:t>
      </w:r>
      <w:r w:rsidRPr="00AE40EE">
        <w:rPr>
          <w:rFonts w:ascii="Calibri" w:hAnsi="Calibri" w:cs="Calibri"/>
          <w:szCs w:val="24"/>
        </w:rPr>
        <w:t xml:space="preserve">punkte </w:t>
      </w:r>
      <w:r w:rsidRPr="00362A74">
        <w:rPr>
          <w:rFonts w:ascii="Calibri" w:hAnsi="Calibri" w:cs="Calibri"/>
          <w:szCs w:val="24"/>
        </w:rPr>
        <w:t>nustatyta tvarka yra pratęsiamas.</w:t>
      </w:r>
      <w:r w:rsidR="00FB12A9">
        <w:rPr>
          <w:rFonts w:ascii="Calibri" w:hAnsi="Calibri" w:cs="Calibri"/>
          <w:szCs w:val="24"/>
        </w:rPr>
        <w:t xml:space="preserve"> </w:t>
      </w:r>
    </w:p>
    <w:p w14:paraId="5ED67101" w14:textId="25EE71D9" w:rsidR="00247403" w:rsidRPr="00A04BF0" w:rsidRDefault="00FB12A9" w:rsidP="007B75CA">
      <w:pPr>
        <w:pStyle w:val="Sraopastraipa"/>
        <w:numPr>
          <w:ilvl w:val="0"/>
          <w:numId w:val="23"/>
        </w:numPr>
        <w:tabs>
          <w:tab w:val="left" w:pos="1260"/>
          <w:tab w:val="left" w:pos="170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851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Cs w:val="24"/>
        </w:rPr>
        <w:t xml:space="preserve">Jei </w:t>
      </w:r>
      <w:r w:rsidR="0085021F">
        <w:rPr>
          <w:rFonts w:ascii="Calibri" w:hAnsi="Calibri" w:cs="Calibri"/>
          <w:szCs w:val="24"/>
        </w:rPr>
        <w:t>K</w:t>
      </w:r>
      <w:r w:rsidR="00290C88" w:rsidRPr="00362A74">
        <w:rPr>
          <w:rFonts w:ascii="Calibri" w:hAnsi="Calibri" w:cs="Calibri"/>
          <w:szCs w:val="24"/>
        </w:rPr>
        <w:t>omisija, atliekanti planinį patikrinimą</w:t>
      </w:r>
      <w:r>
        <w:rPr>
          <w:rFonts w:ascii="Calibri" w:hAnsi="Calibri" w:cs="Calibri"/>
          <w:szCs w:val="24"/>
        </w:rPr>
        <w:t>,</w:t>
      </w:r>
      <w:r w:rsidR="00290C88" w:rsidRPr="00362A74">
        <w:rPr>
          <w:rFonts w:ascii="Calibri" w:hAnsi="Calibri" w:cs="Calibri"/>
          <w:szCs w:val="24"/>
        </w:rPr>
        <w:t xml:space="preserve"> nusta</w:t>
      </w:r>
      <w:r>
        <w:rPr>
          <w:rFonts w:ascii="Calibri" w:hAnsi="Calibri" w:cs="Calibri"/>
          <w:szCs w:val="24"/>
        </w:rPr>
        <w:t>to</w:t>
      </w:r>
      <w:r w:rsidR="00290C88" w:rsidRPr="00362A74">
        <w:rPr>
          <w:rFonts w:ascii="Calibri" w:hAnsi="Calibri" w:cs="Calibri"/>
          <w:szCs w:val="24"/>
        </w:rPr>
        <w:t xml:space="preserve">, kad dėl objektyvių priežasčių nėra galimybės planinio patikrinimo baigti per Taisyklių </w:t>
      </w:r>
      <w:r w:rsidR="005E339C" w:rsidRPr="00A21F5E">
        <w:rPr>
          <w:rFonts w:ascii="Calibri" w:hAnsi="Calibri" w:cs="Calibri"/>
          <w:szCs w:val="24"/>
        </w:rPr>
        <w:t>2</w:t>
      </w:r>
      <w:r w:rsidR="004C4418" w:rsidRPr="00A21F5E">
        <w:rPr>
          <w:rFonts w:ascii="Calibri" w:hAnsi="Calibri" w:cs="Calibri"/>
          <w:szCs w:val="24"/>
        </w:rPr>
        <w:t>2</w:t>
      </w:r>
      <w:r w:rsidR="00290C88" w:rsidRPr="00A21F5E">
        <w:rPr>
          <w:rFonts w:ascii="Calibri" w:hAnsi="Calibri" w:cs="Calibri"/>
          <w:szCs w:val="24"/>
        </w:rPr>
        <w:t xml:space="preserve"> punkte</w:t>
      </w:r>
      <w:r w:rsidR="00290C88" w:rsidRPr="00362A74">
        <w:rPr>
          <w:rFonts w:ascii="Calibri" w:hAnsi="Calibri" w:cs="Calibri"/>
          <w:szCs w:val="24"/>
        </w:rPr>
        <w:t xml:space="preserve"> nustatytą terminą,</w:t>
      </w:r>
      <w:r>
        <w:rPr>
          <w:rFonts w:ascii="Calibri" w:hAnsi="Calibri" w:cs="Calibri"/>
          <w:szCs w:val="24"/>
        </w:rPr>
        <w:t xml:space="preserve"> ji</w:t>
      </w:r>
      <w:r w:rsidR="00290C88" w:rsidRPr="00362A74">
        <w:rPr>
          <w:rFonts w:ascii="Calibri" w:hAnsi="Calibri" w:cs="Calibri"/>
          <w:szCs w:val="24"/>
        </w:rPr>
        <w:t xml:space="preserve"> </w:t>
      </w:r>
      <w:r w:rsidR="0063224F" w:rsidRPr="00362A74">
        <w:rPr>
          <w:rFonts w:ascii="Calibri" w:hAnsi="Calibri" w:cs="Calibri"/>
          <w:szCs w:val="24"/>
        </w:rPr>
        <w:t xml:space="preserve">šį terminą </w:t>
      </w:r>
      <w:r w:rsidR="0085021F">
        <w:rPr>
          <w:rFonts w:ascii="Calibri" w:hAnsi="Calibri" w:cs="Calibri"/>
          <w:szCs w:val="24"/>
        </w:rPr>
        <w:t xml:space="preserve">savo sprendimu </w:t>
      </w:r>
      <w:r w:rsidR="0063224F" w:rsidRPr="00362A74">
        <w:rPr>
          <w:rFonts w:ascii="Calibri" w:hAnsi="Calibri" w:cs="Calibri"/>
          <w:szCs w:val="24"/>
        </w:rPr>
        <w:t xml:space="preserve">gali pratęsti ne daugiau kaip </w:t>
      </w:r>
      <w:r w:rsidR="002F2A9E">
        <w:rPr>
          <w:rFonts w:ascii="Calibri" w:hAnsi="Calibri" w:cs="Calibri"/>
          <w:szCs w:val="24"/>
        </w:rPr>
        <w:t>2</w:t>
      </w:r>
      <w:r w:rsidR="0063224F" w:rsidRPr="00362A74">
        <w:rPr>
          <w:rFonts w:ascii="Calibri" w:hAnsi="Calibri" w:cs="Calibri"/>
          <w:szCs w:val="24"/>
        </w:rPr>
        <w:t xml:space="preserve">0 darbo dienų. </w:t>
      </w:r>
      <w:r w:rsidR="0085021F">
        <w:rPr>
          <w:rFonts w:ascii="Calibri" w:hAnsi="Calibri" w:cs="Calibri"/>
          <w:color w:val="000000"/>
          <w:szCs w:val="24"/>
          <w:lang w:eastAsia="lt-LT"/>
        </w:rPr>
        <w:t xml:space="preserve">Įregistruoto vidaus vandenų </w:t>
      </w:r>
      <w:r w:rsidR="0085021F"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 xml:space="preserve">uosto ar </w:t>
      </w:r>
      <w:r w:rsidR="0085021F">
        <w:rPr>
          <w:rFonts w:ascii="Calibri" w:hAnsi="Calibri" w:cs="Calibri"/>
          <w:color w:val="000000"/>
          <w:spacing w:val="-4"/>
          <w:szCs w:val="24"/>
          <w:lang w:eastAsia="lt-LT"/>
        </w:rPr>
        <w:t>komercinės prieplaukos valdytojui (-</w:t>
      </w:r>
      <w:proofErr w:type="spellStart"/>
      <w:r w:rsidR="0085021F">
        <w:rPr>
          <w:rFonts w:ascii="Calibri" w:hAnsi="Calibri" w:cs="Calibri"/>
          <w:color w:val="000000"/>
          <w:spacing w:val="-4"/>
          <w:szCs w:val="24"/>
          <w:lang w:eastAsia="lt-LT"/>
        </w:rPr>
        <w:t>ams</w:t>
      </w:r>
      <w:proofErr w:type="spellEnd"/>
      <w:r w:rsidR="0085021F"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>)</w:t>
      </w:r>
      <w:r w:rsidR="0063224F" w:rsidRPr="00362A74">
        <w:rPr>
          <w:rFonts w:ascii="Calibri" w:hAnsi="Calibri" w:cs="Calibri"/>
          <w:szCs w:val="24"/>
        </w:rPr>
        <w:t xml:space="preserve"> apie tokį termino pratęsimą </w:t>
      </w:r>
      <w:r w:rsidR="0085021F" w:rsidRPr="00362A74">
        <w:rPr>
          <w:rFonts w:ascii="Calibri" w:hAnsi="Calibri" w:cs="Calibri"/>
          <w:szCs w:val="24"/>
        </w:rPr>
        <w:t>elektroniniu paštu</w:t>
      </w:r>
      <w:r w:rsidR="0085021F" w:rsidRPr="0085021F">
        <w:rPr>
          <w:rFonts w:ascii="Calibri" w:hAnsi="Calibri" w:cs="Calibri"/>
          <w:szCs w:val="24"/>
        </w:rPr>
        <w:t xml:space="preserve"> </w:t>
      </w:r>
      <w:r w:rsidR="0085021F" w:rsidRPr="00362A74">
        <w:rPr>
          <w:rFonts w:ascii="Calibri" w:hAnsi="Calibri" w:cs="Calibri"/>
          <w:szCs w:val="24"/>
        </w:rPr>
        <w:t xml:space="preserve">pranešama </w:t>
      </w:r>
      <w:r w:rsidR="0063224F" w:rsidRPr="00362A74">
        <w:rPr>
          <w:rFonts w:ascii="Calibri" w:hAnsi="Calibri" w:cs="Calibri"/>
          <w:szCs w:val="24"/>
        </w:rPr>
        <w:t>per 5</w:t>
      </w:r>
      <w:r w:rsidR="008C39DA">
        <w:rPr>
          <w:rFonts w:ascii="Calibri" w:hAnsi="Calibri" w:cs="Calibri"/>
          <w:szCs w:val="24"/>
        </w:rPr>
        <w:t> </w:t>
      </w:r>
      <w:r w:rsidR="0063224F" w:rsidRPr="00362A74">
        <w:rPr>
          <w:rFonts w:ascii="Calibri" w:hAnsi="Calibri" w:cs="Calibri"/>
          <w:szCs w:val="24"/>
        </w:rPr>
        <w:t>darbo dienas nuo sprendimo pratęsti terminą priėmimo dienos</w:t>
      </w:r>
      <w:r w:rsidR="0093463A" w:rsidRPr="00362A74">
        <w:rPr>
          <w:rFonts w:ascii="Calibri" w:hAnsi="Calibri" w:cs="Calibri"/>
          <w:szCs w:val="24"/>
        </w:rPr>
        <w:t xml:space="preserve">, </w:t>
      </w:r>
      <w:r w:rsidR="0063224F" w:rsidRPr="00362A74">
        <w:rPr>
          <w:rFonts w:ascii="Calibri" w:hAnsi="Calibri" w:cs="Calibri"/>
          <w:szCs w:val="24"/>
        </w:rPr>
        <w:t>nurodomos pratęsimo priežastys</w:t>
      </w:r>
      <w:r w:rsidR="00B159C4" w:rsidRPr="00362A74">
        <w:rPr>
          <w:rFonts w:ascii="Calibri" w:hAnsi="Calibri" w:cs="Calibri"/>
          <w:szCs w:val="24"/>
        </w:rPr>
        <w:t>.</w:t>
      </w:r>
      <w:r w:rsidR="008C39DA">
        <w:rPr>
          <w:rFonts w:ascii="Calibri" w:hAnsi="Calibri" w:cs="Calibri"/>
          <w:szCs w:val="24"/>
        </w:rPr>
        <w:t xml:space="preserve"> </w:t>
      </w:r>
    </w:p>
    <w:p w14:paraId="0149BF23" w14:textId="17C4905E" w:rsidR="00247403" w:rsidRPr="00A04BF0" w:rsidRDefault="00FB12A9" w:rsidP="007B75CA">
      <w:pPr>
        <w:pStyle w:val="Sraopastraipa"/>
        <w:numPr>
          <w:ilvl w:val="0"/>
          <w:numId w:val="23"/>
        </w:numPr>
        <w:tabs>
          <w:tab w:val="left" w:pos="1260"/>
          <w:tab w:val="left" w:pos="170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851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247403" w:rsidRPr="00A31208">
        <w:rPr>
          <w:rFonts w:ascii="Calibri" w:hAnsi="Calibri" w:cs="Calibri"/>
          <w:bCs/>
        </w:rPr>
        <w:t>P</w:t>
      </w:r>
      <w:r w:rsidR="00247403">
        <w:rPr>
          <w:rFonts w:ascii="Calibri" w:hAnsi="Calibri" w:cs="Calibri"/>
          <w:bCs/>
        </w:rPr>
        <w:t xml:space="preserve">atikrinimo metu nustačius teisės aktuose nustatytų reikalavimų neatitikimų ar vidaus vandenų uosto ar komercinės prieplaukos valdytojui pateikus netikslią, neišsamią (ne visą) informaciją, klaidingų duomenų, bet šiuos neatitikimus priskyrus mažareikšmiams, </w:t>
      </w:r>
      <w:r w:rsidR="008C39DA">
        <w:rPr>
          <w:rFonts w:ascii="Calibri" w:hAnsi="Calibri" w:cs="Calibri"/>
          <w:bCs/>
        </w:rPr>
        <w:t>k</w:t>
      </w:r>
      <w:r w:rsidR="00247403">
        <w:rPr>
          <w:rFonts w:ascii="Calibri" w:hAnsi="Calibri" w:cs="Calibri"/>
          <w:bCs/>
        </w:rPr>
        <w:t>omisija</w:t>
      </w:r>
      <w:r w:rsidR="00CE5A01">
        <w:rPr>
          <w:rFonts w:ascii="Calibri" w:hAnsi="Calibri" w:cs="Calibri"/>
          <w:bCs/>
        </w:rPr>
        <w:t xml:space="preserve"> raštu</w:t>
      </w:r>
      <w:r w:rsidR="00247403">
        <w:rPr>
          <w:rFonts w:ascii="Calibri" w:eastAsiaTheme="majorEastAsia" w:hAnsi="Calibri" w:cs="Calibri"/>
        </w:rPr>
        <w:t xml:space="preserve"> informuoja </w:t>
      </w:r>
      <w:r w:rsidR="00247403">
        <w:rPr>
          <w:rFonts w:ascii="Calibri" w:hAnsi="Calibri" w:cs="Calibri"/>
          <w:bCs/>
        </w:rPr>
        <w:t xml:space="preserve">vidaus vandenų uosto ar komercinės prieplaukos valdytoją apie nustatytus neatitikimus </w:t>
      </w:r>
      <w:r w:rsidR="00247403">
        <w:rPr>
          <w:rFonts w:ascii="Calibri" w:hAnsi="Calibri" w:cs="Calibri"/>
          <w:bCs/>
        </w:rPr>
        <w:lastRenderedPageBreak/>
        <w:t xml:space="preserve">ir nustato 10 darbo dienų terminą </w:t>
      </w:r>
      <w:proofErr w:type="spellStart"/>
      <w:r w:rsidR="00247403">
        <w:rPr>
          <w:rFonts w:ascii="Calibri" w:hAnsi="Calibri" w:cs="Calibri"/>
          <w:bCs/>
        </w:rPr>
        <w:t>neatitikimams</w:t>
      </w:r>
      <w:proofErr w:type="spellEnd"/>
      <w:r w:rsidR="00247403">
        <w:rPr>
          <w:rFonts w:ascii="Calibri" w:hAnsi="Calibri" w:cs="Calibri"/>
          <w:bCs/>
        </w:rPr>
        <w:t xml:space="preserve"> pašalinti ir apie tai raštu informuoti </w:t>
      </w:r>
      <w:r w:rsidR="008C39DA">
        <w:rPr>
          <w:rFonts w:ascii="Calibri" w:hAnsi="Calibri" w:cs="Calibri"/>
          <w:bCs/>
        </w:rPr>
        <w:t>k</w:t>
      </w:r>
      <w:r w:rsidR="00247403">
        <w:rPr>
          <w:rFonts w:ascii="Calibri" w:hAnsi="Calibri" w:cs="Calibri"/>
          <w:bCs/>
        </w:rPr>
        <w:t>omisiją.</w:t>
      </w:r>
      <w:r w:rsidR="002F2A9E">
        <w:rPr>
          <w:rFonts w:ascii="Calibri" w:hAnsi="Calibri" w:cs="Calibri"/>
          <w:bCs/>
        </w:rPr>
        <w:t xml:space="preserve"> </w:t>
      </w:r>
      <w:r w:rsidR="00B04223">
        <w:rPr>
          <w:rFonts w:ascii="Calibri" w:hAnsi="Calibri" w:cs="Calibri"/>
          <w:bCs/>
        </w:rPr>
        <w:t>N</w:t>
      </w:r>
      <w:r w:rsidR="002F2A9E">
        <w:rPr>
          <w:rFonts w:ascii="Calibri" w:hAnsi="Calibri" w:cs="Calibri"/>
          <w:bCs/>
        </w:rPr>
        <w:t xml:space="preserve">ustatytas terminas gali būti pratęstas </w:t>
      </w:r>
      <w:r w:rsidR="00B04223">
        <w:rPr>
          <w:rFonts w:ascii="Calibri" w:hAnsi="Calibri" w:cs="Calibri"/>
          <w:bCs/>
        </w:rPr>
        <w:t xml:space="preserve">Taisyklių </w:t>
      </w:r>
      <w:r w:rsidR="005F7513">
        <w:rPr>
          <w:rFonts w:ascii="Calibri" w:hAnsi="Calibri" w:cs="Calibri"/>
          <w:bCs/>
        </w:rPr>
        <w:t>23</w:t>
      </w:r>
      <w:r w:rsidR="00B04223">
        <w:rPr>
          <w:rFonts w:ascii="Calibri" w:hAnsi="Calibri" w:cs="Calibri"/>
          <w:bCs/>
        </w:rPr>
        <w:t xml:space="preserve"> papunktyje nustatyta tvarka.</w:t>
      </w:r>
      <w:r w:rsidR="008C39DA">
        <w:rPr>
          <w:rFonts w:ascii="Calibri" w:hAnsi="Calibri" w:cs="Calibri"/>
          <w:bCs/>
        </w:rPr>
        <w:t xml:space="preserve"> </w:t>
      </w:r>
    </w:p>
    <w:p w14:paraId="778725E8" w14:textId="001C931F" w:rsidR="00935CEA" w:rsidRPr="002F5E50" w:rsidRDefault="00011A25" w:rsidP="007B75CA">
      <w:pPr>
        <w:pStyle w:val="prastasiniatinklio"/>
        <w:numPr>
          <w:ilvl w:val="0"/>
          <w:numId w:val="23"/>
        </w:numPr>
        <w:tabs>
          <w:tab w:val="left" w:pos="1560"/>
        </w:tabs>
        <w:spacing w:before="0" w:beforeAutospacing="0" w:after="0" w:afterAutospacing="0" w:line="360" w:lineRule="auto"/>
        <w:ind w:left="0" w:firstLine="851"/>
        <w:jc w:val="both"/>
        <w:rPr>
          <w:rStyle w:val="Grietas"/>
          <w:rFonts w:ascii="Calibri" w:eastAsiaTheme="majorEastAsia" w:hAnsi="Calibri" w:cs="Calibri"/>
          <w:b w:val="0"/>
          <w:bCs w:val="0"/>
          <w:lang w:eastAsia="en-US"/>
        </w:rPr>
      </w:pPr>
      <w:r w:rsidRPr="002F5E50">
        <w:rPr>
          <w:rStyle w:val="Grietas"/>
          <w:rFonts w:ascii="Calibri" w:eastAsiaTheme="majorEastAsia" w:hAnsi="Calibri" w:cs="Calibri"/>
          <w:b w:val="0"/>
          <w:bCs w:val="0"/>
        </w:rPr>
        <w:t>Komisija, atlikusi planinį patikrinimą, ne vėliau kaip per 5 darbo dienas parengia įregistruoto vidaus vandenų uosto ar komercinės prieplaukos esamos būklės patikrinimo akt</w:t>
      </w:r>
      <w:r w:rsidR="0038443E" w:rsidRPr="002F5E50">
        <w:rPr>
          <w:rStyle w:val="Grietas"/>
          <w:rFonts w:ascii="Calibri" w:eastAsiaTheme="majorEastAsia" w:hAnsi="Calibri" w:cs="Calibri"/>
          <w:b w:val="0"/>
          <w:bCs w:val="0"/>
        </w:rPr>
        <w:t>ą</w:t>
      </w:r>
      <w:r w:rsidRPr="002F5E50">
        <w:rPr>
          <w:rStyle w:val="Grietas"/>
          <w:rFonts w:ascii="Calibri" w:eastAsiaTheme="majorEastAsia" w:hAnsi="Calibri" w:cs="Calibri"/>
          <w:b w:val="0"/>
          <w:bCs w:val="0"/>
        </w:rPr>
        <w:t xml:space="preserve"> ir teikia jį tvirtinti Savivaldybės vykdomajai institucijai</w:t>
      </w:r>
      <w:r w:rsidR="007D614E">
        <w:rPr>
          <w:rStyle w:val="Grietas"/>
          <w:rFonts w:ascii="Calibri" w:eastAsiaTheme="majorEastAsia" w:hAnsi="Calibri" w:cs="Calibri"/>
          <w:b w:val="0"/>
          <w:bCs w:val="0"/>
        </w:rPr>
        <w:t>.</w:t>
      </w:r>
      <w:r w:rsidR="00E81ECD" w:rsidRPr="002F5E50">
        <w:rPr>
          <w:rStyle w:val="Grietas"/>
          <w:rFonts w:ascii="Calibri" w:eastAsiaTheme="majorEastAsia" w:hAnsi="Calibri" w:cs="Calibri"/>
          <w:b w:val="0"/>
          <w:bCs w:val="0"/>
        </w:rPr>
        <w:t xml:space="preserve"> </w:t>
      </w:r>
    </w:p>
    <w:p w14:paraId="1BC305A2" w14:textId="4A913644" w:rsidR="00CA3A59" w:rsidRDefault="00077BF1" w:rsidP="007B75CA">
      <w:pPr>
        <w:pStyle w:val="prastasiniatinklio"/>
        <w:numPr>
          <w:ilvl w:val="0"/>
          <w:numId w:val="23"/>
        </w:numPr>
        <w:tabs>
          <w:tab w:val="left" w:pos="1560"/>
          <w:tab w:val="left" w:pos="1985"/>
        </w:tabs>
        <w:spacing w:before="0" w:beforeAutospacing="0" w:after="0" w:afterAutospacing="0" w:line="360" w:lineRule="auto"/>
        <w:ind w:left="0" w:firstLine="851"/>
        <w:jc w:val="both"/>
        <w:rPr>
          <w:rStyle w:val="Grietas"/>
          <w:rFonts w:ascii="Calibri" w:eastAsiaTheme="majorEastAsia" w:hAnsi="Calibri" w:cs="Calibri"/>
          <w:b w:val="0"/>
          <w:bCs w:val="0"/>
          <w:lang w:eastAsia="en-US"/>
        </w:rPr>
      </w:pPr>
      <w:r w:rsidRPr="00362A74">
        <w:rPr>
          <w:rStyle w:val="Grietas"/>
          <w:rFonts w:ascii="Calibri" w:eastAsiaTheme="majorEastAsia" w:hAnsi="Calibri" w:cs="Calibri"/>
          <w:b w:val="0"/>
          <w:bCs w:val="0"/>
        </w:rPr>
        <w:t xml:space="preserve">Nustačius, kad </w:t>
      </w:r>
      <w:r w:rsidR="00944162">
        <w:rPr>
          <w:rStyle w:val="Grietas"/>
          <w:rFonts w:ascii="Calibri" w:eastAsiaTheme="majorEastAsia" w:hAnsi="Calibri" w:cs="Calibri"/>
          <w:b w:val="0"/>
          <w:bCs w:val="0"/>
        </w:rPr>
        <w:t xml:space="preserve">vidaus vandenų </w:t>
      </w:r>
      <w:r w:rsidRPr="00362A74">
        <w:rPr>
          <w:rStyle w:val="Grietas"/>
          <w:rFonts w:ascii="Calibri" w:eastAsiaTheme="majorEastAsia" w:hAnsi="Calibri" w:cs="Calibri"/>
          <w:b w:val="0"/>
          <w:bCs w:val="0"/>
        </w:rPr>
        <w:t>uostas ar komercinė prieplauk</w:t>
      </w:r>
      <w:r w:rsidR="00225B26">
        <w:rPr>
          <w:rStyle w:val="Grietas"/>
          <w:rFonts w:ascii="Calibri" w:eastAsiaTheme="majorEastAsia" w:hAnsi="Calibri" w:cs="Calibri"/>
          <w:b w:val="0"/>
          <w:bCs w:val="0"/>
        </w:rPr>
        <w:t>os veikla</w:t>
      </w:r>
      <w:r w:rsidRPr="00362A74">
        <w:rPr>
          <w:rStyle w:val="Grietas"/>
          <w:rFonts w:ascii="Calibri" w:eastAsiaTheme="majorEastAsia" w:hAnsi="Calibri" w:cs="Calibri"/>
          <w:b w:val="0"/>
          <w:bCs w:val="0"/>
        </w:rPr>
        <w:t xml:space="preserve"> atitinka</w:t>
      </w:r>
      <w:r w:rsidR="007F5CE0" w:rsidRPr="007F5CE0">
        <w:rPr>
          <w:rStyle w:val="Grietas"/>
          <w:rFonts w:ascii="Calibri" w:eastAsiaTheme="majorEastAsia" w:hAnsi="Calibri" w:cs="Calibri"/>
          <w:b w:val="0"/>
          <w:bCs w:val="0"/>
        </w:rPr>
        <w:t xml:space="preserve"> </w:t>
      </w:r>
      <w:r w:rsidR="007F5CE0" w:rsidRPr="00362A74">
        <w:rPr>
          <w:rStyle w:val="Grietas"/>
          <w:rFonts w:ascii="Calibri" w:eastAsiaTheme="majorEastAsia" w:hAnsi="Calibri" w:cs="Calibri"/>
          <w:b w:val="0"/>
          <w:bCs w:val="0"/>
        </w:rPr>
        <w:t>teisės aktuose nustatyt</w:t>
      </w:r>
      <w:r w:rsidR="007F5CE0">
        <w:rPr>
          <w:rStyle w:val="Grietas"/>
          <w:rFonts w:ascii="Calibri" w:eastAsiaTheme="majorEastAsia" w:hAnsi="Calibri" w:cs="Calibri"/>
          <w:b w:val="0"/>
          <w:bCs w:val="0"/>
        </w:rPr>
        <w:t>us</w:t>
      </w:r>
      <w:r w:rsidR="007F5CE0" w:rsidRPr="00362A74">
        <w:rPr>
          <w:rStyle w:val="Grietas"/>
          <w:rFonts w:ascii="Calibri" w:eastAsiaTheme="majorEastAsia" w:hAnsi="Calibri" w:cs="Calibri"/>
          <w:b w:val="0"/>
          <w:bCs w:val="0"/>
        </w:rPr>
        <w:t xml:space="preserve"> reikalavim</w:t>
      </w:r>
      <w:r w:rsidR="007F5CE0">
        <w:rPr>
          <w:rStyle w:val="Grietas"/>
          <w:rFonts w:ascii="Calibri" w:eastAsiaTheme="majorEastAsia" w:hAnsi="Calibri" w:cs="Calibri"/>
          <w:b w:val="0"/>
          <w:bCs w:val="0"/>
        </w:rPr>
        <w:t>us</w:t>
      </w:r>
      <w:r w:rsidR="00225B26">
        <w:rPr>
          <w:rStyle w:val="Grietas"/>
          <w:rFonts w:ascii="Calibri" w:eastAsiaTheme="majorEastAsia" w:hAnsi="Calibri" w:cs="Calibri"/>
          <w:b w:val="0"/>
          <w:bCs w:val="0"/>
        </w:rPr>
        <w:t xml:space="preserve"> (nenustačius</w:t>
      </w:r>
      <w:r w:rsidR="007D614E">
        <w:rPr>
          <w:rStyle w:val="Grietas"/>
          <w:rFonts w:ascii="Calibri" w:eastAsiaTheme="majorEastAsia" w:hAnsi="Calibri" w:cs="Calibri"/>
          <w:b w:val="0"/>
          <w:bCs w:val="0"/>
        </w:rPr>
        <w:t xml:space="preserve"> pažeidimų)</w:t>
      </w:r>
      <w:r w:rsidR="008C39DA">
        <w:rPr>
          <w:rStyle w:val="Grietas"/>
          <w:rFonts w:ascii="Calibri" w:eastAsiaTheme="majorEastAsia" w:hAnsi="Calibri" w:cs="Calibri"/>
          <w:b w:val="0"/>
          <w:bCs w:val="0"/>
        </w:rPr>
        <w:t>,</w:t>
      </w:r>
      <w:r w:rsidR="007F5CE0">
        <w:rPr>
          <w:rStyle w:val="Grietas"/>
          <w:rFonts w:ascii="Calibri" w:eastAsiaTheme="majorEastAsia" w:hAnsi="Calibri" w:cs="Calibri"/>
          <w:b w:val="0"/>
          <w:bCs w:val="0"/>
        </w:rPr>
        <w:t xml:space="preserve"> </w:t>
      </w:r>
      <w:r w:rsidRPr="00362A74">
        <w:rPr>
          <w:rStyle w:val="Grietas"/>
          <w:rFonts w:ascii="Calibri" w:eastAsiaTheme="majorEastAsia" w:hAnsi="Calibri" w:cs="Calibri"/>
          <w:b w:val="0"/>
          <w:bCs w:val="0"/>
        </w:rPr>
        <w:t>apie tai per</w:t>
      </w:r>
      <w:r w:rsidR="00011A25" w:rsidRPr="00362A74">
        <w:rPr>
          <w:rStyle w:val="Grietas"/>
          <w:rFonts w:ascii="Calibri" w:eastAsiaTheme="majorEastAsia" w:hAnsi="Calibri" w:cs="Calibri"/>
          <w:b w:val="0"/>
          <w:bCs w:val="0"/>
        </w:rPr>
        <w:t xml:space="preserve"> 2</w:t>
      </w:r>
      <w:r w:rsidRPr="00362A74">
        <w:rPr>
          <w:rStyle w:val="Grietas"/>
          <w:rFonts w:ascii="Calibri" w:eastAsiaTheme="majorEastAsia" w:hAnsi="Calibri" w:cs="Calibri"/>
          <w:b w:val="0"/>
          <w:bCs w:val="0"/>
        </w:rPr>
        <w:t xml:space="preserve"> darbo dienas</w:t>
      </w:r>
      <w:r w:rsidR="00B96423">
        <w:rPr>
          <w:rStyle w:val="Grietas"/>
          <w:rFonts w:ascii="Calibri" w:eastAsiaTheme="majorEastAsia" w:hAnsi="Calibri" w:cs="Calibri"/>
          <w:b w:val="0"/>
          <w:bCs w:val="0"/>
        </w:rPr>
        <w:t xml:space="preserve"> nuo esamos būklės patikrinimo akto patvirtinimo </w:t>
      </w:r>
      <w:r w:rsidR="008C39DA">
        <w:rPr>
          <w:rStyle w:val="Grietas"/>
          <w:rFonts w:ascii="Calibri" w:eastAsiaTheme="majorEastAsia" w:hAnsi="Calibri" w:cs="Calibri"/>
          <w:b w:val="0"/>
          <w:bCs w:val="0"/>
        </w:rPr>
        <w:t>k</w:t>
      </w:r>
      <w:r w:rsidR="00D90F53">
        <w:rPr>
          <w:rStyle w:val="Grietas"/>
          <w:rFonts w:ascii="Calibri" w:eastAsiaTheme="majorEastAsia" w:hAnsi="Calibri" w:cs="Calibri"/>
          <w:b w:val="0"/>
          <w:bCs w:val="0"/>
        </w:rPr>
        <w:t xml:space="preserve">omisijos </w:t>
      </w:r>
      <w:r w:rsidR="00B96423">
        <w:rPr>
          <w:rStyle w:val="Grietas"/>
          <w:rFonts w:ascii="Calibri" w:eastAsiaTheme="majorEastAsia" w:hAnsi="Calibri" w:cs="Calibri"/>
          <w:b w:val="0"/>
          <w:bCs w:val="0"/>
        </w:rPr>
        <w:t>raštu</w:t>
      </w:r>
      <w:r w:rsidRPr="00362A74">
        <w:rPr>
          <w:rStyle w:val="Grietas"/>
          <w:rFonts w:ascii="Calibri" w:eastAsiaTheme="majorEastAsia" w:hAnsi="Calibri" w:cs="Calibri"/>
          <w:b w:val="0"/>
          <w:bCs w:val="0"/>
        </w:rPr>
        <w:t xml:space="preserve"> informuojamas uosto ar komercinės prieplaukos valdytojas</w:t>
      </w:r>
      <w:r w:rsidR="00B96423">
        <w:rPr>
          <w:rStyle w:val="Grietas"/>
          <w:rFonts w:ascii="Calibri" w:eastAsiaTheme="majorEastAsia" w:hAnsi="Calibri" w:cs="Calibri"/>
          <w:b w:val="0"/>
          <w:bCs w:val="0"/>
        </w:rPr>
        <w:t xml:space="preserve"> (pridedamas esamos būklės patikrinimo akto nuorašas)</w:t>
      </w:r>
      <w:r w:rsidRPr="00362A74">
        <w:rPr>
          <w:rStyle w:val="Grietas"/>
          <w:rFonts w:ascii="Calibri" w:eastAsiaTheme="majorEastAsia" w:hAnsi="Calibri" w:cs="Calibri"/>
          <w:b w:val="0"/>
          <w:bCs w:val="0"/>
        </w:rPr>
        <w:t xml:space="preserve">. </w:t>
      </w:r>
    </w:p>
    <w:p w14:paraId="63C7B606" w14:textId="350B8D17" w:rsidR="00A31208" w:rsidRPr="00A04BF0" w:rsidRDefault="00225B26" w:rsidP="00AE40EE">
      <w:pPr>
        <w:pStyle w:val="prastasiniatinklio"/>
        <w:numPr>
          <w:ilvl w:val="0"/>
          <w:numId w:val="23"/>
        </w:numPr>
        <w:spacing w:before="0" w:beforeAutospacing="0" w:after="0" w:afterAutospacing="0" w:line="360" w:lineRule="auto"/>
        <w:ind w:left="0" w:firstLine="851"/>
        <w:jc w:val="both"/>
        <w:rPr>
          <w:rFonts w:ascii="Calibri" w:eastAsiaTheme="majorEastAsia" w:hAnsi="Calibri" w:cs="Calibri"/>
          <w:lang w:eastAsia="en-US"/>
        </w:rPr>
      </w:pPr>
      <w:r w:rsidRPr="00A04BF0">
        <w:rPr>
          <w:rFonts w:ascii="Calibri" w:hAnsi="Calibri" w:cs="Calibri"/>
          <w:bCs/>
        </w:rPr>
        <w:t xml:space="preserve">Nustačius, kad </w:t>
      </w:r>
      <w:r w:rsidR="002C2B6C" w:rsidRPr="00A04BF0">
        <w:rPr>
          <w:rStyle w:val="Grietas"/>
          <w:rFonts w:ascii="Calibri" w:eastAsiaTheme="majorEastAsia" w:hAnsi="Calibri" w:cs="Calibri"/>
          <w:b w:val="0"/>
          <w:bCs w:val="0"/>
        </w:rPr>
        <w:t xml:space="preserve">vidaus vandenų </w:t>
      </w:r>
      <w:r w:rsidR="00E12DB9" w:rsidRPr="00A04BF0">
        <w:rPr>
          <w:rStyle w:val="Grietas"/>
          <w:rFonts w:ascii="Calibri" w:eastAsiaTheme="majorEastAsia" w:hAnsi="Calibri" w:cs="Calibri"/>
          <w:b w:val="0"/>
          <w:bCs w:val="0"/>
        </w:rPr>
        <w:t>uosto</w:t>
      </w:r>
      <w:r w:rsidR="002C2B6C" w:rsidRPr="00E12DB9">
        <w:rPr>
          <w:rStyle w:val="Grietas"/>
          <w:rFonts w:ascii="Calibri" w:eastAsiaTheme="majorEastAsia" w:hAnsi="Calibri" w:cs="Calibri"/>
          <w:b w:val="0"/>
          <w:bCs w:val="0"/>
        </w:rPr>
        <w:t xml:space="preserve"> ar komercinė</w:t>
      </w:r>
      <w:r w:rsidR="00E12DB9">
        <w:rPr>
          <w:rStyle w:val="Grietas"/>
          <w:rFonts w:ascii="Calibri" w:eastAsiaTheme="majorEastAsia" w:hAnsi="Calibri" w:cs="Calibri"/>
          <w:b w:val="0"/>
          <w:bCs w:val="0"/>
        </w:rPr>
        <w:t>s</w:t>
      </w:r>
      <w:r w:rsidR="002C2B6C" w:rsidRPr="00A04BF0">
        <w:rPr>
          <w:rStyle w:val="Grietas"/>
          <w:rFonts w:ascii="Calibri" w:eastAsiaTheme="majorEastAsia" w:hAnsi="Calibri" w:cs="Calibri"/>
          <w:b w:val="0"/>
          <w:bCs w:val="0"/>
        </w:rPr>
        <w:t xml:space="preserve"> prieplaukos veikla neatitinka teisės aktuose nustatytų reikalavimų (nustatyti reikšmingi pažeidimai), </w:t>
      </w:r>
      <w:r w:rsidR="008C39DA">
        <w:rPr>
          <w:rStyle w:val="Grietas"/>
          <w:rFonts w:ascii="Calibri" w:eastAsiaTheme="majorEastAsia" w:hAnsi="Calibri" w:cs="Calibri"/>
          <w:b w:val="0"/>
          <w:bCs w:val="0"/>
        </w:rPr>
        <w:t>k</w:t>
      </w:r>
      <w:r w:rsidR="002C2B6C" w:rsidRPr="00A04BF0">
        <w:rPr>
          <w:rStyle w:val="Grietas"/>
          <w:rFonts w:ascii="Calibri" w:eastAsiaTheme="majorEastAsia" w:hAnsi="Calibri" w:cs="Calibri"/>
          <w:b w:val="0"/>
          <w:bCs w:val="0"/>
        </w:rPr>
        <w:t>omisija tai pažymi esamos būklės patikrinimo akte</w:t>
      </w:r>
      <w:r w:rsidR="00846A0A" w:rsidRPr="00E12DB9">
        <w:rPr>
          <w:rStyle w:val="Grietas"/>
          <w:rFonts w:ascii="Calibri" w:eastAsiaTheme="majorEastAsia" w:hAnsi="Calibri" w:cs="Calibri"/>
          <w:b w:val="0"/>
          <w:bCs w:val="0"/>
        </w:rPr>
        <w:t>,</w:t>
      </w:r>
      <w:r w:rsidR="002C2B6C" w:rsidRPr="00E12DB9">
        <w:rPr>
          <w:rStyle w:val="Grietas"/>
          <w:rFonts w:ascii="Calibri" w:eastAsiaTheme="majorEastAsia" w:hAnsi="Calibri" w:cs="Calibri"/>
          <w:b w:val="0"/>
          <w:bCs w:val="0"/>
        </w:rPr>
        <w:t xml:space="preserve"> kartu nurodydama siūlymus dėl poveikio priemonių taikymo</w:t>
      </w:r>
      <w:r w:rsidR="00846A0A" w:rsidRPr="00E12DB9">
        <w:rPr>
          <w:rStyle w:val="Grietas"/>
          <w:rFonts w:ascii="Calibri" w:eastAsiaTheme="majorEastAsia" w:hAnsi="Calibri" w:cs="Calibri"/>
          <w:b w:val="0"/>
          <w:bCs w:val="0"/>
        </w:rPr>
        <w:t xml:space="preserve"> (</w:t>
      </w:r>
      <w:r w:rsidR="00846A0A" w:rsidRPr="00E12DB9">
        <w:rPr>
          <w:rFonts w:ascii="Calibri" w:hAnsi="Calibri" w:cs="Calibri"/>
          <w:bCs/>
          <w:lang w:bidi="he-IL"/>
        </w:rPr>
        <w:t xml:space="preserve">informacijos perdavimo kitiems subjektams nagrinėti, tirti pagal kompetenciją, </w:t>
      </w:r>
      <w:r w:rsidR="00846A0A" w:rsidRPr="00AE40EE">
        <w:rPr>
          <w:rFonts w:ascii="Calibri" w:hAnsi="Calibri" w:cs="Calibri"/>
          <w:bCs/>
          <w:lang w:bidi="he-IL"/>
        </w:rPr>
        <w:t xml:space="preserve">vidaus vandenų uosto ar komercinės prieplaukos registracijos galiojimo </w:t>
      </w:r>
      <w:r w:rsidR="003210B5" w:rsidRPr="00A04BF0">
        <w:rPr>
          <w:rFonts w:ascii="Calibri" w:hAnsi="Calibri" w:cs="Calibri"/>
          <w:bCs/>
          <w:lang w:bidi="he-IL"/>
        </w:rPr>
        <w:t>sustabdymo</w:t>
      </w:r>
      <w:r w:rsidR="00846A0A" w:rsidRPr="00AE40EE">
        <w:rPr>
          <w:rFonts w:ascii="Calibri" w:hAnsi="Calibri" w:cs="Calibri"/>
          <w:bCs/>
          <w:lang w:bidi="he-IL"/>
        </w:rPr>
        <w:t xml:space="preserve"> ar registracijos panaikinim</w:t>
      </w:r>
      <w:r w:rsidR="003210B5" w:rsidRPr="00A04BF0">
        <w:rPr>
          <w:rFonts w:ascii="Calibri" w:hAnsi="Calibri" w:cs="Calibri"/>
          <w:bCs/>
          <w:lang w:bidi="he-IL"/>
        </w:rPr>
        <w:t>o</w:t>
      </w:r>
      <w:r w:rsidR="00D90F53" w:rsidRPr="00A04BF0">
        <w:rPr>
          <w:rFonts w:ascii="Calibri" w:hAnsi="Calibri" w:cs="Calibri"/>
          <w:bCs/>
          <w:lang w:bidi="he-IL"/>
        </w:rPr>
        <w:t>, k</w:t>
      </w:r>
      <w:r w:rsidR="00E26904">
        <w:rPr>
          <w:rFonts w:ascii="Calibri" w:hAnsi="Calibri" w:cs="Calibri"/>
          <w:bCs/>
          <w:lang w:bidi="he-IL"/>
        </w:rPr>
        <w:t>i</w:t>
      </w:r>
      <w:r w:rsidR="00D90F53" w:rsidRPr="00A04BF0">
        <w:rPr>
          <w:rFonts w:ascii="Calibri" w:hAnsi="Calibri" w:cs="Calibri"/>
          <w:bCs/>
          <w:lang w:bidi="he-IL"/>
        </w:rPr>
        <w:t>t</w:t>
      </w:r>
      <w:r w:rsidR="00E26904">
        <w:rPr>
          <w:rFonts w:ascii="Calibri" w:hAnsi="Calibri" w:cs="Calibri"/>
          <w:bCs/>
          <w:lang w:bidi="he-IL"/>
        </w:rPr>
        <w:t>a</w:t>
      </w:r>
      <w:r w:rsidR="00846A0A" w:rsidRPr="00AE40EE">
        <w:rPr>
          <w:rFonts w:ascii="Calibri" w:hAnsi="Calibri" w:cs="Calibri"/>
          <w:bCs/>
          <w:lang w:bidi="he-IL"/>
        </w:rPr>
        <w:t>)</w:t>
      </w:r>
      <w:r w:rsidR="002C2B6C" w:rsidRPr="00A04BF0">
        <w:rPr>
          <w:rStyle w:val="Grietas"/>
          <w:rFonts w:ascii="Calibri" w:eastAsiaTheme="majorEastAsia" w:hAnsi="Calibri" w:cs="Calibri"/>
          <w:b w:val="0"/>
          <w:bCs w:val="0"/>
        </w:rPr>
        <w:t>.</w:t>
      </w:r>
      <w:r w:rsidR="00D90F53" w:rsidRPr="00A04BF0">
        <w:rPr>
          <w:rStyle w:val="Grietas"/>
          <w:rFonts w:ascii="Calibri" w:eastAsiaTheme="majorEastAsia" w:hAnsi="Calibri" w:cs="Calibri"/>
          <w:b w:val="0"/>
          <w:bCs w:val="0"/>
        </w:rPr>
        <w:t xml:space="preserve"> Per 2</w:t>
      </w:r>
      <w:r w:rsidR="008C39DA">
        <w:rPr>
          <w:rStyle w:val="Grietas"/>
          <w:rFonts w:ascii="Calibri" w:eastAsiaTheme="majorEastAsia" w:hAnsi="Calibri" w:cs="Calibri"/>
          <w:b w:val="0"/>
          <w:bCs w:val="0"/>
        </w:rPr>
        <w:t> </w:t>
      </w:r>
      <w:r w:rsidR="00D90F53" w:rsidRPr="00A04BF0">
        <w:rPr>
          <w:rStyle w:val="Grietas"/>
          <w:rFonts w:ascii="Calibri" w:eastAsiaTheme="majorEastAsia" w:hAnsi="Calibri" w:cs="Calibri"/>
          <w:b w:val="0"/>
          <w:bCs w:val="0"/>
        </w:rPr>
        <w:t>darbo dienas nuo esamo</w:t>
      </w:r>
      <w:r w:rsidR="00D90F53" w:rsidRPr="00E12DB9">
        <w:rPr>
          <w:rStyle w:val="Grietas"/>
          <w:rFonts w:ascii="Calibri" w:eastAsiaTheme="majorEastAsia" w:hAnsi="Calibri" w:cs="Calibri"/>
          <w:b w:val="0"/>
          <w:bCs w:val="0"/>
        </w:rPr>
        <w:t xml:space="preserve">s būklės patikrinimo akto patvirtinimo </w:t>
      </w:r>
      <w:r w:rsidR="008C39DA">
        <w:rPr>
          <w:rStyle w:val="Grietas"/>
          <w:rFonts w:ascii="Calibri" w:eastAsiaTheme="majorEastAsia" w:hAnsi="Calibri" w:cs="Calibri"/>
          <w:b w:val="0"/>
          <w:bCs w:val="0"/>
        </w:rPr>
        <w:t>k</w:t>
      </w:r>
      <w:r w:rsidR="00D90F53" w:rsidRPr="00E12DB9">
        <w:rPr>
          <w:rStyle w:val="Grietas"/>
          <w:rFonts w:ascii="Calibri" w:eastAsiaTheme="majorEastAsia" w:hAnsi="Calibri" w:cs="Calibri"/>
          <w:b w:val="0"/>
          <w:bCs w:val="0"/>
        </w:rPr>
        <w:t>omisijos raštu informuojamas uosto ar komercinės prieplaukos valdytojas (pridedamas esamos būklės patikrinimo akto nuorašas).</w:t>
      </w:r>
      <w:r w:rsidR="008C39DA">
        <w:rPr>
          <w:rStyle w:val="Grietas"/>
          <w:rFonts w:ascii="Calibri" w:eastAsiaTheme="majorEastAsia" w:hAnsi="Calibri" w:cs="Calibri"/>
          <w:b w:val="0"/>
          <w:bCs w:val="0"/>
        </w:rPr>
        <w:t xml:space="preserve"> </w:t>
      </w:r>
    </w:p>
    <w:p w14:paraId="53156709" w14:textId="77777777" w:rsidR="00E12DB9" w:rsidRPr="008C39DA" w:rsidRDefault="00E12DB9" w:rsidP="007B75CA">
      <w:pPr>
        <w:tabs>
          <w:tab w:val="left" w:pos="3750"/>
        </w:tabs>
        <w:spacing w:line="360" w:lineRule="auto"/>
        <w:jc w:val="center"/>
        <w:rPr>
          <w:rFonts w:ascii="Calibri" w:hAnsi="Calibri" w:cs="Calibri"/>
          <w:color w:val="000000"/>
          <w:szCs w:val="24"/>
          <w:lang w:eastAsia="lt-LT"/>
        </w:rPr>
      </w:pPr>
    </w:p>
    <w:p w14:paraId="4FD8C5F6" w14:textId="3C97047A" w:rsidR="00FA3BF7" w:rsidRPr="002F5E50" w:rsidRDefault="00FA3BF7" w:rsidP="007B75CA">
      <w:pPr>
        <w:tabs>
          <w:tab w:val="left" w:pos="3750"/>
        </w:tabs>
        <w:spacing w:line="360" w:lineRule="auto"/>
        <w:jc w:val="center"/>
        <w:rPr>
          <w:rFonts w:ascii="Calibri" w:hAnsi="Calibri" w:cs="Calibri"/>
          <w:b/>
          <w:color w:val="000000"/>
          <w:szCs w:val="24"/>
          <w:lang w:eastAsia="lt-LT"/>
        </w:rPr>
      </w:pPr>
      <w:r w:rsidRPr="002F5E50">
        <w:rPr>
          <w:rFonts w:ascii="Calibri" w:hAnsi="Calibri" w:cs="Calibri"/>
          <w:b/>
          <w:color w:val="000000"/>
          <w:szCs w:val="24"/>
          <w:lang w:eastAsia="lt-LT"/>
        </w:rPr>
        <w:t>V SKYRIUS</w:t>
      </w:r>
      <w:r w:rsidR="008C39DA">
        <w:rPr>
          <w:rFonts w:ascii="Calibri" w:hAnsi="Calibri" w:cs="Calibri"/>
          <w:b/>
          <w:color w:val="000000"/>
          <w:szCs w:val="24"/>
          <w:lang w:eastAsia="lt-LT"/>
        </w:rPr>
        <w:t xml:space="preserve"> </w:t>
      </w:r>
    </w:p>
    <w:p w14:paraId="7EE7094E" w14:textId="6E5160E5" w:rsidR="007F5CE0" w:rsidRPr="002F5E50" w:rsidRDefault="00FA3BF7" w:rsidP="007B75CA">
      <w:pPr>
        <w:tabs>
          <w:tab w:val="left" w:pos="3750"/>
        </w:tabs>
        <w:spacing w:line="360" w:lineRule="auto"/>
        <w:jc w:val="center"/>
        <w:rPr>
          <w:rFonts w:ascii="Calibri" w:hAnsi="Calibri" w:cs="Calibri"/>
          <w:b/>
          <w:color w:val="000000"/>
          <w:szCs w:val="24"/>
          <w:lang w:eastAsia="lt-LT"/>
        </w:rPr>
      </w:pPr>
      <w:r w:rsidRPr="002F5E50">
        <w:rPr>
          <w:rFonts w:ascii="Calibri" w:hAnsi="Calibri" w:cs="Calibri"/>
          <w:b/>
          <w:color w:val="000000"/>
          <w:szCs w:val="24"/>
          <w:lang w:eastAsia="lt-LT"/>
        </w:rPr>
        <w:t>MAŽAREIKŠMIŲ PAŽEIDIMŲ NUSTATYMO KRITERIJAI, ŠALINIMO TVARKA IR</w:t>
      </w:r>
      <w:r w:rsidR="008C39DA">
        <w:rPr>
          <w:rFonts w:ascii="Calibri" w:hAnsi="Calibri" w:cs="Calibri"/>
          <w:b/>
          <w:color w:val="000000"/>
          <w:szCs w:val="24"/>
          <w:lang w:eastAsia="lt-LT"/>
        </w:rPr>
        <w:t xml:space="preserve"> </w:t>
      </w:r>
      <w:r w:rsidRPr="002F5E50">
        <w:rPr>
          <w:rFonts w:ascii="Calibri" w:hAnsi="Calibri" w:cs="Calibri"/>
          <w:b/>
          <w:color w:val="000000"/>
          <w:szCs w:val="24"/>
          <w:lang w:eastAsia="lt-LT"/>
        </w:rPr>
        <w:t>POVEIKIO PRIEMONIŲ TAIKYMAS</w:t>
      </w:r>
      <w:r w:rsidR="008C39DA">
        <w:rPr>
          <w:rFonts w:ascii="Calibri" w:hAnsi="Calibri" w:cs="Calibri"/>
          <w:b/>
          <w:color w:val="000000"/>
          <w:szCs w:val="24"/>
          <w:lang w:eastAsia="lt-LT"/>
        </w:rPr>
        <w:t xml:space="preserve"> </w:t>
      </w:r>
    </w:p>
    <w:p w14:paraId="20AA3648" w14:textId="77777777" w:rsidR="00FA3BF7" w:rsidRDefault="00FA3BF7" w:rsidP="007B75CA">
      <w:pPr>
        <w:tabs>
          <w:tab w:val="left" w:pos="3750"/>
        </w:tabs>
        <w:spacing w:line="360" w:lineRule="auto"/>
        <w:jc w:val="center"/>
        <w:rPr>
          <w:rFonts w:ascii="Calibri" w:hAnsi="Calibri" w:cs="Calibri"/>
          <w:bCs/>
          <w:color w:val="000000"/>
          <w:szCs w:val="24"/>
          <w:lang w:eastAsia="lt-LT"/>
        </w:rPr>
      </w:pPr>
    </w:p>
    <w:p w14:paraId="3B6710C6" w14:textId="3A5F1C63" w:rsidR="00FA3BF7" w:rsidRDefault="00E26904" w:rsidP="007B75CA">
      <w:pPr>
        <w:pStyle w:val="Sraopastraipa"/>
        <w:numPr>
          <w:ilvl w:val="0"/>
          <w:numId w:val="23"/>
        </w:numPr>
        <w:tabs>
          <w:tab w:val="left" w:pos="1134"/>
        </w:tabs>
        <w:spacing w:line="360" w:lineRule="auto"/>
        <w:ind w:left="0" w:firstLine="851"/>
        <w:jc w:val="both"/>
        <w:rPr>
          <w:rFonts w:ascii="Calibri" w:hAnsi="Calibri" w:cs="Calibri"/>
          <w:bCs/>
          <w:color w:val="000000"/>
          <w:szCs w:val="24"/>
          <w:lang w:eastAsia="lt-LT"/>
        </w:rPr>
      </w:pPr>
      <w:r>
        <w:rPr>
          <w:rFonts w:ascii="Calibri" w:hAnsi="Calibri" w:cs="Calibri"/>
          <w:bCs/>
          <w:color w:val="000000"/>
          <w:szCs w:val="24"/>
          <w:lang w:eastAsia="lt-LT"/>
        </w:rPr>
        <w:t xml:space="preserve"> Vadovaujantis </w:t>
      </w:r>
      <w:r w:rsidR="008C39DA" w:rsidRPr="005A07B0">
        <w:rPr>
          <w:rFonts w:ascii="Calibri" w:hAnsi="Calibri" w:cs="Calibri"/>
          <w:bCs/>
          <w:color w:val="000000"/>
          <w:szCs w:val="24"/>
          <w:lang w:eastAsia="lt-LT"/>
        </w:rPr>
        <w:t>Taisykl</w:t>
      </w:r>
      <w:r>
        <w:rPr>
          <w:rFonts w:ascii="Calibri" w:hAnsi="Calibri" w:cs="Calibri"/>
          <w:bCs/>
          <w:color w:val="000000"/>
          <w:szCs w:val="24"/>
          <w:lang w:eastAsia="lt-LT"/>
        </w:rPr>
        <w:t>ėmis,</w:t>
      </w:r>
      <w:r w:rsidR="008C39DA">
        <w:rPr>
          <w:rFonts w:ascii="Calibri" w:hAnsi="Calibri" w:cs="Calibri"/>
          <w:bCs/>
          <w:color w:val="000000"/>
          <w:szCs w:val="24"/>
          <w:lang w:eastAsia="lt-LT"/>
        </w:rPr>
        <w:t xml:space="preserve"> t</w:t>
      </w:r>
      <w:r w:rsidR="00FA3BF7" w:rsidRPr="00FA3BF7">
        <w:rPr>
          <w:rFonts w:ascii="Calibri" w:hAnsi="Calibri" w:cs="Calibri"/>
          <w:bCs/>
          <w:color w:val="000000"/>
          <w:szCs w:val="24"/>
          <w:lang w:eastAsia="lt-LT"/>
        </w:rPr>
        <w:t>eisės aktų reikalavimų pažeidimas gali būti priskiriamas prie mažareikšmių pažeidimų</w:t>
      </w:r>
      <w:r w:rsidR="00FA3BF7" w:rsidRPr="005A07B0">
        <w:rPr>
          <w:rFonts w:ascii="Calibri" w:hAnsi="Calibri" w:cs="Calibri"/>
          <w:bCs/>
          <w:color w:val="000000"/>
          <w:szCs w:val="24"/>
          <w:lang w:eastAsia="lt-LT"/>
        </w:rPr>
        <w:t>, jeigu jis atitinka visus šiuos kriterijus:</w:t>
      </w:r>
      <w:r w:rsidR="008C39DA">
        <w:rPr>
          <w:rFonts w:ascii="Calibri" w:hAnsi="Calibri" w:cs="Calibri"/>
          <w:bCs/>
          <w:color w:val="000000"/>
          <w:szCs w:val="24"/>
          <w:lang w:eastAsia="lt-LT"/>
        </w:rPr>
        <w:t xml:space="preserve"> </w:t>
      </w:r>
    </w:p>
    <w:p w14:paraId="43DB6626" w14:textId="2804C3CF" w:rsidR="00FA3BF7" w:rsidRDefault="00FA3BF7" w:rsidP="00DC3D84">
      <w:pPr>
        <w:pStyle w:val="Sraopastraipa"/>
        <w:numPr>
          <w:ilvl w:val="1"/>
          <w:numId w:val="23"/>
        </w:numPr>
        <w:tabs>
          <w:tab w:val="left" w:pos="1134"/>
          <w:tab w:val="left" w:pos="1418"/>
        </w:tabs>
        <w:spacing w:line="360" w:lineRule="auto"/>
        <w:ind w:left="0" w:firstLine="851"/>
        <w:jc w:val="both"/>
        <w:rPr>
          <w:rFonts w:ascii="Calibri" w:hAnsi="Calibri" w:cs="Calibri"/>
          <w:bCs/>
          <w:color w:val="000000"/>
          <w:szCs w:val="24"/>
          <w:lang w:eastAsia="lt-LT"/>
        </w:rPr>
      </w:pPr>
      <w:r w:rsidRPr="00FA3BF7">
        <w:rPr>
          <w:rFonts w:ascii="Calibri" w:hAnsi="Calibri" w:cs="Calibri"/>
          <w:bCs/>
          <w:color w:val="000000"/>
          <w:szCs w:val="24"/>
          <w:lang w:eastAsia="lt-LT"/>
        </w:rPr>
        <w:t>pažeidimu nepadaryta ar negalėjo atsirasti žala žmonių sveikatai, aplinkai, darbų saugai ar</w:t>
      </w:r>
      <w:r>
        <w:rPr>
          <w:rFonts w:ascii="Calibri" w:hAnsi="Calibri" w:cs="Calibri"/>
          <w:bCs/>
          <w:color w:val="000000"/>
          <w:szCs w:val="24"/>
          <w:lang w:eastAsia="lt-LT"/>
        </w:rPr>
        <w:t xml:space="preserve"> </w:t>
      </w:r>
      <w:r w:rsidRPr="005A07B0">
        <w:rPr>
          <w:rFonts w:ascii="Calibri" w:hAnsi="Calibri" w:cs="Calibri"/>
          <w:bCs/>
          <w:color w:val="000000"/>
          <w:szCs w:val="24"/>
          <w:lang w:eastAsia="lt-LT"/>
        </w:rPr>
        <w:t>kitai teisės normomis saugomai vertybei arba padaryta žala yra labai nedidelė (smulkus</w:t>
      </w:r>
      <w:r>
        <w:rPr>
          <w:rFonts w:ascii="Calibri" w:hAnsi="Calibri" w:cs="Calibri"/>
          <w:bCs/>
          <w:color w:val="000000"/>
          <w:szCs w:val="24"/>
          <w:lang w:eastAsia="lt-LT"/>
        </w:rPr>
        <w:t xml:space="preserve"> </w:t>
      </w:r>
      <w:r w:rsidRPr="005A07B0">
        <w:rPr>
          <w:rFonts w:ascii="Calibri" w:hAnsi="Calibri" w:cs="Calibri"/>
          <w:bCs/>
          <w:color w:val="000000"/>
          <w:szCs w:val="24"/>
          <w:lang w:eastAsia="lt-LT"/>
        </w:rPr>
        <w:t>procedūrinis pažeidimas, techninė klaida, smulkus neatitikimas);</w:t>
      </w:r>
      <w:r w:rsidR="008C39DA">
        <w:rPr>
          <w:rFonts w:ascii="Calibri" w:hAnsi="Calibri" w:cs="Calibri"/>
          <w:bCs/>
          <w:color w:val="000000"/>
          <w:szCs w:val="24"/>
          <w:lang w:eastAsia="lt-LT"/>
        </w:rPr>
        <w:t xml:space="preserve"> </w:t>
      </w:r>
    </w:p>
    <w:p w14:paraId="2AC0073D" w14:textId="3F4EF4DA" w:rsidR="00FA3BF7" w:rsidRDefault="00FA3BF7" w:rsidP="00DC3D84">
      <w:pPr>
        <w:pStyle w:val="Sraopastraipa"/>
        <w:numPr>
          <w:ilvl w:val="1"/>
          <w:numId w:val="23"/>
        </w:numPr>
        <w:tabs>
          <w:tab w:val="left" w:pos="1134"/>
          <w:tab w:val="left" w:pos="1418"/>
        </w:tabs>
        <w:spacing w:line="360" w:lineRule="auto"/>
        <w:ind w:left="0" w:firstLine="851"/>
        <w:jc w:val="both"/>
        <w:rPr>
          <w:rFonts w:ascii="Calibri" w:hAnsi="Calibri" w:cs="Calibri"/>
          <w:bCs/>
          <w:color w:val="000000"/>
          <w:szCs w:val="24"/>
          <w:lang w:eastAsia="lt-LT"/>
        </w:rPr>
      </w:pPr>
      <w:r w:rsidRPr="00FA3BF7">
        <w:rPr>
          <w:rFonts w:ascii="Calibri" w:hAnsi="Calibri" w:cs="Calibri"/>
          <w:bCs/>
          <w:color w:val="000000"/>
          <w:szCs w:val="24"/>
          <w:lang w:eastAsia="lt-LT"/>
        </w:rPr>
        <w:t xml:space="preserve">pažeidimas gali būti pašalintas atliekamo patikrinimo metu arba </w:t>
      </w:r>
      <w:r w:rsidR="00A00ED3" w:rsidRPr="00EE6882">
        <w:rPr>
          <w:rFonts w:ascii="Calibri" w:hAnsi="Calibri" w:cs="Calibri"/>
          <w:color w:val="000000"/>
        </w:rPr>
        <w:t>per ne ilgesnį kaip 10</w:t>
      </w:r>
      <w:r w:rsidR="008C39DA">
        <w:rPr>
          <w:rFonts w:ascii="Calibri" w:hAnsi="Calibri" w:cs="Calibri"/>
          <w:color w:val="000000"/>
        </w:rPr>
        <w:t> </w:t>
      </w:r>
      <w:r w:rsidR="00A00ED3" w:rsidRPr="00EE6882">
        <w:rPr>
          <w:rFonts w:ascii="Calibri" w:hAnsi="Calibri" w:cs="Calibri"/>
          <w:color w:val="000000"/>
        </w:rPr>
        <w:t>darbo dienų terminą nuo pažeidimo nustatymo ir rašytinio nurodymo pašalinti mažareikšmį pažeidimą</w:t>
      </w:r>
      <w:r w:rsidR="00A00ED3">
        <w:rPr>
          <w:rFonts w:ascii="Calibri" w:hAnsi="Calibri" w:cs="Calibri"/>
          <w:color w:val="000000"/>
        </w:rPr>
        <w:t xml:space="preserve"> pateikimo (nustatytam terminui nepasibaigus gavus motyvuotai pagrįstą tikrinamo vidaus vandenų uosto ar komercinės prieplaukos valdytojo prašymą, mažareikšmio pažeidimo pašalinimo terminas gali būti vieną kartą pratęstas tokiam pačiam terminui)</w:t>
      </w:r>
      <w:r w:rsidRPr="005A07B0">
        <w:rPr>
          <w:rFonts w:ascii="Calibri" w:hAnsi="Calibri" w:cs="Calibri"/>
          <w:bCs/>
          <w:color w:val="000000"/>
          <w:szCs w:val="24"/>
          <w:lang w:eastAsia="lt-LT"/>
        </w:rPr>
        <w:t>;</w:t>
      </w:r>
      <w:r w:rsidR="008C39DA">
        <w:rPr>
          <w:rFonts w:ascii="Calibri" w:hAnsi="Calibri" w:cs="Calibri"/>
          <w:bCs/>
          <w:color w:val="000000"/>
          <w:szCs w:val="24"/>
          <w:lang w:eastAsia="lt-LT"/>
        </w:rPr>
        <w:t xml:space="preserve"> </w:t>
      </w:r>
    </w:p>
    <w:p w14:paraId="5AC1A9AA" w14:textId="23A16A16" w:rsidR="00FA3BF7" w:rsidRDefault="00FA3BF7" w:rsidP="00DC3D84">
      <w:pPr>
        <w:pStyle w:val="Sraopastraipa"/>
        <w:numPr>
          <w:ilvl w:val="1"/>
          <w:numId w:val="23"/>
        </w:numPr>
        <w:tabs>
          <w:tab w:val="left" w:pos="1134"/>
          <w:tab w:val="left" w:pos="1418"/>
        </w:tabs>
        <w:spacing w:line="360" w:lineRule="auto"/>
        <w:ind w:left="0" w:firstLine="851"/>
        <w:jc w:val="both"/>
        <w:rPr>
          <w:rFonts w:ascii="Calibri" w:hAnsi="Calibri" w:cs="Calibri"/>
          <w:bCs/>
          <w:color w:val="000000"/>
          <w:szCs w:val="24"/>
          <w:lang w:eastAsia="lt-LT"/>
        </w:rPr>
      </w:pPr>
      <w:r w:rsidRPr="00FA3BF7">
        <w:rPr>
          <w:rFonts w:ascii="Calibri" w:hAnsi="Calibri" w:cs="Calibri"/>
          <w:bCs/>
          <w:color w:val="000000"/>
          <w:szCs w:val="24"/>
          <w:lang w:eastAsia="lt-LT"/>
        </w:rPr>
        <w:t>pažeidimas nesusijęs su viešojo intereso pažeidimais;</w:t>
      </w:r>
      <w:r w:rsidR="008C39DA">
        <w:rPr>
          <w:rFonts w:ascii="Calibri" w:hAnsi="Calibri" w:cs="Calibri"/>
          <w:bCs/>
          <w:color w:val="000000"/>
          <w:szCs w:val="24"/>
          <w:lang w:eastAsia="lt-LT"/>
        </w:rPr>
        <w:t xml:space="preserve"> </w:t>
      </w:r>
    </w:p>
    <w:p w14:paraId="527B890E" w14:textId="71F19171" w:rsidR="00FA3BF7" w:rsidRPr="005A07B0" w:rsidRDefault="00FA3BF7" w:rsidP="00DC3D84">
      <w:pPr>
        <w:pStyle w:val="Sraopastraipa"/>
        <w:numPr>
          <w:ilvl w:val="1"/>
          <w:numId w:val="23"/>
        </w:numPr>
        <w:tabs>
          <w:tab w:val="left" w:pos="1134"/>
          <w:tab w:val="left" w:pos="1418"/>
        </w:tabs>
        <w:spacing w:line="360" w:lineRule="auto"/>
        <w:ind w:left="0" w:firstLine="851"/>
        <w:jc w:val="both"/>
        <w:rPr>
          <w:rFonts w:ascii="Calibri" w:hAnsi="Calibri" w:cs="Calibri"/>
          <w:bCs/>
          <w:color w:val="000000"/>
          <w:szCs w:val="24"/>
          <w:lang w:eastAsia="lt-LT"/>
        </w:rPr>
      </w:pPr>
      <w:r w:rsidRPr="00FA3BF7">
        <w:rPr>
          <w:rFonts w:ascii="Calibri" w:hAnsi="Calibri" w:cs="Calibri"/>
          <w:bCs/>
          <w:color w:val="000000"/>
          <w:szCs w:val="24"/>
          <w:lang w:eastAsia="lt-LT"/>
        </w:rPr>
        <w:lastRenderedPageBreak/>
        <w:t>pažeidimas nėra trunkamasis arba, nors ir yra trunkamasis, tačiau atitinka kitus šio punkto</w:t>
      </w:r>
      <w:r>
        <w:rPr>
          <w:rFonts w:ascii="Calibri" w:hAnsi="Calibri" w:cs="Calibri"/>
          <w:bCs/>
          <w:color w:val="000000"/>
          <w:szCs w:val="24"/>
          <w:lang w:eastAsia="lt-LT"/>
        </w:rPr>
        <w:t xml:space="preserve"> </w:t>
      </w:r>
      <w:r w:rsidRPr="005A07B0">
        <w:rPr>
          <w:rFonts w:ascii="Calibri" w:hAnsi="Calibri" w:cs="Calibri"/>
          <w:bCs/>
          <w:color w:val="000000"/>
          <w:szCs w:val="24"/>
          <w:lang w:eastAsia="lt-LT"/>
        </w:rPr>
        <w:t>mažareikšmiškumo kriterijus. Jei dėl trunkamojo pažeidimo gautas daugiau nei vienas pagrįstas</w:t>
      </w:r>
      <w:r>
        <w:rPr>
          <w:rFonts w:ascii="Calibri" w:hAnsi="Calibri" w:cs="Calibri"/>
          <w:bCs/>
          <w:color w:val="000000"/>
          <w:szCs w:val="24"/>
          <w:lang w:eastAsia="lt-LT"/>
        </w:rPr>
        <w:t xml:space="preserve"> </w:t>
      </w:r>
      <w:r w:rsidRPr="005A07B0">
        <w:rPr>
          <w:rFonts w:ascii="Calibri" w:hAnsi="Calibri" w:cs="Calibri"/>
          <w:bCs/>
          <w:color w:val="000000"/>
          <w:szCs w:val="24"/>
          <w:lang w:eastAsia="lt-LT"/>
        </w:rPr>
        <w:t>skundas ar pranešimas per einamuosius metus, tokio pažeidimo negalima laikyti mažareikšmiu.</w:t>
      </w:r>
      <w:r w:rsidR="008C39DA">
        <w:rPr>
          <w:rFonts w:ascii="Calibri" w:hAnsi="Calibri" w:cs="Calibri"/>
          <w:bCs/>
          <w:color w:val="000000"/>
          <w:szCs w:val="24"/>
          <w:lang w:eastAsia="lt-LT"/>
        </w:rPr>
        <w:t xml:space="preserve"> </w:t>
      </w:r>
    </w:p>
    <w:p w14:paraId="0983C9B5" w14:textId="77777777" w:rsidR="003627A7" w:rsidRPr="008C39DA" w:rsidRDefault="003627A7" w:rsidP="00DC3D84">
      <w:pPr>
        <w:tabs>
          <w:tab w:val="left" w:pos="3750"/>
        </w:tabs>
        <w:spacing w:line="360" w:lineRule="auto"/>
        <w:rPr>
          <w:rFonts w:ascii="Calibri" w:hAnsi="Calibri" w:cs="Calibri"/>
          <w:bCs/>
          <w:color w:val="000000"/>
          <w:szCs w:val="24"/>
          <w:lang w:eastAsia="lt-LT"/>
        </w:rPr>
      </w:pPr>
    </w:p>
    <w:p w14:paraId="781D940B" w14:textId="143F68C6" w:rsidR="00CA3A59" w:rsidRPr="00362A74" w:rsidRDefault="00D11EDC" w:rsidP="007B75CA">
      <w:pPr>
        <w:tabs>
          <w:tab w:val="left" w:pos="3750"/>
        </w:tabs>
        <w:spacing w:line="360" w:lineRule="auto"/>
        <w:jc w:val="center"/>
        <w:rPr>
          <w:rFonts w:ascii="Calibri" w:hAnsi="Calibri" w:cs="Calibri"/>
          <w:b/>
          <w:bCs/>
          <w:color w:val="000000"/>
          <w:szCs w:val="24"/>
          <w:lang w:eastAsia="lt-LT"/>
        </w:rPr>
      </w:pPr>
      <w:r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>V</w:t>
      </w:r>
      <w:r w:rsidR="005A07B0">
        <w:rPr>
          <w:rFonts w:ascii="Calibri" w:hAnsi="Calibri" w:cs="Calibri"/>
          <w:b/>
          <w:bCs/>
          <w:color w:val="000000"/>
          <w:szCs w:val="24"/>
          <w:lang w:eastAsia="lt-LT"/>
        </w:rPr>
        <w:t>I</w:t>
      </w:r>
      <w:r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 xml:space="preserve"> SKYRIUS</w:t>
      </w:r>
      <w:r w:rsidR="008C39DA">
        <w:rPr>
          <w:rFonts w:ascii="Calibri" w:hAnsi="Calibri" w:cs="Calibri"/>
          <w:b/>
          <w:bCs/>
          <w:color w:val="000000"/>
          <w:szCs w:val="24"/>
          <w:lang w:eastAsia="lt-LT"/>
        </w:rPr>
        <w:t xml:space="preserve"> </w:t>
      </w:r>
    </w:p>
    <w:p w14:paraId="57FB4BB7" w14:textId="0A24DAD8" w:rsidR="00D11EDC" w:rsidRPr="00362A74" w:rsidRDefault="00D11EDC" w:rsidP="007B75CA">
      <w:pPr>
        <w:tabs>
          <w:tab w:val="left" w:pos="3750"/>
        </w:tabs>
        <w:spacing w:line="360" w:lineRule="auto"/>
        <w:jc w:val="center"/>
        <w:rPr>
          <w:rFonts w:ascii="Calibri" w:hAnsi="Calibri" w:cs="Calibri"/>
          <w:b/>
          <w:bCs/>
          <w:color w:val="000000"/>
          <w:szCs w:val="24"/>
          <w:lang w:eastAsia="lt-LT"/>
        </w:rPr>
      </w:pPr>
      <w:r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>NEPLANINI</w:t>
      </w:r>
      <w:r w:rsidR="000E5FA2"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>Ų</w:t>
      </w:r>
      <w:r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 xml:space="preserve"> PATIKRINIM</w:t>
      </w:r>
      <w:r w:rsidR="000E5FA2"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>Ų ATLIKIMO TVARKA</w:t>
      </w:r>
      <w:r w:rsidR="007F5CE0">
        <w:rPr>
          <w:rFonts w:ascii="Calibri" w:hAnsi="Calibri" w:cs="Calibri"/>
          <w:b/>
          <w:bCs/>
          <w:color w:val="000000"/>
          <w:szCs w:val="24"/>
          <w:lang w:eastAsia="lt-LT"/>
        </w:rPr>
        <w:t xml:space="preserve"> </w:t>
      </w:r>
    </w:p>
    <w:p w14:paraId="4F49CA1B" w14:textId="77777777" w:rsidR="005D0CA8" w:rsidRPr="007F5CE0" w:rsidRDefault="005D0CA8" w:rsidP="007B75CA">
      <w:pPr>
        <w:tabs>
          <w:tab w:val="left" w:pos="3750"/>
        </w:tabs>
        <w:spacing w:line="360" w:lineRule="auto"/>
        <w:jc w:val="center"/>
        <w:rPr>
          <w:rFonts w:ascii="Calibri" w:hAnsi="Calibri" w:cs="Calibri"/>
          <w:bCs/>
          <w:color w:val="000000"/>
          <w:szCs w:val="24"/>
          <w:lang w:eastAsia="lt-LT"/>
        </w:rPr>
      </w:pPr>
    </w:p>
    <w:p w14:paraId="3E3505DF" w14:textId="48E9069A" w:rsidR="00E1785F" w:rsidRPr="00362A74" w:rsidRDefault="007F1748" w:rsidP="007B75CA">
      <w:pPr>
        <w:pStyle w:val="Sraopastraipa"/>
        <w:numPr>
          <w:ilvl w:val="0"/>
          <w:numId w:val="23"/>
        </w:numPr>
        <w:tabs>
          <w:tab w:val="left" w:pos="1030"/>
        </w:tabs>
        <w:spacing w:line="360" w:lineRule="auto"/>
        <w:ind w:left="0" w:firstLine="851"/>
        <w:jc w:val="both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E1785F" w:rsidRPr="00362A74">
        <w:rPr>
          <w:rFonts w:ascii="Calibri" w:hAnsi="Calibri" w:cs="Calibri"/>
          <w:color w:val="000000"/>
          <w:szCs w:val="24"/>
          <w:lang w:eastAsia="lt-LT"/>
        </w:rPr>
        <w:t>Neplaninis patikrinimas atliekamas esant vienam ar keliems pagrindams:</w:t>
      </w:r>
      <w:r w:rsidR="007F5CE0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29E86408" w14:textId="2AC525DC" w:rsidR="00E1785F" w:rsidRPr="00362A74" w:rsidRDefault="00E1785F" w:rsidP="007B75CA">
      <w:pPr>
        <w:pStyle w:val="Sraopastraipa"/>
        <w:numPr>
          <w:ilvl w:val="1"/>
          <w:numId w:val="23"/>
        </w:numPr>
        <w:tabs>
          <w:tab w:val="left" w:pos="1418"/>
          <w:tab w:val="left" w:pos="1985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362A74">
        <w:rPr>
          <w:rFonts w:ascii="Calibri" w:hAnsi="Calibri" w:cs="Calibri"/>
          <w:color w:val="000000"/>
          <w:szCs w:val="24"/>
          <w:lang w:eastAsia="lt-LT"/>
        </w:rPr>
        <w:t>gavus kito kompetentingo viešojo administravimo subjekto motyvuotą</w:t>
      </w:r>
      <w:r w:rsidR="007F5CE0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7F5CE0" w:rsidRPr="00362A74">
        <w:rPr>
          <w:rFonts w:ascii="Calibri" w:hAnsi="Calibri" w:cs="Calibri"/>
          <w:color w:val="000000"/>
          <w:szCs w:val="24"/>
          <w:lang w:eastAsia="lt-LT"/>
        </w:rPr>
        <w:t>rašytinį</w:t>
      </w:r>
      <w:r w:rsidRPr="00362A74">
        <w:rPr>
          <w:rFonts w:ascii="Calibri" w:hAnsi="Calibri" w:cs="Calibri"/>
          <w:color w:val="000000"/>
          <w:szCs w:val="24"/>
          <w:lang w:eastAsia="lt-LT"/>
        </w:rPr>
        <w:t xml:space="preserve"> prašymą ar pavedimą atlikti įregistruoto vidaus vandenų uosto ar komercinės prieplaukos veiklos patikrinimą;</w:t>
      </w:r>
      <w:r w:rsidR="007F5CE0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54EAF261" w14:textId="3BD2EDD5" w:rsidR="00E1785F" w:rsidRPr="00362A74" w:rsidRDefault="00E1785F" w:rsidP="007B75CA">
      <w:pPr>
        <w:pStyle w:val="Sraopastraipa"/>
        <w:numPr>
          <w:ilvl w:val="1"/>
          <w:numId w:val="23"/>
        </w:numPr>
        <w:tabs>
          <w:tab w:val="left" w:pos="1418"/>
          <w:tab w:val="left" w:pos="1985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362A74">
        <w:rPr>
          <w:rFonts w:ascii="Calibri" w:hAnsi="Calibri" w:cs="Calibri"/>
          <w:color w:val="000000"/>
          <w:szCs w:val="24"/>
          <w:lang w:eastAsia="lt-LT"/>
        </w:rPr>
        <w:t>įvertinus turimą informaciją ir kilus įtarimų dėl įregistruoto vidaus vandenų uosto ar komercinės prieplaukos veiklos, kuri gali kelti grėsmę teisės normų saugomoms vertybėms;</w:t>
      </w:r>
      <w:r w:rsidR="007F5CE0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3A4943C6" w14:textId="01A2BF07" w:rsidR="00E1785F" w:rsidRPr="00362A74" w:rsidRDefault="00E1785F" w:rsidP="007B75CA">
      <w:pPr>
        <w:pStyle w:val="Sraopastraipa"/>
        <w:numPr>
          <w:ilvl w:val="1"/>
          <w:numId w:val="23"/>
        </w:numPr>
        <w:tabs>
          <w:tab w:val="left" w:pos="1418"/>
          <w:tab w:val="left" w:pos="1985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362A74">
        <w:rPr>
          <w:rFonts w:ascii="Calibri" w:hAnsi="Calibri" w:cs="Calibri"/>
          <w:color w:val="000000"/>
          <w:szCs w:val="24"/>
          <w:lang w:eastAsia="lt-LT"/>
        </w:rPr>
        <w:t>gavus skundą dėl įregistruoto vidaus vandenų uosto ar komercinės prieplaukos veiksmų ar neveikimo, kai įvertinus turimą informaciją kyla įtarimų, kad įregistruot</w:t>
      </w:r>
      <w:r w:rsidR="00D55545">
        <w:rPr>
          <w:rFonts w:ascii="Calibri" w:hAnsi="Calibri" w:cs="Calibri"/>
          <w:color w:val="000000"/>
          <w:szCs w:val="24"/>
          <w:lang w:eastAsia="lt-LT"/>
        </w:rPr>
        <w:t>o</w:t>
      </w:r>
      <w:r w:rsidRPr="00362A74">
        <w:rPr>
          <w:rFonts w:ascii="Calibri" w:hAnsi="Calibri" w:cs="Calibri"/>
          <w:color w:val="000000"/>
          <w:szCs w:val="24"/>
          <w:lang w:eastAsia="lt-LT"/>
        </w:rPr>
        <w:t xml:space="preserve"> vidaus vandenų uosto ar komercinė</w:t>
      </w:r>
      <w:r w:rsidR="00D55545">
        <w:rPr>
          <w:rFonts w:ascii="Calibri" w:hAnsi="Calibri" w:cs="Calibri"/>
          <w:color w:val="000000"/>
          <w:szCs w:val="24"/>
          <w:lang w:eastAsia="lt-LT"/>
        </w:rPr>
        <w:t>s</w:t>
      </w:r>
      <w:r w:rsidRPr="00362A74">
        <w:rPr>
          <w:rFonts w:ascii="Calibri" w:hAnsi="Calibri" w:cs="Calibri"/>
          <w:color w:val="000000"/>
          <w:szCs w:val="24"/>
          <w:lang w:eastAsia="lt-LT"/>
        </w:rPr>
        <w:t xml:space="preserve"> prieplaukos veikla pažeidžia teisės aktų nustatytus reikalavimus;</w:t>
      </w:r>
      <w:r w:rsidR="007F5CE0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171DE604" w14:textId="35BAAF9A" w:rsidR="00E1785F" w:rsidRPr="00362A74" w:rsidRDefault="00E1785F" w:rsidP="007B75CA">
      <w:pPr>
        <w:pStyle w:val="Sraopastraipa"/>
        <w:numPr>
          <w:ilvl w:val="1"/>
          <w:numId w:val="23"/>
        </w:numPr>
        <w:tabs>
          <w:tab w:val="left" w:pos="1418"/>
          <w:tab w:val="left" w:pos="1985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362A74">
        <w:rPr>
          <w:rFonts w:ascii="Calibri" w:hAnsi="Calibri" w:cs="Calibri"/>
          <w:color w:val="000000"/>
          <w:szCs w:val="24"/>
          <w:lang w:eastAsia="lt-LT"/>
        </w:rPr>
        <w:t>siekiant užtikrinti, kad buvo pašalinti įregistruoto vidaus vandenų uosto ar komercinės prieplaukos veiklos ankstesnio patikrinimo metu nustatyti teisės aktų pažeidimai ir įgyvendinti priimti sprendimai;</w:t>
      </w:r>
      <w:r w:rsidR="007F5CE0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67E9B523" w14:textId="5B872364" w:rsidR="00E1785F" w:rsidRPr="004F111C" w:rsidRDefault="00E1785F" w:rsidP="007B75CA">
      <w:pPr>
        <w:pStyle w:val="Sraopastraipa"/>
        <w:numPr>
          <w:ilvl w:val="1"/>
          <w:numId w:val="23"/>
        </w:numPr>
        <w:tabs>
          <w:tab w:val="left" w:pos="1418"/>
          <w:tab w:val="left" w:pos="1985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362A74">
        <w:rPr>
          <w:rFonts w:ascii="Calibri" w:hAnsi="Calibri" w:cs="Calibri"/>
          <w:color w:val="000000"/>
          <w:szCs w:val="24"/>
          <w:lang w:eastAsia="lt-LT"/>
        </w:rPr>
        <w:t xml:space="preserve">jeigu neplaninio patikrinimo atlikimo pagrindą nustato kitas įregistruotų vidaus </w:t>
      </w:r>
      <w:r w:rsidRPr="004F111C">
        <w:rPr>
          <w:rFonts w:ascii="Calibri" w:hAnsi="Calibri" w:cs="Calibri"/>
          <w:color w:val="000000"/>
          <w:szCs w:val="24"/>
          <w:lang w:eastAsia="lt-LT"/>
        </w:rPr>
        <w:t xml:space="preserve">vandenų uostų ar komercinių prieplaukų veiklos priežiūrą reglamentuojantis </w:t>
      </w:r>
      <w:r w:rsidR="00D55545">
        <w:rPr>
          <w:rFonts w:ascii="Calibri" w:hAnsi="Calibri" w:cs="Calibri"/>
          <w:color w:val="000000"/>
          <w:szCs w:val="24"/>
          <w:lang w:eastAsia="lt-LT"/>
        </w:rPr>
        <w:t>teisės aktas</w:t>
      </w:r>
      <w:r w:rsidRPr="004F111C">
        <w:rPr>
          <w:rFonts w:ascii="Calibri" w:hAnsi="Calibri" w:cs="Calibri"/>
          <w:color w:val="000000"/>
          <w:szCs w:val="24"/>
          <w:lang w:eastAsia="lt-LT"/>
        </w:rPr>
        <w:t>.</w:t>
      </w:r>
      <w:r w:rsidR="007F5CE0" w:rsidRPr="004F111C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25EC25D4" w14:textId="7C5C58AC" w:rsidR="00E2665D" w:rsidRPr="002F5E50" w:rsidRDefault="00E2665D" w:rsidP="00E9010E">
      <w:pPr>
        <w:pStyle w:val="pf0"/>
        <w:numPr>
          <w:ilvl w:val="0"/>
          <w:numId w:val="23"/>
        </w:numPr>
        <w:spacing w:line="360" w:lineRule="auto"/>
        <w:ind w:left="0" w:firstLine="851"/>
        <w:jc w:val="both"/>
        <w:rPr>
          <w:rFonts w:ascii="Calibri" w:hAnsi="Calibri" w:cs="Calibri"/>
        </w:rPr>
      </w:pPr>
      <w:r w:rsidRPr="002F5E50">
        <w:rPr>
          <w:rStyle w:val="cf01"/>
          <w:rFonts w:ascii="Calibri" w:eastAsiaTheme="majorEastAsia" w:hAnsi="Calibri" w:cs="Calibri"/>
          <w:sz w:val="24"/>
          <w:szCs w:val="24"/>
        </w:rPr>
        <w:t>Neplaninis patikrinimas atliekamas Savivaldybės vykdomosios institucijos motyvuotu</w:t>
      </w:r>
      <w:r w:rsidR="004F111C" w:rsidRPr="002F5E50">
        <w:rPr>
          <w:rFonts w:ascii="Calibri" w:hAnsi="Calibri" w:cs="Calibri"/>
        </w:rPr>
        <w:t xml:space="preserve"> </w:t>
      </w:r>
      <w:r w:rsidRPr="002F5E50">
        <w:rPr>
          <w:rStyle w:val="cf01"/>
          <w:rFonts w:ascii="Calibri" w:eastAsiaTheme="majorEastAsia" w:hAnsi="Calibri" w:cs="Calibri"/>
          <w:sz w:val="24"/>
          <w:szCs w:val="24"/>
        </w:rPr>
        <w:t>sprendimu, esant</w:t>
      </w:r>
      <w:r w:rsidR="009245DB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  <w:r w:rsidR="008C39DA">
        <w:rPr>
          <w:rStyle w:val="cf01"/>
          <w:rFonts w:ascii="Calibri" w:eastAsiaTheme="majorEastAsia" w:hAnsi="Calibri" w:cs="Calibri"/>
          <w:sz w:val="24"/>
          <w:szCs w:val="24"/>
        </w:rPr>
        <w:t>k</w:t>
      </w:r>
      <w:r w:rsidR="009245DB">
        <w:rPr>
          <w:rStyle w:val="cf01"/>
          <w:rFonts w:ascii="Calibri" w:eastAsiaTheme="majorEastAsia" w:hAnsi="Calibri" w:cs="Calibri"/>
          <w:sz w:val="24"/>
          <w:szCs w:val="24"/>
        </w:rPr>
        <w:t>omisijos</w:t>
      </w:r>
      <w:r w:rsidRPr="002F5E50">
        <w:rPr>
          <w:rStyle w:val="cf01"/>
          <w:rFonts w:ascii="Calibri" w:eastAsiaTheme="majorEastAsia" w:hAnsi="Calibri" w:cs="Calibri"/>
          <w:sz w:val="24"/>
          <w:szCs w:val="24"/>
        </w:rPr>
        <w:t xml:space="preserve"> teikimui.</w:t>
      </w:r>
      <w:r w:rsidR="008C39DA">
        <w:rPr>
          <w:rStyle w:val="cf01"/>
          <w:rFonts w:ascii="Calibri" w:eastAsiaTheme="majorEastAsia" w:hAnsi="Calibri" w:cs="Calibri"/>
          <w:sz w:val="24"/>
          <w:szCs w:val="24"/>
        </w:rPr>
        <w:t xml:space="preserve"> </w:t>
      </w:r>
    </w:p>
    <w:p w14:paraId="3551EB0C" w14:textId="18806735" w:rsidR="0038443E" w:rsidRPr="002F5E50" w:rsidRDefault="0038443E" w:rsidP="007B75CA">
      <w:pPr>
        <w:pStyle w:val="Sraopastraipa"/>
        <w:numPr>
          <w:ilvl w:val="0"/>
          <w:numId w:val="23"/>
        </w:numPr>
        <w:tabs>
          <w:tab w:val="left" w:pos="1560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Neplaninius patikrinimus atlieka </w:t>
      </w:r>
      <w:r w:rsidR="008C39DA">
        <w:rPr>
          <w:rFonts w:ascii="Calibri" w:hAnsi="Calibri" w:cs="Calibri"/>
          <w:color w:val="000000"/>
          <w:szCs w:val="24"/>
          <w:lang w:eastAsia="lt-LT"/>
        </w:rPr>
        <w:t>k</w:t>
      </w:r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omisija. Ji tikrina nurodytus faktus, renka duomenis, </w:t>
      </w:r>
      <w:r w:rsidR="008C39DA">
        <w:rPr>
          <w:rFonts w:ascii="Calibri" w:hAnsi="Calibri" w:cs="Calibri"/>
          <w:color w:val="000000"/>
          <w:szCs w:val="24"/>
          <w:lang w:eastAsia="lt-LT"/>
        </w:rPr>
        <w:t xml:space="preserve">prireikus </w:t>
      </w:r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apžiūri objektą ir vertina atitiktį teisės aktams. Neplaninio patikrinimo trukmei taikomi Taisyklių </w:t>
      </w:r>
      <w:r w:rsidR="005A07B0" w:rsidRPr="002F5E50">
        <w:rPr>
          <w:rFonts w:ascii="Calibri" w:hAnsi="Calibri" w:cs="Calibri"/>
          <w:color w:val="000000"/>
          <w:szCs w:val="24"/>
          <w:lang w:eastAsia="lt-LT"/>
        </w:rPr>
        <w:t xml:space="preserve">22 </w:t>
      </w:r>
      <w:r w:rsidRPr="002F5E50">
        <w:rPr>
          <w:rFonts w:ascii="Calibri" w:hAnsi="Calibri" w:cs="Calibri"/>
          <w:color w:val="000000"/>
          <w:szCs w:val="24"/>
          <w:lang w:eastAsia="lt-LT"/>
        </w:rPr>
        <w:t xml:space="preserve">punkte nurodyti reikalavimai. </w:t>
      </w:r>
    </w:p>
    <w:p w14:paraId="72126D2A" w14:textId="65139624" w:rsidR="00C9414B" w:rsidRDefault="00F058DA" w:rsidP="007B75CA">
      <w:pPr>
        <w:pStyle w:val="Sraopastraipa"/>
        <w:numPr>
          <w:ilvl w:val="0"/>
          <w:numId w:val="23"/>
        </w:numPr>
        <w:tabs>
          <w:tab w:val="left" w:pos="1418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bookmarkStart w:id="4" w:name="part_dc7ac8efd3cc4aad9679827ec32b84b0"/>
      <w:bookmarkEnd w:id="4"/>
      <w:r>
        <w:rPr>
          <w:rFonts w:ascii="Calibri" w:hAnsi="Calibri" w:cs="Calibri"/>
          <w:color w:val="000000"/>
          <w:szCs w:val="24"/>
          <w:lang w:eastAsia="lt-LT"/>
        </w:rPr>
        <w:t>Priėmus sprendimą</w:t>
      </w:r>
      <w:r w:rsidR="00A90224" w:rsidRPr="00A90224">
        <w:rPr>
          <w:rFonts w:ascii="Calibri" w:hAnsi="Calibri" w:cs="Calibri"/>
          <w:color w:val="000000"/>
          <w:szCs w:val="24"/>
          <w:lang w:eastAsia="lt-LT"/>
        </w:rPr>
        <w:t xml:space="preserve"> atlikti neplaninį patikrinimą, </w:t>
      </w:r>
      <w:r w:rsidR="0093409B">
        <w:rPr>
          <w:rFonts w:ascii="Calibri" w:hAnsi="Calibri" w:cs="Calibri"/>
          <w:color w:val="000000"/>
          <w:szCs w:val="24"/>
          <w:lang w:eastAsia="lt-LT"/>
        </w:rPr>
        <w:t>k</w:t>
      </w:r>
      <w:r w:rsidR="00C9414B">
        <w:rPr>
          <w:rFonts w:ascii="Calibri" w:hAnsi="Calibri" w:cs="Calibri"/>
          <w:color w:val="000000"/>
          <w:szCs w:val="24"/>
          <w:lang w:eastAsia="lt-LT"/>
        </w:rPr>
        <w:t>omisija,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C9414B" w:rsidRPr="00C9414B">
        <w:rPr>
          <w:rFonts w:ascii="Calibri" w:hAnsi="Calibri" w:cs="Calibri"/>
          <w:color w:val="000000"/>
          <w:szCs w:val="24"/>
          <w:lang w:eastAsia="lt-LT"/>
        </w:rPr>
        <w:t>likus ne mažiau nei vienai darbo dienai iki neplaninio</w:t>
      </w:r>
      <w:r w:rsidR="00C9414B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>patikrinimo pradžios,</w:t>
      </w:r>
      <w:r w:rsidR="00300437">
        <w:rPr>
          <w:rFonts w:ascii="Calibri" w:hAnsi="Calibri" w:cs="Calibri"/>
          <w:color w:val="000000"/>
          <w:szCs w:val="24"/>
          <w:lang w:eastAsia="lt-LT"/>
        </w:rPr>
        <w:t xml:space="preserve"> per</w:t>
      </w:r>
      <w:r w:rsidR="004C1039">
        <w:rPr>
          <w:rFonts w:ascii="Calibri" w:hAnsi="Calibri" w:cs="Calibri"/>
          <w:color w:val="000000"/>
          <w:szCs w:val="24"/>
          <w:lang w:eastAsia="lt-LT"/>
        </w:rPr>
        <w:t xml:space="preserve"> E. pristatymo sistem</w:t>
      </w:r>
      <w:r w:rsidR="00300437">
        <w:rPr>
          <w:rFonts w:ascii="Calibri" w:hAnsi="Calibri" w:cs="Calibri"/>
          <w:color w:val="000000"/>
          <w:szCs w:val="24"/>
          <w:lang w:eastAsia="lt-LT"/>
        </w:rPr>
        <w:t>ą</w:t>
      </w:r>
      <w:r w:rsidR="004C1039">
        <w:rPr>
          <w:rFonts w:ascii="Calibri" w:hAnsi="Calibri" w:cs="Calibri"/>
          <w:color w:val="000000"/>
          <w:szCs w:val="24"/>
          <w:lang w:eastAsia="lt-LT"/>
        </w:rPr>
        <w:t xml:space="preserve"> (ir) arba elektroniniu paštu</w:t>
      </w:r>
      <w:r w:rsidR="00C9414B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>informuoja tikrinam</w:t>
      </w:r>
      <w:r>
        <w:rPr>
          <w:rFonts w:ascii="Calibri" w:hAnsi="Calibri" w:cs="Calibri"/>
          <w:color w:val="000000"/>
          <w:szCs w:val="24"/>
          <w:lang w:eastAsia="lt-LT"/>
        </w:rPr>
        <w:t xml:space="preserve">o vidaus vandenų </w:t>
      </w:r>
      <w:r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>uosto ar komercinės prieplaukos valdytoją</w:t>
      </w:r>
      <w:r w:rsidR="0093409B">
        <w:rPr>
          <w:rFonts w:ascii="Calibri" w:hAnsi="Calibri" w:cs="Calibri"/>
          <w:color w:val="000000"/>
          <w:spacing w:val="-4"/>
          <w:szCs w:val="24"/>
          <w:lang w:eastAsia="lt-LT"/>
        </w:rPr>
        <w:t> </w:t>
      </w:r>
      <w:r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>(-</w:t>
      </w:r>
      <w:proofErr w:type="spellStart"/>
      <w:r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>us</w:t>
      </w:r>
      <w:proofErr w:type="spellEnd"/>
      <w:r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>)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 xml:space="preserve">, pateikdama </w:t>
      </w:r>
      <w:r w:rsidR="00C9414B">
        <w:rPr>
          <w:rFonts w:ascii="Calibri" w:hAnsi="Calibri" w:cs="Calibri"/>
          <w:color w:val="000000"/>
          <w:szCs w:val="24"/>
          <w:lang w:eastAsia="lt-LT"/>
        </w:rPr>
        <w:t>Savivaldybės vykdomosios institucijos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 xml:space="preserve"> priimtą motyvuotą sprendimą (arba patvirtintą jo kopiją) atlikti neplaninį</w:t>
      </w:r>
      <w:r w:rsidR="00C9414B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>patikrinimą, nurodydama</w:t>
      </w:r>
      <w:r w:rsidR="00B742D8">
        <w:rPr>
          <w:rFonts w:ascii="Calibri" w:hAnsi="Calibri" w:cs="Calibri"/>
          <w:color w:val="000000"/>
          <w:szCs w:val="24"/>
          <w:lang w:eastAsia="lt-LT"/>
        </w:rPr>
        <w:t xml:space="preserve"> planuojamą patikrinimo trukmę, </w:t>
      </w:r>
      <w:r w:rsidR="00B742D8" w:rsidRPr="00317246">
        <w:rPr>
          <w:rFonts w:ascii="Calibri" w:hAnsi="Calibri" w:cs="Calibri"/>
          <w:color w:val="000000"/>
          <w:spacing w:val="-2"/>
          <w:szCs w:val="24"/>
          <w:lang w:eastAsia="lt-LT"/>
        </w:rPr>
        <w:t>veiklos patikrinimo būd</w:t>
      </w:r>
      <w:r w:rsidR="00B742D8">
        <w:rPr>
          <w:rFonts w:ascii="Calibri" w:hAnsi="Calibri" w:cs="Calibri"/>
          <w:color w:val="000000"/>
          <w:spacing w:val="-2"/>
          <w:szCs w:val="24"/>
          <w:lang w:eastAsia="lt-LT"/>
        </w:rPr>
        <w:t>ą,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 xml:space="preserve"> dokumentų, kuriuos</w:t>
      </w:r>
      <w:r>
        <w:rPr>
          <w:rFonts w:ascii="Calibri" w:hAnsi="Calibri" w:cs="Calibri"/>
          <w:color w:val="000000"/>
          <w:szCs w:val="24"/>
          <w:lang w:eastAsia="lt-LT"/>
        </w:rPr>
        <w:t xml:space="preserve"> valdytojas (-ai)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 xml:space="preserve"> privalės pateikti patikrinimo metu,</w:t>
      </w:r>
      <w:r w:rsidR="00B20DB1">
        <w:rPr>
          <w:rFonts w:ascii="Calibri" w:hAnsi="Calibri" w:cs="Calibri"/>
          <w:color w:val="000000"/>
          <w:szCs w:val="24"/>
          <w:lang w:eastAsia="lt-LT"/>
        </w:rPr>
        <w:t xml:space="preserve"> sąrašą. </w:t>
      </w:r>
      <w:r w:rsidR="00B20DB1">
        <w:rPr>
          <w:rFonts w:ascii="Calibri" w:hAnsi="Calibri" w:cs="Calibri"/>
          <w:color w:val="000000"/>
          <w:szCs w:val="24"/>
          <w:lang w:eastAsia="lt-LT"/>
        </w:rPr>
        <w:lastRenderedPageBreak/>
        <w:t xml:space="preserve">Siekiant 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>išvengti galimos žalos visuomenei</w:t>
      </w:r>
      <w:r>
        <w:rPr>
          <w:rFonts w:ascii="Calibri" w:hAnsi="Calibri" w:cs="Calibri"/>
          <w:color w:val="000000"/>
          <w:szCs w:val="24"/>
          <w:lang w:eastAsia="lt-LT"/>
        </w:rPr>
        <w:t>,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 xml:space="preserve"> kitų asmenų interesams arba aplinkai atsiradimui, atskiras</w:t>
      </w:r>
      <w:r w:rsidR="00B20DB1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>informacinis pranešimas apie priimtą sprendimą atlikti neplaninį patikrinimą</w:t>
      </w:r>
      <w:r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Pr="00793BE0">
        <w:rPr>
          <w:rFonts w:ascii="Calibri" w:hAnsi="Calibri" w:cs="Calibri"/>
          <w:color w:val="000000"/>
          <w:szCs w:val="24"/>
          <w:lang w:eastAsia="lt-LT"/>
        </w:rPr>
        <w:t>tikrinam</w:t>
      </w:r>
      <w:r>
        <w:rPr>
          <w:rFonts w:ascii="Calibri" w:hAnsi="Calibri" w:cs="Calibri"/>
          <w:color w:val="000000"/>
          <w:szCs w:val="24"/>
          <w:lang w:eastAsia="lt-LT"/>
        </w:rPr>
        <w:t xml:space="preserve">o vidaus vandenų </w:t>
      </w:r>
      <w:r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>uosto ar komercinės prieplaukos valdyto</w:t>
      </w:r>
      <w:r>
        <w:rPr>
          <w:rFonts w:ascii="Calibri" w:hAnsi="Calibri" w:cs="Calibri"/>
          <w:color w:val="000000"/>
          <w:spacing w:val="-4"/>
          <w:szCs w:val="24"/>
          <w:lang w:eastAsia="lt-LT"/>
        </w:rPr>
        <w:t>jui (-</w:t>
      </w:r>
      <w:proofErr w:type="spellStart"/>
      <w:r>
        <w:rPr>
          <w:rFonts w:ascii="Calibri" w:hAnsi="Calibri" w:cs="Calibri"/>
          <w:color w:val="000000"/>
          <w:spacing w:val="-4"/>
          <w:szCs w:val="24"/>
          <w:lang w:eastAsia="lt-LT"/>
        </w:rPr>
        <w:t>am</w:t>
      </w:r>
      <w:r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>s</w:t>
      </w:r>
      <w:proofErr w:type="spellEnd"/>
      <w:r w:rsidRPr="00453B46">
        <w:rPr>
          <w:rFonts w:ascii="Calibri" w:hAnsi="Calibri" w:cs="Calibri"/>
          <w:color w:val="000000"/>
          <w:spacing w:val="-4"/>
          <w:szCs w:val="24"/>
          <w:lang w:eastAsia="lt-LT"/>
        </w:rPr>
        <w:t>)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 xml:space="preserve"> gali būti</w:t>
      </w:r>
      <w:r w:rsidR="00B20DB1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 xml:space="preserve">nesiunčiamas. Tokiu atveju </w:t>
      </w:r>
      <w:r w:rsidR="00B20DB1">
        <w:rPr>
          <w:rFonts w:ascii="Calibri" w:hAnsi="Calibri" w:cs="Calibri"/>
          <w:color w:val="000000"/>
          <w:szCs w:val="24"/>
          <w:lang w:eastAsia="lt-LT"/>
        </w:rPr>
        <w:t xml:space="preserve">Savivaldybės vykdomosios institucijos 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>priimtas sprendimas (patvirtinta</w:t>
      </w:r>
      <w:r w:rsidR="00DE01F1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 xml:space="preserve">jo kopija) </w:t>
      </w:r>
      <w:r w:rsidR="00B742D8">
        <w:rPr>
          <w:rFonts w:ascii="Calibri" w:hAnsi="Calibri" w:cs="Calibri"/>
          <w:color w:val="000000"/>
          <w:szCs w:val="24"/>
          <w:lang w:eastAsia="lt-LT"/>
        </w:rPr>
        <w:t>ir kita su patikrinimo vykdymu susijusi informacija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B742D8">
        <w:rPr>
          <w:rFonts w:ascii="Calibri" w:hAnsi="Calibri" w:cs="Calibri"/>
          <w:color w:val="000000"/>
          <w:szCs w:val="24"/>
          <w:lang w:eastAsia="lt-LT"/>
        </w:rPr>
        <w:t>pateikiama</w:t>
      </w:r>
      <w:r w:rsidR="00B742D8" w:rsidRPr="00793BE0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C9414B" w:rsidRPr="00793BE0">
        <w:rPr>
          <w:rFonts w:ascii="Calibri" w:hAnsi="Calibri" w:cs="Calibri"/>
          <w:color w:val="000000"/>
          <w:szCs w:val="24"/>
          <w:lang w:eastAsia="lt-LT"/>
        </w:rPr>
        <w:t>iš karto pradėjus atlikti neplaninį patikrinimą.</w:t>
      </w:r>
      <w:r w:rsidR="0093409B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06F2FB1A" w14:textId="7003DD5E" w:rsidR="000F69D3" w:rsidRPr="002F5E50" w:rsidRDefault="000F69D3" w:rsidP="007B75CA">
      <w:pPr>
        <w:pStyle w:val="Sraopastraipa"/>
        <w:numPr>
          <w:ilvl w:val="0"/>
          <w:numId w:val="23"/>
        </w:numPr>
        <w:tabs>
          <w:tab w:val="left" w:pos="1418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A31208">
        <w:rPr>
          <w:rFonts w:ascii="Calibri" w:hAnsi="Calibri" w:cs="Calibri"/>
          <w:bCs/>
        </w:rPr>
        <w:t>P</w:t>
      </w:r>
      <w:r>
        <w:rPr>
          <w:rFonts w:ascii="Calibri" w:hAnsi="Calibri" w:cs="Calibri"/>
          <w:bCs/>
        </w:rPr>
        <w:t xml:space="preserve">atikrinimo metu nustačius teisės aktuose nustatytų reikalavimų neatitikimų ar vidaus vandenų uosto ar komercinės prieplaukos valdytojui pateikus netikslią, neišsamią (ne visą) informaciją, klaidingų duomenų, bet šiuos neatitikimus priskyrus mažareikšmiams, </w:t>
      </w:r>
      <w:r w:rsidR="0093409B">
        <w:rPr>
          <w:rFonts w:ascii="Calibri" w:hAnsi="Calibri" w:cs="Calibri"/>
          <w:bCs/>
        </w:rPr>
        <w:t>k</w:t>
      </w:r>
      <w:r>
        <w:rPr>
          <w:rFonts w:ascii="Calibri" w:hAnsi="Calibri" w:cs="Calibri"/>
          <w:bCs/>
        </w:rPr>
        <w:t>omisija raštu</w:t>
      </w:r>
      <w:r>
        <w:rPr>
          <w:rFonts w:ascii="Calibri" w:eastAsiaTheme="majorEastAsia" w:hAnsi="Calibri" w:cs="Calibri"/>
        </w:rPr>
        <w:t xml:space="preserve"> informuoja </w:t>
      </w:r>
      <w:r>
        <w:rPr>
          <w:rFonts w:ascii="Calibri" w:hAnsi="Calibri" w:cs="Calibri"/>
          <w:bCs/>
        </w:rPr>
        <w:t xml:space="preserve">vidaus vandenų uosto ar komercinės prieplaukos valdytoją apie nustatytus neatitikimus ir nustato 10 darbo dienų terminą </w:t>
      </w:r>
      <w:proofErr w:type="spellStart"/>
      <w:r>
        <w:rPr>
          <w:rFonts w:ascii="Calibri" w:hAnsi="Calibri" w:cs="Calibri"/>
          <w:bCs/>
        </w:rPr>
        <w:t>neatitikimams</w:t>
      </w:r>
      <w:proofErr w:type="spellEnd"/>
      <w:r>
        <w:rPr>
          <w:rFonts w:ascii="Calibri" w:hAnsi="Calibri" w:cs="Calibri"/>
          <w:bCs/>
        </w:rPr>
        <w:t xml:space="preserve"> pašalinti. Nustatytas terminas gali būti pratęstas Taisyklių </w:t>
      </w:r>
      <w:r w:rsidR="002B7F0D">
        <w:rPr>
          <w:rFonts w:ascii="Calibri" w:hAnsi="Calibri" w:cs="Calibri"/>
          <w:bCs/>
          <w:lang w:val="en-US"/>
        </w:rPr>
        <w:t>23</w:t>
      </w:r>
      <w:r w:rsidR="002B7F0D" w:rsidRPr="0093409B">
        <w:rPr>
          <w:rFonts w:ascii="Calibri" w:hAnsi="Calibri" w:cs="Calibri"/>
          <w:bCs/>
        </w:rPr>
        <w:t xml:space="preserve"> punkte</w:t>
      </w:r>
      <w:r>
        <w:rPr>
          <w:rFonts w:ascii="Calibri" w:hAnsi="Calibri" w:cs="Calibri"/>
          <w:bCs/>
        </w:rPr>
        <w:t xml:space="preserve"> nustatyta tvarka.</w:t>
      </w:r>
      <w:r w:rsidR="0093409B">
        <w:rPr>
          <w:rFonts w:ascii="Calibri" w:hAnsi="Calibri" w:cs="Calibri"/>
          <w:bCs/>
        </w:rPr>
        <w:t xml:space="preserve"> </w:t>
      </w:r>
    </w:p>
    <w:p w14:paraId="33AC1889" w14:textId="0B8477D6" w:rsidR="001952EA" w:rsidRPr="00362A74" w:rsidRDefault="001952EA" w:rsidP="007B75CA">
      <w:pPr>
        <w:pStyle w:val="Sraopastraipa"/>
        <w:numPr>
          <w:ilvl w:val="0"/>
          <w:numId w:val="23"/>
        </w:numPr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362A74">
        <w:rPr>
          <w:rStyle w:val="Grietas"/>
          <w:rFonts w:ascii="Calibri" w:eastAsiaTheme="majorEastAsia" w:hAnsi="Calibri" w:cs="Calibri"/>
          <w:b w:val="0"/>
          <w:bCs w:val="0"/>
          <w:szCs w:val="24"/>
        </w:rPr>
        <w:t>Komisija, atlikusi neplaninį patikrinimą, ne vėliau kaip per 5 darbo dienas parengia įregistruoto vidaus vandenų uosto ar komercinės prieplaukos esamos būklės patikrinimo akt</w:t>
      </w:r>
      <w:r w:rsidR="00957BA9">
        <w:rPr>
          <w:rStyle w:val="Grietas"/>
          <w:rFonts w:ascii="Calibri" w:eastAsiaTheme="majorEastAsia" w:hAnsi="Calibri" w:cs="Calibri"/>
          <w:b w:val="0"/>
          <w:bCs w:val="0"/>
          <w:szCs w:val="24"/>
        </w:rPr>
        <w:t xml:space="preserve">ą </w:t>
      </w:r>
      <w:r w:rsidRPr="00362A74">
        <w:rPr>
          <w:rStyle w:val="Grietas"/>
          <w:rFonts w:ascii="Calibri" w:eastAsiaTheme="majorEastAsia" w:hAnsi="Calibri" w:cs="Calibri"/>
          <w:b w:val="0"/>
          <w:bCs w:val="0"/>
          <w:szCs w:val="24"/>
        </w:rPr>
        <w:t xml:space="preserve">ir </w:t>
      </w:r>
      <w:r w:rsidR="0093409B">
        <w:rPr>
          <w:rStyle w:val="Grietas"/>
          <w:rFonts w:ascii="Calibri" w:eastAsiaTheme="majorEastAsia" w:hAnsi="Calibri" w:cs="Calibri"/>
          <w:b w:val="0"/>
          <w:bCs w:val="0"/>
          <w:szCs w:val="24"/>
        </w:rPr>
        <w:t>pa</w:t>
      </w:r>
      <w:r w:rsidRPr="00362A74">
        <w:rPr>
          <w:rStyle w:val="Grietas"/>
          <w:rFonts w:ascii="Calibri" w:eastAsiaTheme="majorEastAsia" w:hAnsi="Calibri" w:cs="Calibri"/>
          <w:b w:val="0"/>
          <w:bCs w:val="0"/>
          <w:szCs w:val="24"/>
        </w:rPr>
        <w:t>teikia jį tvirtinti Savivaldybės vykdomajai institucijai.</w:t>
      </w:r>
      <w:r w:rsidR="007F5CE0">
        <w:rPr>
          <w:rStyle w:val="Grietas"/>
          <w:rFonts w:ascii="Calibri" w:eastAsiaTheme="majorEastAsia" w:hAnsi="Calibri" w:cs="Calibri"/>
          <w:b w:val="0"/>
          <w:bCs w:val="0"/>
          <w:szCs w:val="24"/>
        </w:rPr>
        <w:t xml:space="preserve"> </w:t>
      </w:r>
    </w:p>
    <w:p w14:paraId="0ABB0293" w14:textId="628E1B2E" w:rsidR="003408EA" w:rsidRPr="00AD18DF" w:rsidRDefault="000F69D3" w:rsidP="007B75CA">
      <w:pPr>
        <w:pStyle w:val="Sraopastraipa"/>
        <w:numPr>
          <w:ilvl w:val="0"/>
          <w:numId w:val="23"/>
        </w:numPr>
        <w:tabs>
          <w:tab w:val="left" w:pos="1276"/>
          <w:tab w:val="left" w:pos="3765"/>
        </w:tabs>
        <w:spacing w:line="360" w:lineRule="auto"/>
        <w:ind w:left="0" w:firstLine="851"/>
        <w:jc w:val="both"/>
        <w:rPr>
          <w:rStyle w:val="Grietas"/>
          <w:rFonts w:ascii="Calibri" w:hAnsi="Calibri" w:cs="Calibri"/>
          <w:b w:val="0"/>
          <w:bCs w:val="0"/>
          <w:color w:val="000000"/>
          <w:szCs w:val="24"/>
          <w:lang w:eastAsia="lt-LT"/>
        </w:rPr>
      </w:pPr>
      <w:r w:rsidRPr="00362A74">
        <w:rPr>
          <w:rStyle w:val="Grietas"/>
          <w:rFonts w:ascii="Calibri" w:eastAsiaTheme="majorEastAsia" w:hAnsi="Calibri" w:cs="Calibri"/>
          <w:b w:val="0"/>
          <w:bCs w:val="0"/>
        </w:rPr>
        <w:t xml:space="preserve">Nustačius, kad </w:t>
      </w:r>
      <w:r>
        <w:rPr>
          <w:rStyle w:val="Grietas"/>
          <w:rFonts w:ascii="Calibri" w:eastAsiaTheme="majorEastAsia" w:hAnsi="Calibri" w:cs="Calibri"/>
          <w:b w:val="0"/>
          <w:bCs w:val="0"/>
        </w:rPr>
        <w:t xml:space="preserve">vidaus vandenų </w:t>
      </w:r>
      <w:r w:rsidRPr="00362A74">
        <w:rPr>
          <w:rStyle w:val="Grietas"/>
          <w:rFonts w:ascii="Calibri" w:eastAsiaTheme="majorEastAsia" w:hAnsi="Calibri" w:cs="Calibri"/>
          <w:b w:val="0"/>
          <w:bCs w:val="0"/>
        </w:rPr>
        <w:t>uostas ar komercinė prieplauk</w:t>
      </w:r>
      <w:r>
        <w:rPr>
          <w:rStyle w:val="Grietas"/>
          <w:rFonts w:ascii="Calibri" w:eastAsiaTheme="majorEastAsia" w:hAnsi="Calibri" w:cs="Calibri"/>
          <w:b w:val="0"/>
          <w:bCs w:val="0"/>
        </w:rPr>
        <w:t>os veikla</w:t>
      </w:r>
      <w:r w:rsidRPr="00362A74">
        <w:rPr>
          <w:rStyle w:val="Grietas"/>
          <w:rFonts w:ascii="Calibri" w:eastAsiaTheme="majorEastAsia" w:hAnsi="Calibri" w:cs="Calibri"/>
          <w:b w:val="0"/>
          <w:bCs w:val="0"/>
        </w:rPr>
        <w:t xml:space="preserve"> atitinka</w:t>
      </w:r>
      <w:r w:rsidRPr="007F5CE0">
        <w:rPr>
          <w:rStyle w:val="Grietas"/>
          <w:rFonts w:ascii="Calibri" w:eastAsiaTheme="majorEastAsia" w:hAnsi="Calibri" w:cs="Calibri"/>
          <w:b w:val="0"/>
          <w:bCs w:val="0"/>
        </w:rPr>
        <w:t xml:space="preserve"> </w:t>
      </w:r>
      <w:r w:rsidRPr="00362A74">
        <w:rPr>
          <w:rStyle w:val="Grietas"/>
          <w:rFonts w:ascii="Calibri" w:eastAsiaTheme="majorEastAsia" w:hAnsi="Calibri" w:cs="Calibri"/>
          <w:b w:val="0"/>
          <w:bCs w:val="0"/>
        </w:rPr>
        <w:t>teisės aktuose nustatyt</w:t>
      </w:r>
      <w:r>
        <w:rPr>
          <w:rStyle w:val="Grietas"/>
          <w:rFonts w:ascii="Calibri" w:eastAsiaTheme="majorEastAsia" w:hAnsi="Calibri" w:cs="Calibri"/>
          <w:b w:val="0"/>
          <w:bCs w:val="0"/>
        </w:rPr>
        <w:t>us</w:t>
      </w:r>
      <w:r w:rsidRPr="00362A74">
        <w:rPr>
          <w:rStyle w:val="Grietas"/>
          <w:rFonts w:ascii="Calibri" w:eastAsiaTheme="majorEastAsia" w:hAnsi="Calibri" w:cs="Calibri"/>
          <w:b w:val="0"/>
          <w:bCs w:val="0"/>
        </w:rPr>
        <w:t xml:space="preserve"> reikalavim</w:t>
      </w:r>
      <w:r>
        <w:rPr>
          <w:rStyle w:val="Grietas"/>
          <w:rFonts w:ascii="Calibri" w:eastAsiaTheme="majorEastAsia" w:hAnsi="Calibri" w:cs="Calibri"/>
          <w:b w:val="0"/>
          <w:bCs w:val="0"/>
        </w:rPr>
        <w:t>us (nenustačius pažeidimų)</w:t>
      </w:r>
      <w:r w:rsidR="0093409B">
        <w:rPr>
          <w:rStyle w:val="Grietas"/>
          <w:rFonts w:ascii="Calibri" w:eastAsiaTheme="majorEastAsia" w:hAnsi="Calibri" w:cs="Calibri"/>
          <w:b w:val="0"/>
          <w:bCs w:val="0"/>
        </w:rPr>
        <w:t>,</w:t>
      </w:r>
      <w:r>
        <w:rPr>
          <w:rStyle w:val="Grietas"/>
          <w:rFonts w:ascii="Calibri" w:eastAsiaTheme="majorEastAsia" w:hAnsi="Calibri" w:cs="Calibri"/>
          <w:b w:val="0"/>
          <w:bCs w:val="0"/>
        </w:rPr>
        <w:t xml:space="preserve"> </w:t>
      </w:r>
      <w:r w:rsidRPr="00362A74">
        <w:rPr>
          <w:rStyle w:val="Grietas"/>
          <w:rFonts w:ascii="Calibri" w:eastAsiaTheme="majorEastAsia" w:hAnsi="Calibri" w:cs="Calibri"/>
          <w:b w:val="0"/>
          <w:bCs w:val="0"/>
        </w:rPr>
        <w:t>apie tai per 2 darbo dienas</w:t>
      </w:r>
      <w:r>
        <w:rPr>
          <w:rStyle w:val="Grietas"/>
          <w:rFonts w:ascii="Calibri" w:eastAsiaTheme="majorEastAsia" w:hAnsi="Calibri" w:cs="Calibri"/>
          <w:b w:val="0"/>
          <w:bCs w:val="0"/>
        </w:rPr>
        <w:t xml:space="preserve"> nuo esamos būklės patikrinimo akto patvirtinimo </w:t>
      </w:r>
      <w:r w:rsidR="0093409B">
        <w:rPr>
          <w:rStyle w:val="Grietas"/>
          <w:rFonts w:ascii="Calibri" w:eastAsiaTheme="majorEastAsia" w:hAnsi="Calibri" w:cs="Calibri"/>
          <w:b w:val="0"/>
          <w:bCs w:val="0"/>
        </w:rPr>
        <w:t>k</w:t>
      </w:r>
      <w:r>
        <w:rPr>
          <w:rStyle w:val="Grietas"/>
          <w:rFonts w:ascii="Calibri" w:eastAsiaTheme="majorEastAsia" w:hAnsi="Calibri" w:cs="Calibri"/>
          <w:b w:val="0"/>
          <w:bCs w:val="0"/>
        </w:rPr>
        <w:t>omisijos raštu</w:t>
      </w:r>
      <w:r w:rsidRPr="00362A74">
        <w:rPr>
          <w:rStyle w:val="Grietas"/>
          <w:rFonts w:ascii="Calibri" w:eastAsiaTheme="majorEastAsia" w:hAnsi="Calibri" w:cs="Calibri"/>
          <w:b w:val="0"/>
          <w:bCs w:val="0"/>
        </w:rPr>
        <w:t xml:space="preserve"> informuojamas uosto ar komercinės prieplaukos valdytojas</w:t>
      </w:r>
      <w:r>
        <w:rPr>
          <w:rStyle w:val="Grietas"/>
          <w:rFonts w:ascii="Calibri" w:eastAsiaTheme="majorEastAsia" w:hAnsi="Calibri" w:cs="Calibri"/>
          <w:b w:val="0"/>
          <w:bCs w:val="0"/>
        </w:rPr>
        <w:t xml:space="preserve"> (pridedamas esamos būklės patikrinimo akto nuorašas)</w:t>
      </w:r>
      <w:r w:rsidR="001952EA" w:rsidRPr="0033443B">
        <w:rPr>
          <w:rStyle w:val="Grietas"/>
          <w:rFonts w:ascii="Calibri" w:eastAsiaTheme="majorEastAsia" w:hAnsi="Calibri" w:cs="Calibri"/>
          <w:b w:val="0"/>
          <w:bCs w:val="0"/>
          <w:szCs w:val="24"/>
        </w:rPr>
        <w:t xml:space="preserve">. </w:t>
      </w:r>
    </w:p>
    <w:p w14:paraId="411E7F6D" w14:textId="6DBD3BF9" w:rsidR="00AD18DF" w:rsidRPr="00AD18DF" w:rsidRDefault="000F69D3" w:rsidP="00E9010E">
      <w:pPr>
        <w:pStyle w:val="Sraopastraipa"/>
        <w:numPr>
          <w:ilvl w:val="0"/>
          <w:numId w:val="23"/>
        </w:numPr>
        <w:tabs>
          <w:tab w:val="left" w:pos="1276"/>
          <w:tab w:val="left" w:pos="3765"/>
        </w:tabs>
        <w:spacing w:line="360" w:lineRule="auto"/>
        <w:ind w:left="0" w:firstLine="851"/>
        <w:jc w:val="both"/>
        <w:rPr>
          <w:rStyle w:val="Grietas"/>
          <w:rFonts w:ascii="Calibri" w:hAnsi="Calibri" w:cs="Calibri"/>
          <w:b w:val="0"/>
          <w:bCs w:val="0"/>
          <w:color w:val="000000"/>
          <w:szCs w:val="24"/>
          <w:lang w:eastAsia="lt-LT"/>
        </w:rPr>
      </w:pPr>
      <w:r w:rsidRPr="00AD18DF">
        <w:rPr>
          <w:rFonts w:ascii="Calibri" w:hAnsi="Calibri" w:cs="Calibri"/>
          <w:bCs/>
        </w:rPr>
        <w:t xml:space="preserve">Nustačius, kad </w:t>
      </w:r>
      <w:r w:rsidRPr="00AD18DF">
        <w:rPr>
          <w:rStyle w:val="Grietas"/>
          <w:rFonts w:ascii="Calibri" w:eastAsiaTheme="majorEastAsia" w:hAnsi="Calibri" w:cs="Calibri"/>
          <w:b w:val="0"/>
          <w:bCs w:val="0"/>
        </w:rPr>
        <w:t xml:space="preserve">vidaus vandenų uosto ar komercinės prieplaukos veikla neatitinka teisės aktuose nustatytų reikalavimų (nustatyti reikšmingi pažeidimai), </w:t>
      </w:r>
      <w:r w:rsidR="0093409B">
        <w:rPr>
          <w:rStyle w:val="Grietas"/>
          <w:rFonts w:ascii="Calibri" w:eastAsiaTheme="majorEastAsia" w:hAnsi="Calibri" w:cs="Calibri"/>
          <w:b w:val="0"/>
          <w:bCs w:val="0"/>
        </w:rPr>
        <w:t>k</w:t>
      </w:r>
      <w:r w:rsidRPr="00AD18DF">
        <w:rPr>
          <w:rStyle w:val="Grietas"/>
          <w:rFonts w:ascii="Calibri" w:eastAsiaTheme="majorEastAsia" w:hAnsi="Calibri" w:cs="Calibri"/>
          <w:b w:val="0"/>
          <w:bCs w:val="0"/>
        </w:rPr>
        <w:t>omisija tai pažymi esamos būklės patikrinimo akte, kartu nurodydama siūlymus dėl poveikio priemonių taikymo (</w:t>
      </w:r>
      <w:r w:rsidRPr="00AD18DF">
        <w:rPr>
          <w:rFonts w:ascii="Calibri" w:hAnsi="Calibri" w:cs="Calibri"/>
          <w:bCs/>
          <w:lang w:bidi="he-IL"/>
        </w:rPr>
        <w:t>informacijos perdavimo kitiems subjektams nagrinėti, tirti pagal kompetenciją, vidaus vandenų uosto ar komercinės prieplaukos registracijos galiojimo sustabdymo ar registracijos panaikinimo, k</w:t>
      </w:r>
      <w:r w:rsidR="00E26904">
        <w:rPr>
          <w:rFonts w:ascii="Calibri" w:hAnsi="Calibri" w:cs="Calibri"/>
          <w:bCs/>
          <w:lang w:bidi="he-IL"/>
        </w:rPr>
        <w:t>ita</w:t>
      </w:r>
      <w:r w:rsidRPr="00AD18DF">
        <w:rPr>
          <w:rFonts w:ascii="Calibri" w:hAnsi="Calibri" w:cs="Calibri"/>
          <w:bCs/>
          <w:lang w:bidi="he-IL"/>
        </w:rPr>
        <w:t>)</w:t>
      </w:r>
      <w:r w:rsidRPr="00AD18DF">
        <w:rPr>
          <w:rStyle w:val="Grietas"/>
          <w:rFonts w:ascii="Calibri" w:eastAsiaTheme="majorEastAsia" w:hAnsi="Calibri" w:cs="Calibri"/>
          <w:b w:val="0"/>
          <w:bCs w:val="0"/>
        </w:rPr>
        <w:t>. Per 2</w:t>
      </w:r>
      <w:r w:rsidR="0093409B">
        <w:rPr>
          <w:rStyle w:val="Grietas"/>
          <w:rFonts w:ascii="Calibri" w:eastAsiaTheme="majorEastAsia" w:hAnsi="Calibri" w:cs="Calibri"/>
          <w:b w:val="0"/>
          <w:bCs w:val="0"/>
        </w:rPr>
        <w:t> </w:t>
      </w:r>
      <w:r w:rsidRPr="00AD18DF">
        <w:rPr>
          <w:rStyle w:val="Grietas"/>
          <w:rFonts w:ascii="Calibri" w:eastAsiaTheme="majorEastAsia" w:hAnsi="Calibri" w:cs="Calibri"/>
          <w:b w:val="0"/>
          <w:bCs w:val="0"/>
        </w:rPr>
        <w:t xml:space="preserve">darbo dienas nuo esamos būklės patikrinimo akto patvirtinimo </w:t>
      </w:r>
      <w:r w:rsidR="0093409B">
        <w:rPr>
          <w:rStyle w:val="Grietas"/>
          <w:rFonts w:ascii="Calibri" w:eastAsiaTheme="majorEastAsia" w:hAnsi="Calibri" w:cs="Calibri"/>
          <w:b w:val="0"/>
          <w:bCs w:val="0"/>
        </w:rPr>
        <w:t>k</w:t>
      </w:r>
      <w:r w:rsidRPr="00AD18DF">
        <w:rPr>
          <w:rStyle w:val="Grietas"/>
          <w:rFonts w:ascii="Calibri" w:eastAsiaTheme="majorEastAsia" w:hAnsi="Calibri" w:cs="Calibri"/>
          <w:b w:val="0"/>
          <w:bCs w:val="0"/>
        </w:rPr>
        <w:t>omisijos raštu informuojamas uosto ar komercinės prieplaukos valdytojas (pridedamas esamos būklės patikrinimo akto nuorašas)</w:t>
      </w:r>
      <w:r w:rsidR="0093409B">
        <w:rPr>
          <w:rStyle w:val="Grietas"/>
          <w:rFonts w:ascii="Calibri" w:eastAsiaTheme="majorEastAsia" w:hAnsi="Calibri" w:cs="Calibri"/>
          <w:b w:val="0"/>
          <w:bCs w:val="0"/>
        </w:rPr>
        <w:t xml:space="preserve">. </w:t>
      </w:r>
    </w:p>
    <w:p w14:paraId="79BDB267" w14:textId="6E7D6BF3" w:rsidR="003627A7" w:rsidRPr="00AD18DF" w:rsidRDefault="002E0302" w:rsidP="00E9010E">
      <w:pPr>
        <w:pStyle w:val="Sraopastraipa"/>
        <w:numPr>
          <w:ilvl w:val="0"/>
          <w:numId w:val="23"/>
        </w:numPr>
        <w:tabs>
          <w:tab w:val="left" w:pos="1276"/>
          <w:tab w:val="left" w:pos="3765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AD18DF">
        <w:rPr>
          <w:rFonts w:ascii="Calibri" w:eastAsiaTheme="majorEastAsia" w:hAnsi="Calibri" w:cs="Calibri"/>
          <w:szCs w:val="24"/>
        </w:rPr>
        <w:t xml:space="preserve">Esant Taisyklių </w:t>
      </w:r>
      <w:r w:rsidR="0080795B" w:rsidRPr="00AD18DF">
        <w:rPr>
          <w:rFonts w:ascii="Calibri" w:eastAsiaTheme="majorEastAsia" w:hAnsi="Calibri" w:cs="Calibri"/>
          <w:szCs w:val="24"/>
        </w:rPr>
        <w:t>2</w:t>
      </w:r>
      <w:r w:rsidR="000F69D3" w:rsidRPr="00AD18DF">
        <w:rPr>
          <w:rFonts w:ascii="Calibri" w:eastAsiaTheme="majorEastAsia" w:hAnsi="Calibri" w:cs="Calibri"/>
          <w:szCs w:val="24"/>
        </w:rPr>
        <w:t>9</w:t>
      </w:r>
      <w:r w:rsidRPr="00AD18DF">
        <w:rPr>
          <w:rFonts w:ascii="Calibri" w:eastAsiaTheme="majorEastAsia" w:hAnsi="Calibri" w:cs="Calibri"/>
          <w:szCs w:val="24"/>
        </w:rPr>
        <w:t xml:space="preserve">.1 papunktyje nurodytam pagrindui, </w:t>
      </w:r>
      <w:r w:rsidR="0093409B">
        <w:rPr>
          <w:rFonts w:ascii="Calibri" w:eastAsiaTheme="majorEastAsia" w:hAnsi="Calibri" w:cs="Calibri"/>
          <w:szCs w:val="24"/>
        </w:rPr>
        <w:t>k</w:t>
      </w:r>
      <w:r w:rsidR="0080795B" w:rsidRPr="00AD18DF">
        <w:rPr>
          <w:rFonts w:ascii="Calibri" w:eastAsiaTheme="majorEastAsia" w:hAnsi="Calibri" w:cs="Calibri"/>
          <w:szCs w:val="24"/>
        </w:rPr>
        <w:t xml:space="preserve">omisija </w:t>
      </w:r>
      <w:r w:rsidRPr="00AD18DF">
        <w:rPr>
          <w:rFonts w:ascii="Calibri" w:eastAsiaTheme="majorEastAsia" w:hAnsi="Calibri" w:cs="Calibri"/>
          <w:szCs w:val="24"/>
        </w:rPr>
        <w:t xml:space="preserve">gali </w:t>
      </w:r>
      <w:r w:rsidR="006D1F2A" w:rsidRPr="00AD18DF">
        <w:rPr>
          <w:rFonts w:ascii="Calibri" w:eastAsiaTheme="majorEastAsia" w:hAnsi="Calibri" w:cs="Calibri"/>
          <w:szCs w:val="24"/>
        </w:rPr>
        <w:t>siūlyti Savivaldybės vykdomajai institucijai</w:t>
      </w:r>
      <w:r w:rsidRPr="00AD18DF">
        <w:rPr>
          <w:rFonts w:ascii="Calibri" w:eastAsiaTheme="majorEastAsia" w:hAnsi="Calibri" w:cs="Calibri"/>
          <w:szCs w:val="24"/>
        </w:rPr>
        <w:t xml:space="preserve"> neatlikti neplaninio patikrinimo, jeigu</w:t>
      </w:r>
      <w:r w:rsidR="006D1F2A" w:rsidRPr="00AD18DF">
        <w:rPr>
          <w:rFonts w:ascii="Calibri" w:eastAsiaTheme="majorEastAsia" w:hAnsi="Calibri" w:cs="Calibri"/>
          <w:szCs w:val="24"/>
        </w:rPr>
        <w:t xml:space="preserve"> </w:t>
      </w:r>
      <w:r w:rsidR="006D1F2A" w:rsidRPr="00AD18DF">
        <w:rPr>
          <w:rFonts w:ascii="Calibri" w:hAnsi="Calibri" w:cs="Calibri"/>
          <w:color w:val="000000"/>
          <w:szCs w:val="24"/>
          <w:lang w:eastAsia="lt-LT"/>
        </w:rPr>
        <w:t>vidaus vandenų uosto ar komercinės prieplaukos veiklos</w:t>
      </w:r>
      <w:r w:rsidRPr="00AD18DF">
        <w:rPr>
          <w:rFonts w:ascii="Calibri" w:eastAsiaTheme="majorEastAsia" w:hAnsi="Calibri" w:cs="Calibri"/>
          <w:szCs w:val="24"/>
        </w:rPr>
        <w:t xml:space="preserve"> patikrinimas</w:t>
      </w:r>
      <w:r w:rsidR="006D1F2A" w:rsidRPr="00AD18DF">
        <w:rPr>
          <w:rFonts w:ascii="Calibri" w:eastAsiaTheme="majorEastAsia" w:hAnsi="Calibri" w:cs="Calibri"/>
          <w:szCs w:val="24"/>
        </w:rPr>
        <w:t xml:space="preserve"> ne d</w:t>
      </w:r>
      <w:r w:rsidR="0093409B">
        <w:rPr>
          <w:rFonts w:ascii="Calibri" w:eastAsiaTheme="majorEastAsia" w:hAnsi="Calibri" w:cs="Calibri"/>
          <w:szCs w:val="24"/>
        </w:rPr>
        <w:t xml:space="preserve">idesniu </w:t>
      </w:r>
      <w:r w:rsidR="006D1F2A" w:rsidRPr="00AD18DF">
        <w:rPr>
          <w:rFonts w:ascii="Calibri" w:eastAsiaTheme="majorEastAsia" w:hAnsi="Calibri" w:cs="Calibri"/>
          <w:szCs w:val="24"/>
        </w:rPr>
        <w:t>kaip 3 mėnesių periodu iki rašytinio prašymo ar pavedimo atlikti veiklos patikrinimą gavimo</w:t>
      </w:r>
      <w:r w:rsidRPr="00AD18DF">
        <w:rPr>
          <w:rFonts w:ascii="Calibri" w:eastAsiaTheme="majorEastAsia" w:hAnsi="Calibri" w:cs="Calibri"/>
          <w:szCs w:val="24"/>
        </w:rPr>
        <w:t xml:space="preserve"> jau buvo atliktas ir kompetentingas viešojo administravimo subjektas nepateikė naujų faktinių duomenų apie galimus teisės aktų pažeidimus. Apie </w:t>
      </w:r>
      <w:r w:rsidR="006D1F2A" w:rsidRPr="00AD18DF">
        <w:rPr>
          <w:rFonts w:ascii="Calibri" w:eastAsiaTheme="majorEastAsia" w:hAnsi="Calibri" w:cs="Calibri"/>
          <w:szCs w:val="24"/>
        </w:rPr>
        <w:t xml:space="preserve">Savivaldybės vykdomosios institucijos </w:t>
      </w:r>
      <w:r w:rsidRPr="00AD18DF">
        <w:rPr>
          <w:rFonts w:ascii="Calibri" w:eastAsiaTheme="majorEastAsia" w:hAnsi="Calibri" w:cs="Calibri"/>
          <w:szCs w:val="24"/>
        </w:rPr>
        <w:t>sprendimą neatlikti neplaninio patikrinimo</w:t>
      </w:r>
      <w:r w:rsidR="006D1F2A" w:rsidRPr="00AD18DF">
        <w:rPr>
          <w:rFonts w:ascii="Calibri" w:eastAsiaTheme="majorEastAsia" w:hAnsi="Calibri" w:cs="Calibri"/>
          <w:szCs w:val="24"/>
        </w:rPr>
        <w:t xml:space="preserve"> </w:t>
      </w:r>
      <w:r w:rsidR="0093409B">
        <w:rPr>
          <w:rFonts w:ascii="Calibri" w:eastAsiaTheme="majorEastAsia" w:hAnsi="Calibri" w:cs="Calibri"/>
          <w:szCs w:val="24"/>
        </w:rPr>
        <w:t>k</w:t>
      </w:r>
      <w:r w:rsidR="006D1F2A" w:rsidRPr="00AD18DF">
        <w:rPr>
          <w:rFonts w:ascii="Calibri" w:eastAsiaTheme="majorEastAsia" w:hAnsi="Calibri" w:cs="Calibri"/>
          <w:szCs w:val="24"/>
        </w:rPr>
        <w:t>omisija</w:t>
      </w:r>
      <w:r w:rsidRPr="00AD18DF">
        <w:rPr>
          <w:rFonts w:ascii="Calibri" w:eastAsiaTheme="majorEastAsia" w:hAnsi="Calibri" w:cs="Calibri"/>
          <w:szCs w:val="24"/>
        </w:rPr>
        <w:t xml:space="preserve"> praneša </w:t>
      </w:r>
      <w:r w:rsidR="006D1F2A" w:rsidRPr="00AD18DF">
        <w:rPr>
          <w:rFonts w:ascii="Calibri" w:eastAsiaTheme="majorEastAsia" w:hAnsi="Calibri" w:cs="Calibri"/>
          <w:szCs w:val="24"/>
        </w:rPr>
        <w:t>prašymą ar pavedimą teikusiam viešojo administravimo subjektui</w:t>
      </w:r>
      <w:r w:rsidRPr="00AD18DF">
        <w:rPr>
          <w:rFonts w:ascii="Calibri" w:eastAsiaTheme="majorEastAsia" w:hAnsi="Calibri" w:cs="Calibri"/>
          <w:szCs w:val="24"/>
        </w:rPr>
        <w:t xml:space="preserve"> ne vėliau kaip per 5</w:t>
      </w:r>
      <w:r w:rsidR="0093409B">
        <w:rPr>
          <w:rFonts w:ascii="Calibri" w:eastAsiaTheme="majorEastAsia" w:hAnsi="Calibri" w:cs="Calibri"/>
          <w:szCs w:val="24"/>
        </w:rPr>
        <w:t> </w:t>
      </w:r>
      <w:r w:rsidRPr="00AD18DF">
        <w:rPr>
          <w:rFonts w:ascii="Calibri" w:eastAsiaTheme="majorEastAsia" w:hAnsi="Calibri" w:cs="Calibri"/>
          <w:szCs w:val="24"/>
        </w:rPr>
        <w:t>darbo dienas nuo pranešimo ar prašymo gavimo dienos.</w:t>
      </w:r>
      <w:r w:rsidR="0033443B" w:rsidRPr="00AD18DF">
        <w:rPr>
          <w:rFonts w:ascii="Calibri" w:eastAsiaTheme="majorEastAsia" w:hAnsi="Calibri" w:cs="Calibri"/>
          <w:szCs w:val="24"/>
        </w:rPr>
        <w:t xml:space="preserve"> </w:t>
      </w:r>
    </w:p>
    <w:p w14:paraId="7C1BDC13" w14:textId="77777777" w:rsidR="00AD18DF" w:rsidRPr="0093409B" w:rsidRDefault="00AD18DF" w:rsidP="007B75CA">
      <w:pPr>
        <w:pStyle w:val="Sraopastraipa"/>
        <w:tabs>
          <w:tab w:val="left" w:pos="1276"/>
          <w:tab w:val="left" w:pos="3765"/>
        </w:tabs>
        <w:spacing w:line="360" w:lineRule="auto"/>
        <w:ind w:left="851"/>
        <w:jc w:val="center"/>
        <w:rPr>
          <w:rFonts w:ascii="Calibri" w:eastAsiaTheme="majorEastAsia" w:hAnsi="Calibri" w:cs="Calibri"/>
          <w:bCs/>
          <w:szCs w:val="24"/>
        </w:rPr>
      </w:pPr>
    </w:p>
    <w:p w14:paraId="6CEC01F8" w14:textId="1A4E9AB9" w:rsidR="00CB7F7C" w:rsidRPr="002F5E50" w:rsidRDefault="00CB7F7C" w:rsidP="0093409B">
      <w:pPr>
        <w:pStyle w:val="Sraopastraipa"/>
        <w:tabs>
          <w:tab w:val="left" w:pos="1276"/>
          <w:tab w:val="left" w:pos="3765"/>
        </w:tabs>
        <w:spacing w:line="360" w:lineRule="auto"/>
        <w:ind w:left="0"/>
        <w:jc w:val="center"/>
        <w:rPr>
          <w:rFonts w:ascii="Calibri" w:eastAsiaTheme="majorEastAsia" w:hAnsi="Calibri" w:cs="Calibri"/>
          <w:b/>
          <w:bCs/>
          <w:szCs w:val="24"/>
        </w:rPr>
      </w:pPr>
      <w:r w:rsidRPr="002F5E50">
        <w:rPr>
          <w:rFonts w:ascii="Calibri" w:eastAsiaTheme="majorEastAsia" w:hAnsi="Calibri" w:cs="Calibri"/>
          <w:b/>
          <w:bCs/>
          <w:szCs w:val="24"/>
        </w:rPr>
        <w:t>VII SKYRIUS</w:t>
      </w:r>
      <w:r w:rsidR="0093409B">
        <w:rPr>
          <w:rFonts w:ascii="Calibri" w:eastAsiaTheme="majorEastAsia" w:hAnsi="Calibri" w:cs="Calibri"/>
          <w:b/>
          <w:bCs/>
          <w:szCs w:val="24"/>
        </w:rPr>
        <w:t xml:space="preserve"> </w:t>
      </w:r>
    </w:p>
    <w:p w14:paraId="37BEAD9C" w14:textId="736997E5" w:rsidR="00CB7F7C" w:rsidRPr="002F5E50" w:rsidRDefault="00CB7F7C" w:rsidP="0093409B">
      <w:pPr>
        <w:pStyle w:val="Sraopastraipa"/>
        <w:tabs>
          <w:tab w:val="left" w:pos="1276"/>
          <w:tab w:val="left" w:pos="3765"/>
        </w:tabs>
        <w:spacing w:line="360" w:lineRule="auto"/>
        <w:ind w:left="0"/>
        <w:jc w:val="center"/>
        <w:rPr>
          <w:rFonts w:ascii="Calibri" w:hAnsi="Calibri" w:cs="Calibri"/>
          <w:b/>
          <w:bCs/>
          <w:color w:val="000000"/>
          <w:szCs w:val="24"/>
          <w:lang w:eastAsia="lt-LT"/>
        </w:rPr>
      </w:pPr>
      <w:r w:rsidRPr="002F5E50">
        <w:rPr>
          <w:rFonts w:ascii="Calibri" w:hAnsi="Calibri" w:cs="Calibri"/>
          <w:b/>
          <w:bCs/>
          <w:color w:val="000000"/>
          <w:szCs w:val="24"/>
          <w:lang w:eastAsia="lt-LT"/>
        </w:rPr>
        <w:t>TIKRINAM</w:t>
      </w:r>
      <w:r w:rsidR="004F4361">
        <w:rPr>
          <w:rFonts w:ascii="Calibri" w:hAnsi="Calibri" w:cs="Calibri"/>
          <w:b/>
          <w:bCs/>
          <w:color w:val="000000"/>
          <w:szCs w:val="24"/>
          <w:lang w:eastAsia="lt-LT"/>
        </w:rPr>
        <w:t>O VIDAUS VANDENŲ UOSTO AR KOMERCINĖS PRIEPLAUKOS VALDYTOJO</w:t>
      </w:r>
      <w:r w:rsidRPr="002F5E50">
        <w:rPr>
          <w:rFonts w:ascii="Calibri" w:hAnsi="Calibri" w:cs="Calibri"/>
          <w:b/>
          <w:bCs/>
          <w:color w:val="000000"/>
          <w:szCs w:val="24"/>
          <w:lang w:eastAsia="lt-LT"/>
        </w:rPr>
        <w:t xml:space="preserve"> TEISĖS IR PAREIGOS</w:t>
      </w:r>
      <w:r w:rsidR="0093409B">
        <w:rPr>
          <w:rFonts w:ascii="Calibri" w:hAnsi="Calibri" w:cs="Calibri"/>
          <w:b/>
          <w:bCs/>
          <w:color w:val="000000"/>
          <w:szCs w:val="24"/>
          <w:lang w:eastAsia="lt-LT"/>
        </w:rPr>
        <w:t xml:space="preserve"> </w:t>
      </w:r>
    </w:p>
    <w:p w14:paraId="29A2ACF5" w14:textId="77777777" w:rsidR="00CB7F7C" w:rsidRDefault="00CB7F7C" w:rsidP="007B75CA">
      <w:pPr>
        <w:pStyle w:val="Sraopastraipa"/>
        <w:tabs>
          <w:tab w:val="left" w:pos="1276"/>
          <w:tab w:val="left" w:pos="3765"/>
        </w:tabs>
        <w:spacing w:line="360" w:lineRule="auto"/>
        <w:ind w:left="851"/>
        <w:jc w:val="center"/>
        <w:rPr>
          <w:rFonts w:ascii="Calibri" w:hAnsi="Calibri" w:cs="Calibri"/>
          <w:color w:val="000000"/>
          <w:szCs w:val="24"/>
          <w:lang w:eastAsia="lt-LT"/>
        </w:rPr>
      </w:pPr>
    </w:p>
    <w:p w14:paraId="7B999FC2" w14:textId="044B6454" w:rsidR="00CB7F7C" w:rsidRDefault="00CB7F7C" w:rsidP="007B75CA">
      <w:pPr>
        <w:pStyle w:val="Sraopastraipa"/>
        <w:numPr>
          <w:ilvl w:val="0"/>
          <w:numId w:val="23"/>
        </w:numPr>
        <w:tabs>
          <w:tab w:val="left" w:pos="851"/>
          <w:tab w:val="left" w:pos="1276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CB7F7C">
        <w:rPr>
          <w:rFonts w:ascii="Calibri" w:hAnsi="Calibri" w:cs="Calibri"/>
          <w:color w:val="000000"/>
          <w:szCs w:val="24"/>
          <w:lang w:eastAsia="lt-LT"/>
        </w:rPr>
        <w:t>Tikrinam</w:t>
      </w:r>
      <w:r w:rsidR="004F4361">
        <w:rPr>
          <w:rFonts w:ascii="Calibri" w:hAnsi="Calibri" w:cs="Calibri"/>
          <w:color w:val="000000"/>
          <w:szCs w:val="24"/>
          <w:lang w:eastAsia="lt-LT"/>
        </w:rPr>
        <w:t>o vidaus vandenų uosto ar komercinės prieplaukos valdytojas (-ai)</w:t>
      </w:r>
      <w:r w:rsidRPr="00CB7F7C">
        <w:rPr>
          <w:rFonts w:ascii="Calibri" w:hAnsi="Calibri" w:cs="Calibri"/>
          <w:color w:val="000000"/>
          <w:szCs w:val="24"/>
          <w:lang w:eastAsia="lt-LT"/>
        </w:rPr>
        <w:t xml:space="preserve"> turi teisę:</w:t>
      </w:r>
      <w:r w:rsidR="0093409B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3B9DCF07" w14:textId="5FB4E58E" w:rsidR="00CB7F7C" w:rsidRDefault="00CB7F7C" w:rsidP="007B75CA">
      <w:pPr>
        <w:pStyle w:val="Sraopastraipa"/>
        <w:numPr>
          <w:ilvl w:val="1"/>
          <w:numId w:val="23"/>
        </w:numPr>
        <w:tabs>
          <w:tab w:val="left" w:pos="851"/>
          <w:tab w:val="left" w:pos="1560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CB7F7C">
        <w:rPr>
          <w:rFonts w:ascii="Calibri" w:hAnsi="Calibri" w:cs="Calibri"/>
          <w:color w:val="000000"/>
          <w:szCs w:val="24"/>
          <w:lang w:eastAsia="lt-LT"/>
        </w:rPr>
        <w:t>asmeniškai dalyvauti arba būti atstovaujamas</w:t>
      </w:r>
      <w:r w:rsidR="004F4361">
        <w:rPr>
          <w:rFonts w:ascii="Calibri" w:hAnsi="Calibri" w:cs="Calibri"/>
          <w:color w:val="000000"/>
          <w:szCs w:val="24"/>
          <w:lang w:eastAsia="lt-LT"/>
        </w:rPr>
        <w:t xml:space="preserve"> (-i)</w:t>
      </w:r>
      <w:r w:rsidRPr="00CB7F7C">
        <w:rPr>
          <w:rFonts w:ascii="Calibri" w:hAnsi="Calibri" w:cs="Calibri"/>
          <w:color w:val="000000"/>
          <w:szCs w:val="24"/>
          <w:lang w:eastAsia="lt-LT"/>
        </w:rPr>
        <w:t xml:space="preserve"> patikrinimo procese;</w:t>
      </w:r>
      <w:r w:rsidR="0093409B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16A1E064" w14:textId="67A1540D" w:rsidR="00CB7F7C" w:rsidRDefault="004F4361" w:rsidP="007B75CA">
      <w:pPr>
        <w:pStyle w:val="Sraopastraipa"/>
        <w:numPr>
          <w:ilvl w:val="1"/>
          <w:numId w:val="23"/>
        </w:numPr>
        <w:tabs>
          <w:tab w:val="left" w:pos="851"/>
          <w:tab w:val="left" w:pos="1560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AE40EE">
        <w:rPr>
          <w:rFonts w:ascii="Calibri" w:hAnsi="Calibri" w:cs="Calibri"/>
        </w:rPr>
        <w:t>susipažinti su veiklos patikrinimo metu surinkta informacija</w:t>
      </w:r>
      <w:r>
        <w:rPr>
          <w:rFonts w:ascii="Calibri" w:hAnsi="Calibri" w:cs="Calibri"/>
        </w:rPr>
        <w:t>,</w:t>
      </w:r>
      <w:r w:rsidRPr="00A04BF0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CB7F7C" w:rsidRPr="00CB7F7C">
        <w:rPr>
          <w:rFonts w:ascii="Calibri" w:hAnsi="Calibri" w:cs="Calibri"/>
          <w:color w:val="000000"/>
          <w:szCs w:val="24"/>
          <w:lang w:eastAsia="lt-LT"/>
        </w:rPr>
        <w:t xml:space="preserve">žodžiu ir (ar) raštu teikti nuomonę, pastabas </w:t>
      </w:r>
      <w:r w:rsidR="0093409B">
        <w:rPr>
          <w:rFonts w:ascii="Calibri" w:hAnsi="Calibri" w:cs="Calibri"/>
          <w:color w:val="000000"/>
          <w:szCs w:val="24"/>
          <w:lang w:eastAsia="lt-LT"/>
        </w:rPr>
        <w:t xml:space="preserve">ir </w:t>
      </w:r>
      <w:r w:rsidR="00CB7F7C" w:rsidRPr="00CB7F7C">
        <w:rPr>
          <w:rFonts w:ascii="Calibri" w:hAnsi="Calibri" w:cs="Calibri"/>
          <w:color w:val="000000"/>
          <w:szCs w:val="24"/>
          <w:lang w:eastAsia="lt-LT"/>
        </w:rPr>
        <w:t>paaiškinimus dėl patikrinimo vykdymo</w:t>
      </w:r>
      <w:r w:rsidR="00CB7F7C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CB7F7C" w:rsidRPr="00467B95">
        <w:rPr>
          <w:rFonts w:ascii="Calibri" w:hAnsi="Calibri" w:cs="Calibri"/>
          <w:color w:val="000000"/>
          <w:szCs w:val="24"/>
          <w:lang w:eastAsia="lt-LT"/>
        </w:rPr>
        <w:t>bei patikrinimo akte nurodytos informacijos;</w:t>
      </w:r>
      <w:r w:rsidR="0093409B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79806F4D" w14:textId="4CA86159" w:rsidR="00CB7F7C" w:rsidRDefault="00CB7F7C" w:rsidP="007B75CA">
      <w:pPr>
        <w:pStyle w:val="Sraopastraipa"/>
        <w:numPr>
          <w:ilvl w:val="1"/>
          <w:numId w:val="23"/>
        </w:numPr>
        <w:tabs>
          <w:tab w:val="left" w:pos="851"/>
          <w:tab w:val="left" w:pos="1560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CB7F7C">
        <w:rPr>
          <w:rFonts w:ascii="Calibri" w:hAnsi="Calibri" w:cs="Calibri"/>
          <w:color w:val="000000"/>
          <w:szCs w:val="24"/>
          <w:lang w:eastAsia="lt-LT"/>
        </w:rPr>
        <w:t>reikalauti, kad</w:t>
      </w:r>
      <w:r w:rsidR="006D3ED5"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="0093409B">
        <w:rPr>
          <w:rFonts w:ascii="Calibri" w:hAnsi="Calibri" w:cs="Calibri"/>
          <w:color w:val="000000"/>
          <w:szCs w:val="24"/>
          <w:lang w:eastAsia="lt-LT"/>
        </w:rPr>
        <w:t>k</w:t>
      </w:r>
      <w:r>
        <w:rPr>
          <w:rFonts w:ascii="Calibri" w:hAnsi="Calibri" w:cs="Calibri"/>
          <w:color w:val="000000"/>
          <w:szCs w:val="24"/>
          <w:lang w:eastAsia="lt-LT"/>
        </w:rPr>
        <w:t>omis</w:t>
      </w:r>
      <w:r w:rsidR="007B75CA">
        <w:rPr>
          <w:rFonts w:ascii="Calibri" w:hAnsi="Calibri" w:cs="Calibri"/>
          <w:color w:val="000000"/>
          <w:szCs w:val="24"/>
          <w:lang w:eastAsia="lt-LT"/>
        </w:rPr>
        <w:t>i</w:t>
      </w:r>
      <w:r>
        <w:rPr>
          <w:rFonts w:ascii="Calibri" w:hAnsi="Calibri" w:cs="Calibri"/>
          <w:color w:val="000000"/>
          <w:szCs w:val="24"/>
          <w:lang w:eastAsia="lt-LT"/>
        </w:rPr>
        <w:t>ja ir (ar) jos narys (-</w:t>
      </w:r>
      <w:proofErr w:type="spellStart"/>
      <w:r>
        <w:rPr>
          <w:rFonts w:ascii="Calibri" w:hAnsi="Calibri" w:cs="Calibri"/>
          <w:color w:val="000000"/>
          <w:szCs w:val="24"/>
          <w:lang w:eastAsia="lt-LT"/>
        </w:rPr>
        <w:t>iai</w:t>
      </w:r>
      <w:proofErr w:type="spellEnd"/>
      <w:r>
        <w:rPr>
          <w:rFonts w:ascii="Calibri" w:hAnsi="Calibri" w:cs="Calibri"/>
          <w:color w:val="000000"/>
          <w:szCs w:val="24"/>
          <w:lang w:eastAsia="lt-LT"/>
        </w:rPr>
        <w:t>)</w:t>
      </w:r>
      <w:r w:rsidR="00306F1E">
        <w:rPr>
          <w:rFonts w:ascii="Calibri" w:hAnsi="Calibri" w:cs="Calibri"/>
          <w:color w:val="000000"/>
          <w:szCs w:val="24"/>
          <w:lang w:eastAsia="lt-LT"/>
        </w:rPr>
        <w:t>, kiti už patikrinimo procedūrų atlikimą atsakingi asmenys</w:t>
      </w:r>
      <w:r w:rsidRPr="00CB7F7C">
        <w:rPr>
          <w:rFonts w:ascii="Calibri" w:hAnsi="Calibri" w:cs="Calibri"/>
          <w:color w:val="000000"/>
          <w:szCs w:val="24"/>
          <w:lang w:eastAsia="lt-LT"/>
        </w:rPr>
        <w:t xml:space="preserve"> laikytųsi teisės aktuose numatytų </w:t>
      </w:r>
      <w:r w:rsidR="00306F1E">
        <w:rPr>
          <w:rFonts w:ascii="Calibri" w:hAnsi="Calibri" w:cs="Calibri"/>
          <w:color w:val="000000"/>
          <w:szCs w:val="24"/>
          <w:lang w:eastAsia="lt-LT"/>
        </w:rPr>
        <w:t>reikalavimų</w:t>
      </w:r>
      <w:r w:rsidRPr="00CB7F7C">
        <w:rPr>
          <w:rFonts w:ascii="Calibri" w:hAnsi="Calibri" w:cs="Calibri"/>
          <w:color w:val="000000"/>
          <w:szCs w:val="24"/>
          <w:lang w:eastAsia="lt-LT"/>
        </w:rPr>
        <w:t xml:space="preserve"> ir neviršytų</w:t>
      </w:r>
      <w:r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Pr="00467B95">
        <w:rPr>
          <w:rFonts w:ascii="Calibri" w:hAnsi="Calibri" w:cs="Calibri"/>
          <w:color w:val="000000"/>
          <w:szCs w:val="24"/>
          <w:lang w:eastAsia="lt-LT"/>
        </w:rPr>
        <w:t>suteiktų įgaliojimų, įstatymų nustatyta tvarka apskųsti bet kokius neteisėtus veiksmus ar neveikimą;</w:t>
      </w:r>
      <w:r w:rsidR="0093409B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3B897BAD" w14:textId="5F5A42EA" w:rsidR="004F4361" w:rsidRPr="00AE40EE" w:rsidRDefault="004F4361" w:rsidP="007B75CA">
      <w:pPr>
        <w:pStyle w:val="Sraopastraipa"/>
        <w:numPr>
          <w:ilvl w:val="1"/>
          <w:numId w:val="23"/>
        </w:numPr>
        <w:tabs>
          <w:tab w:val="left" w:pos="851"/>
          <w:tab w:val="left" w:pos="1560"/>
        </w:tabs>
        <w:spacing w:line="360" w:lineRule="auto"/>
        <w:ind w:left="0" w:firstLine="851"/>
        <w:jc w:val="both"/>
        <w:rPr>
          <w:rFonts w:ascii="Calibri" w:hAnsi="Calibri" w:cs="Calibri"/>
          <w:szCs w:val="24"/>
          <w:lang w:eastAsia="lt-LT"/>
        </w:rPr>
      </w:pPr>
      <w:r>
        <w:rPr>
          <w:rFonts w:ascii="Calibri" w:hAnsi="Calibri" w:cs="Calibri"/>
        </w:rPr>
        <w:t xml:space="preserve">motyvuotai </w:t>
      </w:r>
      <w:r w:rsidRPr="00A04BF0">
        <w:rPr>
          <w:rFonts w:ascii="Calibri" w:hAnsi="Calibri" w:cs="Calibri"/>
        </w:rPr>
        <w:t>prašyti</w:t>
      </w:r>
      <w:r w:rsidR="00252A55">
        <w:rPr>
          <w:rFonts w:ascii="Calibri" w:hAnsi="Calibri" w:cs="Calibri"/>
        </w:rPr>
        <w:t xml:space="preserve"> (raštu)</w:t>
      </w:r>
      <w:r w:rsidRPr="00A04BF0">
        <w:rPr>
          <w:rFonts w:ascii="Calibri" w:hAnsi="Calibri" w:cs="Calibri"/>
        </w:rPr>
        <w:t xml:space="preserve"> pratęsti</w:t>
      </w:r>
      <w:r>
        <w:rPr>
          <w:rFonts w:ascii="Calibri" w:hAnsi="Calibri" w:cs="Calibri"/>
        </w:rPr>
        <w:t xml:space="preserve"> atliekamo</w:t>
      </w:r>
      <w:r w:rsidRPr="00AE40EE">
        <w:rPr>
          <w:rFonts w:ascii="Calibri" w:hAnsi="Calibri" w:cs="Calibri"/>
        </w:rPr>
        <w:t xml:space="preserve"> veiklos patikrinimo trukmę, jeigu nepavyksta pateikti visų reik</w:t>
      </w:r>
      <w:r w:rsidR="0093409B">
        <w:rPr>
          <w:rFonts w:ascii="Calibri" w:hAnsi="Calibri" w:cs="Calibri"/>
        </w:rPr>
        <w:t xml:space="preserve">iamų </w:t>
      </w:r>
      <w:r w:rsidRPr="00AE40EE">
        <w:rPr>
          <w:rFonts w:ascii="Calibri" w:hAnsi="Calibri" w:cs="Calibri"/>
        </w:rPr>
        <w:t>dokumentų ar informacijos</w:t>
      </w:r>
      <w:r w:rsidR="00252A55">
        <w:rPr>
          <w:rFonts w:ascii="Calibri" w:hAnsi="Calibri" w:cs="Calibri"/>
        </w:rPr>
        <w:t xml:space="preserve"> patikrinimo vykdytojų nustatytais terminais</w:t>
      </w:r>
      <w:r w:rsidR="00252A55" w:rsidRPr="00A04BF0">
        <w:rPr>
          <w:rFonts w:ascii="Calibri" w:hAnsi="Calibri" w:cs="Calibri"/>
        </w:rPr>
        <w:t>.</w:t>
      </w:r>
      <w:r w:rsidR="0093409B">
        <w:rPr>
          <w:rFonts w:ascii="Calibri" w:hAnsi="Calibri" w:cs="Calibri"/>
        </w:rPr>
        <w:t xml:space="preserve"> </w:t>
      </w:r>
    </w:p>
    <w:p w14:paraId="3AD92D09" w14:textId="3458C803" w:rsidR="00CB7F7C" w:rsidRDefault="00CB7F7C" w:rsidP="007B75CA">
      <w:pPr>
        <w:pStyle w:val="Sraopastraipa"/>
        <w:numPr>
          <w:ilvl w:val="0"/>
          <w:numId w:val="23"/>
        </w:numPr>
        <w:tabs>
          <w:tab w:val="left" w:pos="851"/>
          <w:tab w:val="left" w:pos="1560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467B95">
        <w:rPr>
          <w:rFonts w:ascii="Calibri" w:hAnsi="Calibri" w:cs="Calibri"/>
          <w:color w:val="000000"/>
          <w:szCs w:val="24"/>
          <w:lang w:eastAsia="lt-LT"/>
        </w:rPr>
        <w:t>Tikrinam</w:t>
      </w:r>
      <w:r w:rsidR="004F4361">
        <w:rPr>
          <w:rFonts w:ascii="Calibri" w:hAnsi="Calibri" w:cs="Calibri"/>
          <w:color w:val="000000"/>
          <w:szCs w:val="24"/>
          <w:lang w:eastAsia="lt-LT"/>
        </w:rPr>
        <w:t>o vidaus vandenų uosto ar komercinės prieplaukos valdytojas (-ai)</w:t>
      </w:r>
      <w:r w:rsidRPr="00467B95">
        <w:rPr>
          <w:rFonts w:ascii="Calibri" w:hAnsi="Calibri" w:cs="Calibri"/>
          <w:color w:val="000000"/>
          <w:szCs w:val="24"/>
          <w:lang w:eastAsia="lt-LT"/>
        </w:rPr>
        <w:t xml:space="preserve"> privalo:</w:t>
      </w:r>
      <w:r w:rsidR="0093409B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35B41544" w14:textId="6DFF3F57" w:rsidR="00CB7F7C" w:rsidRDefault="00CB7F7C" w:rsidP="007B75CA">
      <w:pPr>
        <w:pStyle w:val="Sraopastraipa"/>
        <w:numPr>
          <w:ilvl w:val="1"/>
          <w:numId w:val="23"/>
        </w:numPr>
        <w:tabs>
          <w:tab w:val="left" w:pos="851"/>
          <w:tab w:val="left" w:pos="1560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CB7F7C">
        <w:rPr>
          <w:rFonts w:ascii="Calibri" w:hAnsi="Calibri" w:cs="Calibri"/>
          <w:color w:val="000000"/>
          <w:szCs w:val="24"/>
          <w:lang w:eastAsia="lt-LT"/>
        </w:rPr>
        <w:t>bendradarbiauti</w:t>
      </w:r>
      <w:r w:rsidR="00252A55">
        <w:rPr>
          <w:rFonts w:ascii="Calibri" w:hAnsi="Calibri" w:cs="Calibri"/>
          <w:color w:val="000000"/>
          <w:szCs w:val="24"/>
          <w:lang w:eastAsia="lt-LT"/>
        </w:rPr>
        <w:t xml:space="preserve"> ir sudaryti sąlygas netrukdomai atlikti veiklos patikrinimą</w:t>
      </w:r>
      <w:r w:rsidRPr="00467B95">
        <w:rPr>
          <w:rFonts w:ascii="Calibri" w:hAnsi="Calibri" w:cs="Calibri"/>
          <w:color w:val="000000"/>
          <w:szCs w:val="24"/>
          <w:lang w:eastAsia="lt-LT"/>
        </w:rPr>
        <w:t>;</w:t>
      </w:r>
      <w:r w:rsidR="0093409B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0EB5B586" w14:textId="3D6A2245" w:rsidR="00467B95" w:rsidRDefault="00467B95" w:rsidP="007B75CA">
      <w:pPr>
        <w:pStyle w:val="Sraopastraipa"/>
        <w:numPr>
          <w:ilvl w:val="1"/>
          <w:numId w:val="23"/>
        </w:numPr>
        <w:tabs>
          <w:tab w:val="left" w:pos="851"/>
          <w:tab w:val="left" w:pos="1560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467B95">
        <w:rPr>
          <w:rFonts w:ascii="Calibri" w:hAnsi="Calibri" w:cs="Calibri"/>
          <w:color w:val="000000"/>
          <w:szCs w:val="24"/>
          <w:lang w:eastAsia="lt-LT"/>
        </w:rPr>
        <w:t>laiku pateikti visus patikrinimui atlikti būtinus dokumentus</w:t>
      </w:r>
      <w:r w:rsidR="002F6682">
        <w:rPr>
          <w:rFonts w:ascii="Calibri" w:hAnsi="Calibri" w:cs="Calibri"/>
          <w:color w:val="000000"/>
          <w:szCs w:val="24"/>
          <w:lang w:eastAsia="lt-LT"/>
        </w:rPr>
        <w:t xml:space="preserve"> ir</w:t>
      </w:r>
      <w:r w:rsidRPr="00467B95">
        <w:rPr>
          <w:rFonts w:ascii="Calibri" w:hAnsi="Calibri" w:cs="Calibri"/>
          <w:color w:val="000000"/>
          <w:szCs w:val="24"/>
          <w:lang w:eastAsia="lt-LT"/>
        </w:rPr>
        <w:t xml:space="preserve"> informaciją,</w:t>
      </w:r>
      <w:r w:rsidR="002F6682">
        <w:rPr>
          <w:rFonts w:ascii="Calibri" w:hAnsi="Calibri" w:cs="Calibri"/>
          <w:color w:val="000000"/>
          <w:szCs w:val="24"/>
          <w:lang w:eastAsia="lt-LT"/>
        </w:rPr>
        <w:t xml:space="preserve"> kurie turi būti teisingi ir išsamūs;</w:t>
      </w:r>
      <w:r w:rsidR="0093409B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560615EA" w14:textId="0BFF5EFC" w:rsidR="00467B95" w:rsidRDefault="00467B95" w:rsidP="007B75CA">
      <w:pPr>
        <w:pStyle w:val="Sraopastraipa"/>
        <w:numPr>
          <w:ilvl w:val="1"/>
          <w:numId w:val="23"/>
        </w:numPr>
        <w:tabs>
          <w:tab w:val="left" w:pos="851"/>
          <w:tab w:val="left" w:pos="1560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467B95">
        <w:rPr>
          <w:rFonts w:ascii="Calibri" w:hAnsi="Calibri" w:cs="Calibri"/>
          <w:color w:val="000000"/>
          <w:szCs w:val="24"/>
          <w:lang w:eastAsia="lt-LT"/>
        </w:rPr>
        <w:t>sudaryti reikiamas patikrinimui atlikti sąlygas, kai patikrinimas atliekamas ūkio subjekt</w:t>
      </w:r>
      <w:r>
        <w:rPr>
          <w:rFonts w:ascii="Calibri" w:hAnsi="Calibri" w:cs="Calibri"/>
          <w:color w:val="000000"/>
          <w:szCs w:val="24"/>
          <w:lang w:eastAsia="lt-LT"/>
        </w:rPr>
        <w:t xml:space="preserve">o </w:t>
      </w:r>
      <w:r w:rsidRPr="00467B95">
        <w:rPr>
          <w:rFonts w:ascii="Calibri" w:hAnsi="Calibri" w:cs="Calibri"/>
          <w:color w:val="000000"/>
          <w:szCs w:val="24"/>
          <w:lang w:eastAsia="lt-LT"/>
        </w:rPr>
        <w:t>vykdomos veiklos vietoje;</w:t>
      </w:r>
      <w:r w:rsidR="0093409B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44410329" w14:textId="0221AD4C" w:rsidR="00467B95" w:rsidRPr="00467B95" w:rsidRDefault="00467B95" w:rsidP="007B75CA">
      <w:pPr>
        <w:pStyle w:val="Sraopastraipa"/>
        <w:numPr>
          <w:ilvl w:val="1"/>
          <w:numId w:val="23"/>
        </w:numPr>
        <w:tabs>
          <w:tab w:val="left" w:pos="851"/>
          <w:tab w:val="left" w:pos="1560"/>
        </w:tabs>
        <w:spacing w:line="360" w:lineRule="auto"/>
        <w:ind w:left="0" w:firstLine="851"/>
        <w:jc w:val="both"/>
        <w:rPr>
          <w:rFonts w:ascii="Calibri" w:hAnsi="Calibri" w:cs="Calibri"/>
          <w:color w:val="000000"/>
          <w:szCs w:val="24"/>
          <w:lang w:eastAsia="lt-LT"/>
        </w:rPr>
      </w:pPr>
      <w:r w:rsidRPr="00467B95">
        <w:rPr>
          <w:rFonts w:ascii="Calibri" w:hAnsi="Calibri" w:cs="Calibri"/>
          <w:color w:val="000000"/>
          <w:szCs w:val="24"/>
          <w:lang w:eastAsia="lt-LT"/>
        </w:rPr>
        <w:t>laiku ir tinkamai įvykdyti nurodym</w:t>
      </w:r>
      <w:r w:rsidR="002F6682">
        <w:rPr>
          <w:rFonts w:ascii="Calibri" w:hAnsi="Calibri" w:cs="Calibri"/>
          <w:color w:val="000000"/>
          <w:szCs w:val="24"/>
          <w:lang w:eastAsia="lt-LT"/>
        </w:rPr>
        <w:t>us</w:t>
      </w:r>
      <w:r w:rsidRPr="00467B95">
        <w:rPr>
          <w:rFonts w:ascii="Calibri" w:hAnsi="Calibri" w:cs="Calibri"/>
          <w:color w:val="000000"/>
          <w:szCs w:val="24"/>
          <w:lang w:eastAsia="lt-LT"/>
        </w:rPr>
        <w:t xml:space="preserve"> pašalinti teisės aktų</w:t>
      </w:r>
      <w:r>
        <w:rPr>
          <w:rFonts w:ascii="Calibri" w:hAnsi="Calibri" w:cs="Calibri"/>
          <w:color w:val="000000"/>
          <w:szCs w:val="24"/>
          <w:lang w:eastAsia="lt-LT"/>
        </w:rPr>
        <w:t xml:space="preserve"> </w:t>
      </w:r>
      <w:r w:rsidRPr="00467B95">
        <w:rPr>
          <w:rFonts w:ascii="Calibri" w:hAnsi="Calibri" w:cs="Calibri"/>
          <w:color w:val="000000"/>
          <w:szCs w:val="24"/>
          <w:lang w:eastAsia="lt-LT"/>
        </w:rPr>
        <w:t>reikalavimų pažeidim</w:t>
      </w:r>
      <w:r w:rsidR="002F6682">
        <w:rPr>
          <w:rFonts w:ascii="Calibri" w:hAnsi="Calibri" w:cs="Calibri"/>
          <w:color w:val="000000"/>
          <w:szCs w:val="24"/>
          <w:lang w:eastAsia="lt-LT"/>
        </w:rPr>
        <w:t>us.</w:t>
      </w:r>
      <w:r w:rsidR="0093409B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262DC156" w14:textId="77777777" w:rsidR="0033443B" w:rsidRPr="0033443B" w:rsidRDefault="0033443B" w:rsidP="007B75CA">
      <w:pPr>
        <w:tabs>
          <w:tab w:val="left" w:pos="3765"/>
        </w:tabs>
        <w:spacing w:line="360" w:lineRule="auto"/>
        <w:jc w:val="center"/>
        <w:rPr>
          <w:rStyle w:val="Grietas"/>
          <w:rFonts w:ascii="Calibri" w:eastAsiaTheme="majorEastAsia" w:hAnsi="Calibri" w:cs="Calibri"/>
          <w:b w:val="0"/>
          <w:szCs w:val="24"/>
        </w:rPr>
      </w:pPr>
    </w:p>
    <w:p w14:paraId="012640DE" w14:textId="0A0E2933" w:rsidR="00BE56D1" w:rsidRPr="00362A74" w:rsidRDefault="00BE56D1" w:rsidP="007B75CA">
      <w:pPr>
        <w:tabs>
          <w:tab w:val="left" w:pos="3765"/>
        </w:tabs>
        <w:spacing w:line="360" w:lineRule="auto"/>
        <w:jc w:val="center"/>
        <w:rPr>
          <w:rStyle w:val="Grietas"/>
          <w:rFonts w:ascii="Calibri" w:eastAsiaTheme="majorEastAsia" w:hAnsi="Calibri" w:cs="Calibri"/>
          <w:szCs w:val="24"/>
        </w:rPr>
      </w:pPr>
      <w:r w:rsidRPr="00362A74">
        <w:rPr>
          <w:rStyle w:val="Grietas"/>
          <w:rFonts w:ascii="Calibri" w:eastAsiaTheme="majorEastAsia" w:hAnsi="Calibri" w:cs="Calibri"/>
          <w:szCs w:val="24"/>
        </w:rPr>
        <w:t>VI</w:t>
      </w:r>
      <w:r w:rsidR="00467B95">
        <w:rPr>
          <w:rStyle w:val="Grietas"/>
          <w:rFonts w:ascii="Calibri" w:eastAsiaTheme="majorEastAsia" w:hAnsi="Calibri" w:cs="Calibri"/>
          <w:szCs w:val="24"/>
        </w:rPr>
        <w:t>II</w:t>
      </w:r>
      <w:r w:rsidRPr="00362A74">
        <w:rPr>
          <w:rStyle w:val="Grietas"/>
          <w:rFonts w:ascii="Calibri" w:eastAsiaTheme="majorEastAsia" w:hAnsi="Calibri" w:cs="Calibri"/>
          <w:szCs w:val="24"/>
        </w:rPr>
        <w:t xml:space="preserve"> SKYRIUS</w:t>
      </w:r>
      <w:r w:rsidR="0033443B">
        <w:rPr>
          <w:rStyle w:val="Grietas"/>
          <w:rFonts w:ascii="Calibri" w:eastAsiaTheme="majorEastAsia" w:hAnsi="Calibri" w:cs="Calibri"/>
          <w:szCs w:val="24"/>
        </w:rPr>
        <w:t xml:space="preserve"> </w:t>
      </w:r>
    </w:p>
    <w:p w14:paraId="26AF47FA" w14:textId="78CF78A0" w:rsidR="00BE56D1" w:rsidRDefault="00BE56D1" w:rsidP="007B75CA">
      <w:pPr>
        <w:tabs>
          <w:tab w:val="left" w:pos="3765"/>
        </w:tabs>
        <w:spacing w:line="360" w:lineRule="auto"/>
        <w:jc w:val="center"/>
        <w:rPr>
          <w:rStyle w:val="Grietas"/>
          <w:rFonts w:ascii="Calibri" w:eastAsiaTheme="majorEastAsia" w:hAnsi="Calibri" w:cs="Calibri"/>
          <w:szCs w:val="24"/>
        </w:rPr>
      </w:pPr>
      <w:r w:rsidRPr="00362A74">
        <w:rPr>
          <w:rStyle w:val="Grietas"/>
          <w:rFonts w:ascii="Calibri" w:eastAsiaTheme="majorEastAsia" w:hAnsi="Calibri" w:cs="Calibri"/>
          <w:szCs w:val="24"/>
        </w:rPr>
        <w:t>BAIGIAMOSIOS NUOSTATOS</w:t>
      </w:r>
      <w:r w:rsidR="0033443B">
        <w:rPr>
          <w:rStyle w:val="Grietas"/>
          <w:rFonts w:ascii="Calibri" w:eastAsiaTheme="majorEastAsia" w:hAnsi="Calibri" w:cs="Calibri"/>
          <w:szCs w:val="24"/>
        </w:rPr>
        <w:t xml:space="preserve"> </w:t>
      </w:r>
    </w:p>
    <w:p w14:paraId="4E59C107" w14:textId="77777777" w:rsidR="0038443E" w:rsidRPr="0093409B" w:rsidRDefault="0038443E" w:rsidP="00F4790F">
      <w:pPr>
        <w:tabs>
          <w:tab w:val="left" w:pos="3765"/>
        </w:tabs>
        <w:spacing w:line="360" w:lineRule="auto"/>
        <w:jc w:val="both"/>
        <w:rPr>
          <w:rStyle w:val="Grietas"/>
          <w:rFonts w:ascii="Calibri" w:eastAsiaTheme="majorEastAsia" w:hAnsi="Calibri" w:cs="Calibri"/>
          <w:b w:val="0"/>
          <w:szCs w:val="24"/>
        </w:rPr>
      </w:pPr>
    </w:p>
    <w:p w14:paraId="4A5387B0" w14:textId="5CC5559E" w:rsidR="0033443B" w:rsidRPr="00164B1D" w:rsidRDefault="001E7E96" w:rsidP="00F4790F">
      <w:pPr>
        <w:pStyle w:val="Sraopastraipa"/>
        <w:numPr>
          <w:ilvl w:val="0"/>
          <w:numId w:val="23"/>
        </w:numPr>
        <w:tabs>
          <w:tab w:val="left" w:pos="1701"/>
        </w:tabs>
        <w:spacing w:line="360" w:lineRule="auto"/>
        <w:ind w:left="0" w:firstLine="851"/>
        <w:jc w:val="both"/>
        <w:rPr>
          <w:rFonts w:ascii="Calibri" w:eastAsiaTheme="majorEastAsia" w:hAnsi="Calibri" w:cs="Calibri"/>
          <w:szCs w:val="24"/>
        </w:rPr>
      </w:pPr>
      <w:r>
        <w:rPr>
          <w:rStyle w:val="Grietas"/>
          <w:rFonts w:ascii="Calibri" w:eastAsiaTheme="majorEastAsia" w:hAnsi="Calibri" w:cs="Calibri"/>
          <w:b w:val="0"/>
          <w:bCs w:val="0"/>
          <w:szCs w:val="24"/>
        </w:rPr>
        <w:t>S</w:t>
      </w:r>
      <w:r w:rsidR="0038443E" w:rsidRPr="00164B1D">
        <w:rPr>
          <w:rStyle w:val="Grietas"/>
          <w:rFonts w:ascii="Calibri" w:eastAsiaTheme="majorEastAsia" w:hAnsi="Calibri" w:cs="Calibri"/>
          <w:b w:val="0"/>
          <w:bCs w:val="0"/>
          <w:szCs w:val="24"/>
        </w:rPr>
        <w:t>avivaldybės administracijos interneto svetainėje</w:t>
      </w:r>
      <w:r>
        <w:rPr>
          <w:rStyle w:val="Grietas"/>
          <w:rFonts w:ascii="Calibri" w:eastAsiaTheme="majorEastAsia" w:hAnsi="Calibri" w:cs="Calibri"/>
          <w:b w:val="0"/>
          <w:bCs w:val="0"/>
          <w:szCs w:val="24"/>
        </w:rPr>
        <w:t xml:space="preserve"> </w:t>
      </w:r>
      <w:r w:rsidR="0038443E" w:rsidRPr="00164B1D">
        <w:rPr>
          <w:rFonts w:ascii="Calibri" w:hAnsi="Calibri" w:cs="Calibri"/>
          <w:color w:val="000000"/>
          <w:szCs w:val="24"/>
          <w:lang w:eastAsia="lt-LT"/>
        </w:rPr>
        <w:t>skelbiami kontroliniai klausimynai, taip pat kita</w:t>
      </w:r>
      <w:r w:rsidR="00511A83">
        <w:rPr>
          <w:rFonts w:ascii="Calibri" w:hAnsi="Calibri" w:cs="Calibri"/>
          <w:color w:val="000000"/>
          <w:szCs w:val="24"/>
          <w:lang w:eastAsia="lt-LT"/>
        </w:rPr>
        <w:t xml:space="preserve"> įregistruotų vidaus vandenų uostų ar komercinių prieplaukų valdytojams</w:t>
      </w:r>
      <w:r w:rsidR="0038443E" w:rsidRPr="00164B1D">
        <w:rPr>
          <w:rFonts w:ascii="Calibri" w:hAnsi="Calibri" w:cs="Calibri"/>
          <w:color w:val="000000"/>
          <w:szCs w:val="24"/>
          <w:lang w:eastAsia="lt-LT"/>
        </w:rPr>
        <w:t xml:space="preserve"> aktuali </w:t>
      </w:r>
      <w:r w:rsidR="00511A83">
        <w:rPr>
          <w:rFonts w:ascii="Calibri" w:hAnsi="Calibri" w:cs="Calibri"/>
          <w:color w:val="000000"/>
          <w:szCs w:val="24"/>
          <w:lang w:eastAsia="lt-LT"/>
        </w:rPr>
        <w:t xml:space="preserve">su veiklos patikrinimais susijusi </w:t>
      </w:r>
      <w:r w:rsidR="0038443E" w:rsidRPr="00164B1D">
        <w:rPr>
          <w:rFonts w:ascii="Calibri" w:hAnsi="Calibri" w:cs="Calibri"/>
          <w:color w:val="000000"/>
          <w:szCs w:val="24"/>
          <w:lang w:eastAsia="lt-LT"/>
        </w:rPr>
        <w:t>informacija.</w:t>
      </w:r>
      <w:bookmarkStart w:id="5" w:name="part_543cf46f7a3746aa82924c2cde533c34"/>
      <w:bookmarkEnd w:id="5"/>
      <w:r w:rsidR="0093409B">
        <w:rPr>
          <w:rFonts w:ascii="Calibri" w:hAnsi="Calibri" w:cs="Calibri"/>
          <w:color w:val="000000"/>
          <w:szCs w:val="24"/>
          <w:lang w:eastAsia="lt-LT"/>
        </w:rPr>
        <w:t xml:space="preserve"> </w:t>
      </w:r>
    </w:p>
    <w:p w14:paraId="469B09FD" w14:textId="75E20E53" w:rsidR="00C7788B" w:rsidRPr="00164B1D" w:rsidRDefault="00C7788B" w:rsidP="00F4790F">
      <w:pPr>
        <w:pStyle w:val="Sraopastraipa"/>
        <w:numPr>
          <w:ilvl w:val="0"/>
          <w:numId w:val="23"/>
        </w:numPr>
        <w:spacing w:line="360" w:lineRule="auto"/>
        <w:ind w:left="0" w:firstLine="851"/>
        <w:jc w:val="both"/>
        <w:rPr>
          <w:rFonts w:ascii="Calibri" w:hAnsi="Calibri" w:cs="Calibri"/>
          <w:szCs w:val="24"/>
          <w:lang w:eastAsia="zh-CN"/>
        </w:rPr>
      </w:pPr>
      <w:r w:rsidRPr="00164B1D">
        <w:rPr>
          <w:rFonts w:ascii="Calibri" w:hAnsi="Calibri" w:cs="Calibri"/>
          <w:szCs w:val="24"/>
          <w:lang w:eastAsia="zh-CN"/>
        </w:rPr>
        <w:t xml:space="preserve"> </w:t>
      </w:r>
      <w:r w:rsidR="0033443B" w:rsidRPr="00164B1D">
        <w:rPr>
          <w:rFonts w:ascii="Calibri" w:hAnsi="Calibri" w:cs="Calibri"/>
          <w:szCs w:val="24"/>
          <w:lang w:eastAsia="zh-CN"/>
        </w:rPr>
        <w:t>T</w:t>
      </w:r>
      <w:r w:rsidRPr="00164B1D">
        <w:rPr>
          <w:rFonts w:ascii="Calibri" w:hAnsi="Calibri" w:cs="Calibri"/>
          <w:szCs w:val="24"/>
          <w:lang w:eastAsia="zh-CN"/>
        </w:rPr>
        <w:t xml:space="preserve">aisyklės keičiamos </w:t>
      </w:r>
      <w:r w:rsidR="0033443B" w:rsidRPr="00164B1D">
        <w:rPr>
          <w:rFonts w:ascii="Calibri" w:hAnsi="Calibri" w:cs="Calibri"/>
          <w:szCs w:val="24"/>
          <w:lang w:eastAsia="zh-CN"/>
        </w:rPr>
        <w:t>S</w:t>
      </w:r>
      <w:r w:rsidRPr="00164B1D">
        <w:rPr>
          <w:rFonts w:ascii="Calibri" w:hAnsi="Calibri" w:cs="Calibri"/>
          <w:szCs w:val="24"/>
          <w:lang w:eastAsia="zh-CN"/>
        </w:rPr>
        <w:t xml:space="preserve">avivaldybės tarybos sprendimu. </w:t>
      </w:r>
    </w:p>
    <w:p w14:paraId="3ADDB8F2" w14:textId="5A41DC9D" w:rsidR="00164B1D" w:rsidRPr="00164B1D" w:rsidRDefault="00C7788B" w:rsidP="00F4790F">
      <w:pPr>
        <w:pStyle w:val="Sraopastraipa"/>
        <w:numPr>
          <w:ilvl w:val="0"/>
          <w:numId w:val="23"/>
        </w:numPr>
        <w:tabs>
          <w:tab w:val="left" w:pos="5070"/>
          <w:tab w:val="left" w:pos="5366"/>
          <w:tab w:val="left" w:pos="6771"/>
          <w:tab w:val="left" w:pos="7363"/>
        </w:tabs>
        <w:spacing w:line="360" w:lineRule="auto"/>
        <w:ind w:left="0" w:firstLine="851"/>
        <w:jc w:val="both"/>
        <w:rPr>
          <w:rFonts w:ascii="Calibri" w:hAnsi="Calibri" w:cs="Calibri"/>
          <w:szCs w:val="24"/>
        </w:rPr>
      </w:pPr>
      <w:r w:rsidRPr="00164B1D">
        <w:rPr>
          <w:rFonts w:ascii="Calibri" w:hAnsi="Calibri" w:cs="Calibri"/>
          <w:szCs w:val="24"/>
          <w:lang w:eastAsia="zh-CN"/>
        </w:rPr>
        <w:t xml:space="preserve"> Komisijos nariai,</w:t>
      </w:r>
      <w:r w:rsidR="00511A83">
        <w:rPr>
          <w:rFonts w:ascii="Calibri" w:hAnsi="Calibri" w:cs="Calibri"/>
          <w:szCs w:val="24"/>
          <w:lang w:eastAsia="zh-CN"/>
        </w:rPr>
        <w:t xml:space="preserve"> </w:t>
      </w:r>
      <w:r w:rsidR="00511A83" w:rsidRPr="002F5E50">
        <w:rPr>
          <w:rFonts w:ascii="Calibri" w:hAnsi="Calibri" w:cs="Calibri"/>
          <w:color w:val="000000"/>
          <w:szCs w:val="24"/>
          <w:lang w:eastAsia="lt-LT"/>
        </w:rPr>
        <w:t>Saviv</w:t>
      </w:r>
      <w:r w:rsidR="00511A83">
        <w:rPr>
          <w:rFonts w:ascii="Calibri" w:hAnsi="Calibri" w:cs="Calibri"/>
          <w:color w:val="000000"/>
          <w:szCs w:val="24"/>
          <w:lang w:eastAsia="lt-LT"/>
        </w:rPr>
        <w:t>aldybės administracijos padalinio, atsakingo</w:t>
      </w:r>
      <w:r w:rsidR="00511A83" w:rsidRPr="002F5E50">
        <w:rPr>
          <w:rFonts w:ascii="Calibri" w:hAnsi="Calibri" w:cs="Calibri"/>
          <w:color w:val="000000"/>
          <w:szCs w:val="24"/>
          <w:lang w:eastAsia="lt-LT"/>
        </w:rPr>
        <w:t xml:space="preserve"> už miesto tvarkym</w:t>
      </w:r>
      <w:r w:rsidR="00511A83">
        <w:rPr>
          <w:rFonts w:ascii="Calibri" w:hAnsi="Calibri" w:cs="Calibri"/>
          <w:color w:val="000000"/>
          <w:szCs w:val="24"/>
          <w:lang w:eastAsia="lt-LT"/>
        </w:rPr>
        <w:t>ą, atsakingi darbuotojai,</w:t>
      </w:r>
      <w:r w:rsidR="00511A83">
        <w:rPr>
          <w:rFonts w:ascii="Calibri" w:hAnsi="Calibri" w:cs="Calibri"/>
          <w:szCs w:val="24"/>
          <w:lang w:eastAsia="zh-CN"/>
        </w:rPr>
        <w:t xml:space="preserve"> įregistruotų </w:t>
      </w:r>
      <w:r w:rsidR="00511A83">
        <w:rPr>
          <w:rFonts w:ascii="Calibri" w:hAnsi="Calibri" w:cs="Calibri"/>
          <w:color w:val="000000"/>
          <w:szCs w:val="24"/>
          <w:lang w:eastAsia="lt-LT"/>
        </w:rPr>
        <w:t xml:space="preserve">vidaus vandenų uostų ar komercinių prieplaukų valdytojai, </w:t>
      </w:r>
      <w:r w:rsidRPr="00164B1D">
        <w:rPr>
          <w:rFonts w:ascii="Calibri" w:hAnsi="Calibri" w:cs="Calibri"/>
          <w:szCs w:val="24"/>
          <w:lang w:eastAsia="zh-CN"/>
        </w:rPr>
        <w:lastRenderedPageBreak/>
        <w:t xml:space="preserve">pažeidę </w:t>
      </w:r>
      <w:r w:rsidR="00511A83" w:rsidRPr="00164B1D">
        <w:rPr>
          <w:rFonts w:ascii="Calibri" w:hAnsi="Calibri" w:cs="Calibri"/>
          <w:szCs w:val="24"/>
          <w:lang w:eastAsia="zh-CN"/>
        </w:rPr>
        <w:t>Taisykles</w:t>
      </w:r>
      <w:r w:rsidR="00511A83">
        <w:rPr>
          <w:rFonts w:ascii="Calibri" w:hAnsi="Calibri" w:cs="Calibri"/>
          <w:szCs w:val="24"/>
          <w:lang w:eastAsia="zh-CN"/>
        </w:rPr>
        <w:t xml:space="preserve"> ar kitus</w:t>
      </w:r>
      <w:r w:rsidR="00511A83" w:rsidRPr="00164B1D">
        <w:rPr>
          <w:rFonts w:ascii="Calibri" w:hAnsi="Calibri" w:cs="Calibri"/>
          <w:szCs w:val="24"/>
          <w:lang w:eastAsia="zh-CN"/>
        </w:rPr>
        <w:t xml:space="preserve"> </w:t>
      </w:r>
      <w:r w:rsidRPr="00164B1D">
        <w:rPr>
          <w:rFonts w:ascii="Calibri" w:hAnsi="Calibri" w:cs="Calibri"/>
          <w:szCs w:val="24"/>
          <w:lang w:eastAsia="zh-CN"/>
        </w:rPr>
        <w:t>Lietuvos Respublikos teisės aktus, atsako Lietuvos Respublikos įstatymų ir kitų teisės aktų nustatyta tvarka.</w:t>
      </w:r>
      <w:r w:rsidR="0093409B">
        <w:rPr>
          <w:rFonts w:ascii="Calibri" w:hAnsi="Calibri" w:cs="Calibri"/>
          <w:szCs w:val="24"/>
          <w:lang w:eastAsia="zh-CN"/>
        </w:rPr>
        <w:t xml:space="preserve"> </w:t>
      </w:r>
    </w:p>
    <w:p w14:paraId="393FB3B4" w14:textId="77777777" w:rsidR="0093409B" w:rsidRDefault="0093409B" w:rsidP="004C4418">
      <w:pPr>
        <w:tabs>
          <w:tab w:val="left" w:pos="5070"/>
          <w:tab w:val="left" w:pos="5366"/>
          <w:tab w:val="left" w:pos="6771"/>
          <w:tab w:val="left" w:pos="7363"/>
        </w:tabs>
        <w:spacing w:line="360" w:lineRule="auto"/>
        <w:ind w:firstLine="851"/>
        <w:jc w:val="center"/>
        <w:rPr>
          <w:rFonts w:ascii="Calibri" w:hAnsi="Calibri" w:cs="Calibri"/>
          <w:szCs w:val="24"/>
        </w:rPr>
      </w:pPr>
    </w:p>
    <w:p w14:paraId="198315E9" w14:textId="2FE32CF0" w:rsidR="0027557A" w:rsidRPr="00362A74" w:rsidRDefault="0027557A" w:rsidP="004C4418">
      <w:pPr>
        <w:tabs>
          <w:tab w:val="left" w:pos="5070"/>
          <w:tab w:val="left" w:pos="5366"/>
          <w:tab w:val="left" w:pos="6771"/>
          <w:tab w:val="left" w:pos="7363"/>
        </w:tabs>
        <w:spacing w:line="360" w:lineRule="auto"/>
        <w:ind w:firstLine="851"/>
        <w:jc w:val="center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>__________________________</w:t>
      </w:r>
      <w:r w:rsidR="0033443B">
        <w:rPr>
          <w:rFonts w:ascii="Calibri" w:hAnsi="Calibri" w:cs="Calibri"/>
          <w:szCs w:val="24"/>
        </w:rPr>
        <w:t xml:space="preserve"> </w:t>
      </w:r>
    </w:p>
    <w:p w14:paraId="7348BF9A" w14:textId="77777777" w:rsidR="00D21CDC" w:rsidRDefault="00D21CDC">
      <w:pPr>
        <w:spacing w:after="160" w:line="278" w:lineRule="auto"/>
        <w:rPr>
          <w:rFonts w:ascii="Calibri" w:hAnsi="Calibri" w:cs="Calibri"/>
          <w:szCs w:val="24"/>
        </w:rPr>
      </w:pPr>
    </w:p>
    <w:p w14:paraId="72C10E16" w14:textId="77777777" w:rsidR="00D21CDC" w:rsidRDefault="00D21CDC">
      <w:pPr>
        <w:spacing w:after="160" w:line="278" w:lineRule="auto"/>
        <w:rPr>
          <w:rFonts w:ascii="Calibri" w:hAnsi="Calibri" w:cs="Calibri"/>
          <w:szCs w:val="24"/>
        </w:rPr>
        <w:sectPr w:rsidR="00D21CDC" w:rsidSect="00CC608B">
          <w:headerReference w:type="default" r:id="rId8"/>
          <w:pgSz w:w="11907" w:h="16840" w:code="9"/>
          <w:pgMar w:top="1111" w:right="567" w:bottom="1134" w:left="1701" w:header="340" w:footer="340" w:gutter="0"/>
          <w:pgNumType w:start="1"/>
          <w:cols w:space="720"/>
          <w:titlePg/>
          <w:docGrid w:linePitch="326"/>
        </w:sectPr>
      </w:pPr>
    </w:p>
    <w:p w14:paraId="0F7866C5" w14:textId="30ED4B62" w:rsidR="00187D94" w:rsidRDefault="00E81ECD" w:rsidP="002F5E50">
      <w:pPr>
        <w:spacing w:line="276" w:lineRule="auto"/>
        <w:ind w:left="5245"/>
        <w:rPr>
          <w:rFonts w:ascii="Calibri" w:hAnsi="Calibri" w:cs="Calibri"/>
          <w:szCs w:val="24"/>
          <w:lang w:eastAsia="lt-LT"/>
        </w:rPr>
      </w:pPr>
      <w:r w:rsidRPr="00362A74">
        <w:rPr>
          <w:rFonts w:ascii="Calibri" w:hAnsi="Calibri" w:cs="Calibri"/>
          <w:szCs w:val="24"/>
          <w:lang w:eastAsia="lt-LT"/>
        </w:rPr>
        <w:lastRenderedPageBreak/>
        <w:t>Įregistruotų vidaus vandenų uostų ar komercinių prieplaukų planinių ir neplaninių veiklos patikrinim</w:t>
      </w:r>
      <w:r w:rsidR="00B168C8">
        <w:rPr>
          <w:rFonts w:ascii="Calibri" w:hAnsi="Calibri" w:cs="Calibri"/>
          <w:szCs w:val="24"/>
          <w:lang w:eastAsia="lt-LT"/>
        </w:rPr>
        <w:t>ų</w:t>
      </w:r>
      <w:r w:rsidRPr="00362A74">
        <w:rPr>
          <w:rFonts w:ascii="Calibri" w:hAnsi="Calibri" w:cs="Calibri"/>
          <w:szCs w:val="24"/>
          <w:lang w:eastAsia="lt-LT"/>
        </w:rPr>
        <w:t xml:space="preserve"> taisykl</w:t>
      </w:r>
      <w:r>
        <w:rPr>
          <w:rFonts w:ascii="Calibri" w:hAnsi="Calibri" w:cs="Calibri"/>
          <w:szCs w:val="24"/>
          <w:lang w:eastAsia="lt-LT"/>
        </w:rPr>
        <w:t>ių</w:t>
      </w:r>
      <w:r w:rsidR="003F21EA">
        <w:rPr>
          <w:rFonts w:ascii="Calibri" w:hAnsi="Calibri" w:cs="Calibri"/>
          <w:szCs w:val="24"/>
          <w:lang w:eastAsia="lt-LT"/>
        </w:rPr>
        <w:t xml:space="preserve"> </w:t>
      </w:r>
    </w:p>
    <w:p w14:paraId="12262A74" w14:textId="27DBE08E" w:rsidR="00E81ECD" w:rsidRDefault="00E81ECD" w:rsidP="002F5E50">
      <w:pPr>
        <w:spacing w:line="276" w:lineRule="auto"/>
        <w:ind w:left="5245"/>
        <w:rPr>
          <w:rFonts w:ascii="Calibri" w:hAnsi="Calibri" w:cs="Calibri"/>
          <w:szCs w:val="24"/>
          <w:lang w:eastAsia="lt-LT"/>
        </w:rPr>
      </w:pPr>
      <w:r>
        <w:rPr>
          <w:rFonts w:ascii="Calibri" w:hAnsi="Calibri" w:cs="Calibri"/>
          <w:szCs w:val="24"/>
          <w:lang w:eastAsia="lt-LT"/>
        </w:rPr>
        <w:t>1 priedas</w:t>
      </w:r>
      <w:r w:rsidR="003F21EA">
        <w:rPr>
          <w:rFonts w:ascii="Calibri" w:hAnsi="Calibri" w:cs="Calibri"/>
          <w:szCs w:val="24"/>
          <w:lang w:eastAsia="lt-LT"/>
        </w:rPr>
        <w:t xml:space="preserve"> </w:t>
      </w:r>
    </w:p>
    <w:p w14:paraId="06B55903" w14:textId="77777777" w:rsidR="00E81ECD" w:rsidRDefault="00E81ECD" w:rsidP="00E81ECD">
      <w:pPr>
        <w:ind w:left="5387"/>
        <w:rPr>
          <w:rFonts w:ascii="Calibri" w:hAnsi="Calibri" w:cs="Calibri"/>
          <w:szCs w:val="24"/>
          <w:lang w:eastAsia="lt-LT"/>
        </w:rPr>
      </w:pPr>
    </w:p>
    <w:p w14:paraId="705A7EB5" w14:textId="77777777" w:rsidR="00E81ECD" w:rsidRPr="00362A74" w:rsidRDefault="00E81ECD" w:rsidP="00E81ECD">
      <w:pPr>
        <w:ind w:left="5387"/>
        <w:rPr>
          <w:rFonts w:ascii="Calibri" w:hAnsi="Calibri" w:cs="Calibri"/>
          <w:szCs w:val="24"/>
        </w:rPr>
      </w:pPr>
    </w:p>
    <w:p w14:paraId="190B5F06" w14:textId="04DF0387" w:rsidR="00187D94" w:rsidRPr="00362A74" w:rsidRDefault="00187D94" w:rsidP="00187D94">
      <w:pPr>
        <w:jc w:val="center"/>
        <w:rPr>
          <w:rFonts w:ascii="Calibri" w:hAnsi="Calibri" w:cs="Calibri"/>
          <w:b/>
          <w:szCs w:val="24"/>
        </w:rPr>
      </w:pPr>
      <w:r w:rsidRPr="00362A74">
        <w:rPr>
          <w:rFonts w:ascii="Calibri" w:hAnsi="Calibri" w:cs="Calibri"/>
          <w:b/>
          <w:szCs w:val="24"/>
        </w:rPr>
        <w:t>(</w:t>
      </w:r>
      <w:r w:rsidR="002929E2">
        <w:rPr>
          <w:rFonts w:ascii="Calibri" w:hAnsi="Calibri" w:cs="Calibri"/>
          <w:b/>
          <w:szCs w:val="24"/>
        </w:rPr>
        <w:t>U</w:t>
      </w:r>
      <w:r w:rsidR="003F21EA">
        <w:rPr>
          <w:rFonts w:ascii="Calibri" w:hAnsi="Calibri" w:cs="Calibri"/>
          <w:b/>
          <w:szCs w:val="24"/>
        </w:rPr>
        <w:t>osto e</w:t>
      </w:r>
      <w:r w:rsidRPr="00362A74">
        <w:rPr>
          <w:rFonts w:ascii="Calibri" w:hAnsi="Calibri" w:cs="Calibri"/>
          <w:b/>
          <w:szCs w:val="24"/>
        </w:rPr>
        <w:t>samos būklės patikrinimo akto forma)</w:t>
      </w:r>
      <w:r w:rsidR="00D21CDC">
        <w:rPr>
          <w:rFonts w:ascii="Calibri" w:hAnsi="Calibri" w:cs="Calibri"/>
          <w:b/>
          <w:szCs w:val="24"/>
        </w:rPr>
        <w:t xml:space="preserve"> </w:t>
      </w:r>
    </w:p>
    <w:p w14:paraId="64491948" w14:textId="0DD7FD71" w:rsidR="00187D94" w:rsidRDefault="00187D94" w:rsidP="00187D94">
      <w:pPr>
        <w:jc w:val="center"/>
        <w:rPr>
          <w:rFonts w:ascii="Calibri" w:hAnsi="Calibri" w:cs="Calibri"/>
          <w:b/>
          <w:szCs w:val="24"/>
        </w:rPr>
      </w:pPr>
    </w:p>
    <w:p w14:paraId="32229784" w14:textId="77777777" w:rsidR="0033443B" w:rsidRPr="00362A74" w:rsidRDefault="0033443B" w:rsidP="00187D94">
      <w:pPr>
        <w:jc w:val="center"/>
        <w:rPr>
          <w:rFonts w:ascii="Calibri" w:hAnsi="Calibri" w:cs="Calibri"/>
          <w:b/>
          <w:szCs w:val="24"/>
        </w:rPr>
      </w:pPr>
    </w:p>
    <w:p w14:paraId="635BD085" w14:textId="5CE0B60F" w:rsidR="00187D94" w:rsidRPr="00362A74" w:rsidRDefault="00187D94" w:rsidP="00187D94">
      <w:pPr>
        <w:jc w:val="center"/>
        <w:rPr>
          <w:rFonts w:ascii="Calibri" w:hAnsi="Calibri" w:cs="Calibri"/>
          <w:b/>
          <w:szCs w:val="24"/>
        </w:rPr>
      </w:pPr>
      <w:r w:rsidRPr="00362A74">
        <w:rPr>
          <w:rFonts w:ascii="Calibri" w:hAnsi="Calibri" w:cs="Calibri"/>
          <w:b/>
          <w:szCs w:val="24"/>
          <w:lang w:bidi="he-IL"/>
        </w:rPr>
        <w:t>ĮREGISTRUOT</w:t>
      </w:r>
      <w:r w:rsidR="00D21CDC">
        <w:rPr>
          <w:rFonts w:ascii="Calibri" w:hAnsi="Calibri" w:cs="Calibri"/>
          <w:b/>
          <w:szCs w:val="24"/>
          <w:lang w:bidi="he-IL"/>
        </w:rPr>
        <w:t>O</w:t>
      </w:r>
      <w:r w:rsidRPr="00362A74">
        <w:rPr>
          <w:rFonts w:ascii="Calibri" w:hAnsi="Calibri" w:cs="Calibri"/>
          <w:b/>
          <w:szCs w:val="24"/>
          <w:lang w:bidi="he-IL"/>
        </w:rPr>
        <w:t xml:space="preserve"> VIDAUS VANDENŲ UOST</w:t>
      </w:r>
      <w:r w:rsidR="00D21CDC">
        <w:rPr>
          <w:rFonts w:ascii="Calibri" w:hAnsi="Calibri" w:cs="Calibri"/>
          <w:b/>
          <w:szCs w:val="24"/>
          <w:lang w:bidi="he-IL"/>
        </w:rPr>
        <w:t>O</w:t>
      </w:r>
      <w:r w:rsidRPr="00362A74">
        <w:rPr>
          <w:rFonts w:ascii="Calibri" w:hAnsi="Calibri" w:cs="Calibri"/>
          <w:b/>
          <w:szCs w:val="24"/>
          <w:lang w:bidi="he-IL"/>
        </w:rPr>
        <w:t xml:space="preserve"> ESAMOS BŪKLĖS </w:t>
      </w:r>
      <w:r w:rsidRPr="00362A74">
        <w:rPr>
          <w:rFonts w:ascii="Calibri" w:hAnsi="Calibri" w:cs="Calibri"/>
          <w:b/>
          <w:szCs w:val="24"/>
        </w:rPr>
        <w:t>PATIKRINIMO AKTAS</w:t>
      </w:r>
      <w:r w:rsidR="00D21CDC">
        <w:rPr>
          <w:rFonts w:ascii="Calibri" w:hAnsi="Calibri" w:cs="Calibri"/>
          <w:b/>
          <w:szCs w:val="24"/>
        </w:rPr>
        <w:t xml:space="preserve"> </w:t>
      </w:r>
    </w:p>
    <w:p w14:paraId="545B77B3" w14:textId="741B7705" w:rsidR="00187D94" w:rsidRDefault="00187D94" w:rsidP="00187D94">
      <w:pPr>
        <w:jc w:val="center"/>
        <w:rPr>
          <w:rFonts w:ascii="Calibri" w:hAnsi="Calibri" w:cs="Calibri"/>
          <w:szCs w:val="24"/>
        </w:rPr>
      </w:pPr>
    </w:p>
    <w:p w14:paraId="5CB1F360" w14:textId="77777777" w:rsidR="0033443B" w:rsidRPr="00362A74" w:rsidRDefault="0033443B" w:rsidP="00187D94">
      <w:pPr>
        <w:jc w:val="center"/>
        <w:rPr>
          <w:rFonts w:ascii="Calibri" w:hAnsi="Calibri" w:cs="Calibri"/>
          <w:szCs w:val="24"/>
        </w:rPr>
      </w:pPr>
    </w:p>
    <w:p w14:paraId="540BF1C2" w14:textId="49C7AE1A" w:rsidR="00187D94" w:rsidRPr="00362A74" w:rsidRDefault="00187D94" w:rsidP="00187D94">
      <w:pPr>
        <w:jc w:val="center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>_______</w:t>
      </w:r>
      <w:r w:rsidR="00D21CDC">
        <w:rPr>
          <w:rFonts w:ascii="Calibri" w:hAnsi="Calibri" w:cs="Calibri"/>
          <w:szCs w:val="24"/>
        </w:rPr>
        <w:t>___</w:t>
      </w:r>
      <w:r w:rsidRPr="00362A74">
        <w:rPr>
          <w:rFonts w:ascii="Calibri" w:hAnsi="Calibri" w:cs="Calibri"/>
          <w:szCs w:val="24"/>
        </w:rPr>
        <w:t xml:space="preserve">_ </w:t>
      </w:r>
      <w:r w:rsidR="00D21CDC">
        <w:rPr>
          <w:rFonts w:ascii="Calibri" w:hAnsi="Calibri" w:cs="Calibri"/>
          <w:szCs w:val="24"/>
        </w:rPr>
        <w:t xml:space="preserve">  </w:t>
      </w:r>
      <w:r w:rsidRPr="00362A74">
        <w:rPr>
          <w:rFonts w:ascii="Calibri" w:hAnsi="Calibri" w:cs="Calibri"/>
          <w:szCs w:val="24"/>
        </w:rPr>
        <w:t>Nr.___</w:t>
      </w:r>
      <w:r w:rsidR="00D21CDC">
        <w:rPr>
          <w:rFonts w:ascii="Calibri" w:hAnsi="Calibri" w:cs="Calibri"/>
          <w:szCs w:val="24"/>
        </w:rPr>
        <w:t xml:space="preserve"> </w:t>
      </w:r>
    </w:p>
    <w:p w14:paraId="6946703F" w14:textId="6452710B" w:rsidR="00187D94" w:rsidRPr="00DC3D84" w:rsidRDefault="00187D94" w:rsidP="00DC3D84">
      <w:pPr>
        <w:ind w:firstLine="4111"/>
        <w:rPr>
          <w:rFonts w:ascii="Calibri" w:hAnsi="Calibri" w:cs="Calibri"/>
          <w:sz w:val="20"/>
        </w:rPr>
      </w:pPr>
      <w:r w:rsidRPr="00DC3D84">
        <w:rPr>
          <w:rFonts w:ascii="Calibri" w:hAnsi="Calibri" w:cs="Calibri"/>
          <w:sz w:val="20"/>
        </w:rPr>
        <w:t>(data)</w:t>
      </w:r>
      <w:r w:rsidR="0033443B" w:rsidRPr="00DC3D84">
        <w:rPr>
          <w:rFonts w:ascii="Calibri" w:hAnsi="Calibri" w:cs="Calibri"/>
          <w:sz w:val="20"/>
        </w:rPr>
        <w:t xml:space="preserve"> </w:t>
      </w:r>
    </w:p>
    <w:p w14:paraId="4E4D19BF" w14:textId="75EABE0B" w:rsidR="00187D94" w:rsidRPr="00362A74" w:rsidRDefault="00187D94" w:rsidP="00187D94">
      <w:pPr>
        <w:jc w:val="center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>________________</w:t>
      </w:r>
      <w:r w:rsidR="00D21CDC">
        <w:rPr>
          <w:rFonts w:ascii="Calibri" w:hAnsi="Calibri" w:cs="Calibri"/>
          <w:szCs w:val="24"/>
        </w:rPr>
        <w:t xml:space="preserve"> </w:t>
      </w:r>
    </w:p>
    <w:p w14:paraId="7EE18DB3" w14:textId="49899B6A" w:rsidR="00187D94" w:rsidRPr="00DC3D84" w:rsidRDefault="00187D94" w:rsidP="00187D94">
      <w:pPr>
        <w:jc w:val="center"/>
        <w:rPr>
          <w:rFonts w:ascii="Calibri" w:hAnsi="Calibri" w:cs="Calibri"/>
          <w:sz w:val="20"/>
        </w:rPr>
      </w:pPr>
      <w:r w:rsidRPr="00DC3D84">
        <w:rPr>
          <w:rFonts w:ascii="Calibri" w:hAnsi="Calibri" w:cs="Calibri"/>
          <w:sz w:val="20"/>
        </w:rPr>
        <w:t>(sudarymo vieta)</w:t>
      </w:r>
      <w:r w:rsidR="00D21CDC" w:rsidRPr="00DC3D84">
        <w:rPr>
          <w:rFonts w:ascii="Calibri" w:hAnsi="Calibri" w:cs="Calibri"/>
          <w:sz w:val="20"/>
        </w:rPr>
        <w:t xml:space="preserve"> </w:t>
      </w:r>
    </w:p>
    <w:p w14:paraId="2E05F9A6" w14:textId="255BE9E6" w:rsidR="00187D94" w:rsidRDefault="00187D94" w:rsidP="00187D94">
      <w:pPr>
        <w:spacing w:line="360" w:lineRule="auto"/>
        <w:ind w:firstLine="1134"/>
        <w:jc w:val="both"/>
        <w:rPr>
          <w:rFonts w:ascii="Calibri" w:hAnsi="Calibri" w:cs="Calibri"/>
          <w:szCs w:val="24"/>
        </w:rPr>
      </w:pPr>
    </w:p>
    <w:p w14:paraId="5228D8A5" w14:textId="77777777" w:rsidR="0033443B" w:rsidRPr="00362A74" w:rsidRDefault="0033443B" w:rsidP="00187D94">
      <w:pPr>
        <w:spacing w:line="360" w:lineRule="auto"/>
        <w:ind w:firstLine="1134"/>
        <w:jc w:val="both"/>
        <w:rPr>
          <w:rFonts w:ascii="Calibri" w:hAnsi="Calibri" w:cs="Calibri"/>
          <w:szCs w:val="24"/>
        </w:rPr>
      </w:pPr>
    </w:p>
    <w:p w14:paraId="36472541" w14:textId="0B8A557E" w:rsidR="00187D94" w:rsidRPr="00362A74" w:rsidRDefault="00187D94" w:rsidP="00187D94">
      <w:pPr>
        <w:spacing w:line="360" w:lineRule="auto"/>
        <w:ind w:firstLine="1134"/>
        <w:jc w:val="both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 xml:space="preserve">Vadovaudamasi Vidaus vandenų uostų ir komercinių prieplaukų steigimo ir registravimo Kauno miesto savivaldybės teritorijoje nuostatais, patvirtintais Kauno miesto savivaldybės tarybos 2019 m. gruodžio 17 d. sprendimu Nr. T-602 „Dėl Vidaus vandenų uostų ir komercinių prieplaukų steigimo ir registravimo Kauno miesto savivaldybės teritorijoje nuostatų patvirtinimo“, </w:t>
      </w:r>
      <w:r w:rsidR="0033443B">
        <w:rPr>
          <w:rFonts w:ascii="Calibri" w:hAnsi="Calibri" w:cs="Calibri"/>
          <w:szCs w:val="24"/>
        </w:rPr>
        <w:t>Į</w:t>
      </w:r>
      <w:r w:rsidR="004A4CAF" w:rsidRPr="00362A74">
        <w:rPr>
          <w:rFonts w:ascii="Calibri" w:hAnsi="Calibri" w:cs="Calibri"/>
          <w:szCs w:val="24"/>
        </w:rPr>
        <w:t>registruotų vidaus vandenų uostų ar komercinių prieplaukų veiklos planinių ir neplaninių patikrinimų komisija</w:t>
      </w:r>
      <w:r w:rsidRPr="00362A74">
        <w:rPr>
          <w:rFonts w:ascii="Calibri" w:hAnsi="Calibri" w:cs="Calibri"/>
          <w:szCs w:val="24"/>
        </w:rPr>
        <w:t xml:space="preserve"> atliko</w:t>
      </w:r>
      <w:r w:rsidR="0033443B">
        <w:rPr>
          <w:rFonts w:ascii="Calibri" w:hAnsi="Calibri" w:cs="Calibri"/>
          <w:szCs w:val="24"/>
        </w:rPr>
        <w:t xml:space="preserve"> _______________________________________________</w:t>
      </w:r>
      <w:r w:rsidRPr="00362A74">
        <w:rPr>
          <w:rFonts w:ascii="Calibri" w:hAnsi="Calibri" w:cs="Calibri"/>
          <w:szCs w:val="24"/>
        </w:rPr>
        <w:t xml:space="preserve"> esamos būklės patikrinimą ir nustatė atitiktį / neatitiktį Lietuvos Respublikos vidaus vandenų transporto kodekso, Vidaus vandenų uostų ir komercinių prieplaukų steigimo ir registravimo Kauno miesto savivaldybės teritorijoje nuostatų, patvirtintų Kauno miesto savivaldybės tarybos 2019</w:t>
      </w:r>
      <w:r w:rsidR="0093409B">
        <w:rPr>
          <w:rFonts w:ascii="Calibri" w:hAnsi="Calibri" w:cs="Calibri"/>
          <w:szCs w:val="24"/>
        </w:rPr>
        <w:t> </w:t>
      </w:r>
      <w:r w:rsidRPr="00362A74">
        <w:rPr>
          <w:rFonts w:ascii="Calibri" w:hAnsi="Calibri" w:cs="Calibri"/>
          <w:szCs w:val="24"/>
        </w:rPr>
        <w:t>m. gruodžio 17</w:t>
      </w:r>
      <w:r w:rsidR="0093409B">
        <w:rPr>
          <w:rFonts w:ascii="Calibri" w:hAnsi="Calibri" w:cs="Calibri"/>
          <w:szCs w:val="24"/>
        </w:rPr>
        <w:t> </w:t>
      </w:r>
      <w:r w:rsidRPr="00362A74">
        <w:rPr>
          <w:rFonts w:ascii="Calibri" w:hAnsi="Calibri" w:cs="Calibri"/>
          <w:szCs w:val="24"/>
        </w:rPr>
        <w:t xml:space="preserve">d. sprendimu Nr. T-602 „Dėl Vidaus vandenų uostų ir komercinių prieplaukų steigimo ir registravimo Kauno miesto savivaldybės teritorijoje nuostatų patvirtinimo“, reikalavimams. </w:t>
      </w:r>
    </w:p>
    <w:p w14:paraId="6D42FCED" w14:textId="77777777" w:rsidR="001E2FB7" w:rsidRDefault="00187D94" w:rsidP="00187D94">
      <w:pPr>
        <w:spacing w:line="360" w:lineRule="auto"/>
        <w:ind w:firstLine="1134"/>
        <w:jc w:val="both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>Komisijos išvada dėl ______________________________________________ atitikties reikalavimams:</w:t>
      </w:r>
      <w:r w:rsidR="0033443B">
        <w:rPr>
          <w:rFonts w:ascii="Calibri" w:hAnsi="Calibri" w:cs="Calibri"/>
          <w:szCs w:val="24"/>
        </w:rPr>
        <w:t xml:space="preserve"> </w:t>
      </w:r>
    </w:p>
    <w:p w14:paraId="626D012F" w14:textId="3D2A1634" w:rsidR="00187D94" w:rsidRPr="00362A74" w:rsidRDefault="00187D94" w:rsidP="001E2FB7">
      <w:pPr>
        <w:spacing w:line="360" w:lineRule="auto"/>
        <w:jc w:val="both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>____________________________________________</w:t>
      </w:r>
      <w:r w:rsidR="001E2FB7">
        <w:rPr>
          <w:rFonts w:ascii="Calibri" w:hAnsi="Calibri" w:cs="Calibri"/>
          <w:szCs w:val="24"/>
        </w:rPr>
        <w:t>____________________</w:t>
      </w:r>
      <w:r w:rsidRPr="00362A74">
        <w:rPr>
          <w:rFonts w:ascii="Calibri" w:hAnsi="Calibri" w:cs="Calibri"/>
          <w:szCs w:val="24"/>
        </w:rPr>
        <w:t>_____________</w:t>
      </w:r>
      <w:r w:rsidR="0033443B">
        <w:rPr>
          <w:rFonts w:ascii="Calibri" w:hAnsi="Calibri" w:cs="Calibri"/>
          <w:szCs w:val="24"/>
        </w:rPr>
        <w:t xml:space="preserve"> </w:t>
      </w:r>
      <w:r w:rsidRPr="00362A74">
        <w:rPr>
          <w:rFonts w:ascii="Calibri" w:hAnsi="Calibri" w:cs="Calibri"/>
          <w:szCs w:val="24"/>
        </w:rPr>
        <w:t>.</w:t>
      </w:r>
      <w:r w:rsidR="0033443B">
        <w:rPr>
          <w:rFonts w:ascii="Calibri" w:hAnsi="Calibri" w:cs="Calibri"/>
          <w:szCs w:val="24"/>
        </w:rPr>
        <w:t xml:space="preserve"> </w:t>
      </w:r>
    </w:p>
    <w:p w14:paraId="49BF257A" w14:textId="233F8F7D" w:rsidR="00634378" w:rsidRPr="00362A74" w:rsidRDefault="00BF751C" w:rsidP="0033443B">
      <w:pPr>
        <w:spacing w:after="160" w:line="278" w:lineRule="auto"/>
        <w:jc w:val="center"/>
        <w:rPr>
          <w:rFonts w:ascii="Calibri" w:hAnsi="Calibri" w:cs="Calibri"/>
          <w:b/>
          <w:caps/>
          <w:szCs w:val="24"/>
        </w:rPr>
      </w:pPr>
      <w:r>
        <w:rPr>
          <w:rFonts w:ascii="Calibri" w:hAnsi="Calibri" w:cs="Calibri"/>
          <w:color w:val="000000"/>
          <w:spacing w:val="-2"/>
          <w:szCs w:val="24"/>
          <w:lang w:eastAsia="lt-LT"/>
        </w:rPr>
        <w:br w:type="page"/>
      </w:r>
      <w:r w:rsidR="00634378" w:rsidRPr="00362A74">
        <w:rPr>
          <w:rFonts w:ascii="Calibri" w:hAnsi="Calibri" w:cs="Calibri"/>
          <w:b/>
          <w:caps/>
          <w:szCs w:val="24"/>
        </w:rPr>
        <w:lastRenderedPageBreak/>
        <w:t>įregistruot</w:t>
      </w:r>
      <w:r w:rsidR="00D21CDC">
        <w:rPr>
          <w:rFonts w:ascii="Calibri" w:hAnsi="Calibri" w:cs="Calibri"/>
          <w:b/>
          <w:caps/>
          <w:szCs w:val="24"/>
        </w:rPr>
        <w:t>O</w:t>
      </w:r>
      <w:r w:rsidR="00634378" w:rsidRPr="00362A74">
        <w:rPr>
          <w:rFonts w:ascii="Calibri" w:hAnsi="Calibri" w:cs="Calibri"/>
          <w:b/>
          <w:caps/>
          <w:szCs w:val="24"/>
        </w:rPr>
        <w:t xml:space="preserve"> VIDAUS VANDENŲ UOST</w:t>
      </w:r>
      <w:r w:rsidR="00D21CDC">
        <w:rPr>
          <w:rFonts w:ascii="Calibri" w:hAnsi="Calibri" w:cs="Calibri"/>
          <w:b/>
          <w:caps/>
          <w:szCs w:val="24"/>
        </w:rPr>
        <w:t>O</w:t>
      </w:r>
      <w:r w:rsidR="00634378" w:rsidRPr="00362A74">
        <w:rPr>
          <w:rFonts w:ascii="Calibri" w:hAnsi="Calibri" w:cs="Calibri"/>
          <w:b/>
          <w:caps/>
          <w:szCs w:val="24"/>
        </w:rPr>
        <w:t xml:space="preserve"> </w:t>
      </w:r>
      <w:r w:rsidR="00210A23" w:rsidRPr="00362A74">
        <w:rPr>
          <w:rFonts w:ascii="Calibri" w:hAnsi="Calibri" w:cs="Calibri"/>
          <w:b/>
          <w:caps/>
          <w:szCs w:val="24"/>
        </w:rPr>
        <w:t xml:space="preserve">VEIKLOS </w:t>
      </w:r>
      <w:r w:rsidR="00634378" w:rsidRPr="00362A74">
        <w:rPr>
          <w:rFonts w:ascii="Calibri" w:hAnsi="Calibri" w:cs="Calibri"/>
          <w:b/>
          <w:caps/>
          <w:szCs w:val="24"/>
        </w:rPr>
        <w:t>PATIKRINIMO</w:t>
      </w:r>
      <w:r w:rsidR="00D21CDC">
        <w:rPr>
          <w:rFonts w:ascii="Calibri" w:hAnsi="Calibri" w:cs="Calibri"/>
          <w:b/>
          <w:caps/>
          <w:szCs w:val="24"/>
        </w:rPr>
        <w:t xml:space="preserve"> </w:t>
      </w:r>
      <w:r w:rsidR="00634378" w:rsidRPr="00362A74">
        <w:rPr>
          <w:rFonts w:ascii="Calibri" w:hAnsi="Calibri" w:cs="Calibri"/>
          <w:b/>
          <w:caps/>
          <w:szCs w:val="24"/>
        </w:rPr>
        <w:t>KONTROLINIS KLAUSIMYNAS</w:t>
      </w:r>
      <w:r w:rsidR="0033443B">
        <w:rPr>
          <w:rFonts w:ascii="Calibri" w:hAnsi="Calibri" w:cs="Calibri"/>
          <w:b/>
          <w:caps/>
          <w:szCs w:val="24"/>
        </w:rPr>
        <w:t xml:space="preserve"> </w:t>
      </w:r>
    </w:p>
    <w:p w14:paraId="2B3CE8A4" w14:textId="77777777" w:rsidR="00634378" w:rsidRPr="00362A74" w:rsidRDefault="00634378" w:rsidP="00634378">
      <w:pPr>
        <w:rPr>
          <w:rFonts w:ascii="Calibri" w:hAnsi="Calibri" w:cs="Calibri"/>
          <w:szCs w:val="24"/>
        </w:rPr>
      </w:pP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150"/>
        <w:gridCol w:w="2977"/>
        <w:gridCol w:w="1468"/>
        <w:gridCol w:w="989"/>
        <w:gridCol w:w="993"/>
        <w:gridCol w:w="14"/>
      </w:tblGrid>
      <w:tr w:rsidR="00634378" w:rsidRPr="00362A74" w14:paraId="0399AE1D" w14:textId="77777777" w:rsidTr="00DC3D84">
        <w:trPr>
          <w:trHeight w:val="340"/>
        </w:trPr>
        <w:tc>
          <w:tcPr>
            <w:tcW w:w="9418" w:type="dxa"/>
            <w:gridSpan w:val="7"/>
            <w:shd w:val="clear" w:color="auto" w:fill="auto"/>
          </w:tcPr>
          <w:p w14:paraId="5AB5981E" w14:textId="7A971088" w:rsidR="00634378" w:rsidRPr="00362A74" w:rsidRDefault="00634378" w:rsidP="00D21CDC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362A74">
              <w:rPr>
                <w:rFonts w:ascii="Calibri" w:hAnsi="Calibri" w:cs="Calibri"/>
                <w:b/>
                <w:bCs/>
                <w:szCs w:val="24"/>
              </w:rPr>
              <w:t xml:space="preserve">INFORMACIJA </w:t>
            </w:r>
            <w:r w:rsidR="002929E2">
              <w:rPr>
                <w:rFonts w:ascii="Calibri" w:hAnsi="Calibri" w:cs="Calibri"/>
                <w:b/>
                <w:bCs/>
                <w:szCs w:val="24"/>
              </w:rPr>
              <w:t>APIE VIDAUS VANDENŲ UOSTĄ</w:t>
            </w:r>
          </w:p>
        </w:tc>
      </w:tr>
      <w:tr w:rsidR="00634378" w:rsidRPr="00362A74" w14:paraId="15E286C7" w14:textId="77777777" w:rsidTr="00DC3D84">
        <w:trPr>
          <w:trHeight w:val="340"/>
        </w:trPr>
        <w:tc>
          <w:tcPr>
            <w:tcW w:w="2977" w:type="dxa"/>
            <w:gridSpan w:val="2"/>
          </w:tcPr>
          <w:p w14:paraId="39B941A3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Pavadinimas</w:t>
            </w:r>
          </w:p>
        </w:tc>
        <w:tc>
          <w:tcPr>
            <w:tcW w:w="6441" w:type="dxa"/>
            <w:gridSpan w:val="5"/>
          </w:tcPr>
          <w:p w14:paraId="1317DF69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634378" w:rsidRPr="00362A74" w14:paraId="1162F741" w14:textId="77777777" w:rsidTr="00DC3D84">
        <w:trPr>
          <w:trHeight w:val="340"/>
        </w:trPr>
        <w:tc>
          <w:tcPr>
            <w:tcW w:w="2977" w:type="dxa"/>
            <w:gridSpan w:val="2"/>
          </w:tcPr>
          <w:p w14:paraId="2E594CA5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Įmonės kodas</w:t>
            </w:r>
          </w:p>
        </w:tc>
        <w:tc>
          <w:tcPr>
            <w:tcW w:w="6441" w:type="dxa"/>
            <w:gridSpan w:val="5"/>
          </w:tcPr>
          <w:p w14:paraId="32DE334E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634378" w:rsidRPr="00362A74" w14:paraId="617A5352" w14:textId="77777777" w:rsidTr="00DC3D84">
        <w:trPr>
          <w:trHeight w:val="340"/>
        </w:trPr>
        <w:tc>
          <w:tcPr>
            <w:tcW w:w="2977" w:type="dxa"/>
            <w:gridSpan w:val="2"/>
          </w:tcPr>
          <w:p w14:paraId="1CB429C5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Registracijos adresas (miestas, gatvė, namo numeris, buto (korpuso) numeris, jei yra)</w:t>
            </w:r>
          </w:p>
        </w:tc>
        <w:tc>
          <w:tcPr>
            <w:tcW w:w="6441" w:type="dxa"/>
            <w:gridSpan w:val="5"/>
          </w:tcPr>
          <w:p w14:paraId="46B32409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634378" w:rsidRPr="00362A74" w14:paraId="4AC99033" w14:textId="77777777" w:rsidTr="00DC3D84">
        <w:trPr>
          <w:trHeight w:val="340"/>
        </w:trPr>
        <w:tc>
          <w:tcPr>
            <w:tcW w:w="2977" w:type="dxa"/>
            <w:gridSpan w:val="2"/>
          </w:tcPr>
          <w:p w14:paraId="2CDB59C4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Kontaktinio telefono Nr.</w:t>
            </w:r>
          </w:p>
        </w:tc>
        <w:tc>
          <w:tcPr>
            <w:tcW w:w="6441" w:type="dxa"/>
            <w:gridSpan w:val="5"/>
          </w:tcPr>
          <w:p w14:paraId="760F7A09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634378" w:rsidRPr="00362A74" w14:paraId="18937D0D" w14:textId="77777777" w:rsidTr="00DC3D84">
        <w:trPr>
          <w:trHeight w:val="340"/>
        </w:trPr>
        <w:tc>
          <w:tcPr>
            <w:tcW w:w="2977" w:type="dxa"/>
            <w:gridSpan w:val="2"/>
          </w:tcPr>
          <w:p w14:paraId="31ADC1C8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El. pašto adresas</w:t>
            </w:r>
          </w:p>
        </w:tc>
        <w:tc>
          <w:tcPr>
            <w:tcW w:w="6441" w:type="dxa"/>
            <w:gridSpan w:val="5"/>
          </w:tcPr>
          <w:p w14:paraId="71EFD38B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634378" w:rsidRPr="00362A74" w14:paraId="0BDF8BA4" w14:textId="77777777" w:rsidTr="00DC3D84">
        <w:trPr>
          <w:trHeight w:val="340"/>
        </w:trPr>
        <w:tc>
          <w:tcPr>
            <w:tcW w:w="2977" w:type="dxa"/>
            <w:gridSpan w:val="2"/>
          </w:tcPr>
          <w:p w14:paraId="333AC313" w14:textId="77777777" w:rsidR="008D4813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Veiklos vykdymo adresas (</w:t>
            </w:r>
            <w:r w:rsidRPr="008D4813">
              <w:rPr>
                <w:rFonts w:ascii="Calibri" w:hAnsi="Calibri" w:cs="Calibri"/>
                <w:i/>
                <w:szCs w:val="24"/>
              </w:rPr>
              <w:t>jeigu jis nesutampa su registracijos adresu</w:t>
            </w:r>
            <w:r w:rsidRPr="00362A74">
              <w:rPr>
                <w:rFonts w:ascii="Calibri" w:hAnsi="Calibri" w:cs="Calibri"/>
                <w:szCs w:val="24"/>
              </w:rPr>
              <w:t xml:space="preserve">), </w:t>
            </w:r>
          </w:p>
          <w:p w14:paraId="6D311172" w14:textId="66C1C8A1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adresas (-ai)</w:t>
            </w:r>
          </w:p>
        </w:tc>
        <w:tc>
          <w:tcPr>
            <w:tcW w:w="6441" w:type="dxa"/>
            <w:gridSpan w:val="5"/>
          </w:tcPr>
          <w:p w14:paraId="0E772553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634378" w:rsidRPr="00362A74" w14:paraId="11387968" w14:textId="77777777" w:rsidTr="00DC3D84">
        <w:trPr>
          <w:trHeight w:val="340"/>
        </w:trPr>
        <w:tc>
          <w:tcPr>
            <w:tcW w:w="9418" w:type="dxa"/>
            <w:gridSpan w:val="7"/>
            <w:shd w:val="clear" w:color="auto" w:fill="auto"/>
          </w:tcPr>
          <w:p w14:paraId="19FCC5AF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362A74">
              <w:rPr>
                <w:rFonts w:ascii="Calibri" w:hAnsi="Calibri" w:cs="Calibri"/>
                <w:b/>
                <w:bCs/>
                <w:szCs w:val="24"/>
              </w:rPr>
              <w:t>PATIKRINIMO INFORMACIJA</w:t>
            </w:r>
          </w:p>
        </w:tc>
      </w:tr>
      <w:tr w:rsidR="00634378" w:rsidRPr="00362A74" w14:paraId="4F56496F" w14:textId="77777777" w:rsidTr="00DC3D84">
        <w:trPr>
          <w:trHeight w:val="340"/>
        </w:trPr>
        <w:tc>
          <w:tcPr>
            <w:tcW w:w="2977" w:type="dxa"/>
            <w:gridSpan w:val="2"/>
          </w:tcPr>
          <w:p w14:paraId="3E96526A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 xml:space="preserve">Patikrinimo pobūdis </w:t>
            </w:r>
          </w:p>
        </w:tc>
        <w:tc>
          <w:tcPr>
            <w:tcW w:w="2977" w:type="dxa"/>
          </w:tcPr>
          <w:p w14:paraId="27E478DD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362A74">
              <w:rPr>
                <w:rFonts w:ascii="Calibri" w:hAnsi="Calibri" w:cs="Calibri"/>
                <w:szCs w:val="24"/>
              </w:rPr>
              <w:t xml:space="preserve"> Planinis</w:t>
            </w:r>
          </w:p>
        </w:tc>
        <w:tc>
          <w:tcPr>
            <w:tcW w:w="3464" w:type="dxa"/>
            <w:gridSpan w:val="4"/>
          </w:tcPr>
          <w:p w14:paraId="02FD6D49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362A74">
              <w:rPr>
                <w:rFonts w:ascii="Calibri" w:hAnsi="Calibri" w:cs="Calibri"/>
                <w:szCs w:val="24"/>
              </w:rPr>
              <w:t xml:space="preserve"> Neplaninis</w:t>
            </w:r>
          </w:p>
        </w:tc>
      </w:tr>
      <w:tr w:rsidR="00634378" w:rsidRPr="00362A74" w14:paraId="239F1E8A" w14:textId="77777777" w:rsidTr="00DC3D84">
        <w:trPr>
          <w:trHeight w:val="340"/>
        </w:trPr>
        <w:tc>
          <w:tcPr>
            <w:tcW w:w="2977" w:type="dxa"/>
            <w:gridSpan w:val="2"/>
          </w:tcPr>
          <w:p w14:paraId="3C4BFED8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pagrindas</w:t>
            </w:r>
          </w:p>
        </w:tc>
        <w:tc>
          <w:tcPr>
            <w:tcW w:w="6441" w:type="dxa"/>
            <w:gridSpan w:val="5"/>
          </w:tcPr>
          <w:p w14:paraId="4A7C74F1" w14:textId="5376F305" w:rsidR="00634378" w:rsidRPr="00362A74" w:rsidRDefault="00BF751C" w:rsidP="008D4813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Lietuvos Respublikos v</w:t>
            </w:r>
            <w:r w:rsidR="00634378" w:rsidRPr="00362A74">
              <w:rPr>
                <w:rFonts w:ascii="Calibri" w:hAnsi="Calibri" w:cs="Calibri"/>
                <w:szCs w:val="24"/>
              </w:rPr>
              <w:t>idaus vandenų transporto kodeksas</w:t>
            </w:r>
          </w:p>
        </w:tc>
      </w:tr>
      <w:tr w:rsidR="00634378" w:rsidRPr="00362A74" w14:paraId="4E223CD6" w14:textId="77777777" w:rsidTr="00DC3D84">
        <w:trPr>
          <w:gridAfter w:val="1"/>
          <w:wAfter w:w="14" w:type="dxa"/>
          <w:trHeight w:val="340"/>
        </w:trPr>
        <w:tc>
          <w:tcPr>
            <w:tcW w:w="2977" w:type="dxa"/>
            <w:gridSpan w:val="2"/>
          </w:tcPr>
          <w:p w14:paraId="2A635792" w14:textId="6305212E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 xml:space="preserve">Patikrinimo atlikimo </w:t>
            </w:r>
            <w:r w:rsidR="004F111C">
              <w:rPr>
                <w:rFonts w:ascii="Calibri" w:hAnsi="Calibri" w:cs="Calibri"/>
                <w:szCs w:val="24"/>
              </w:rPr>
              <w:t>forma</w:t>
            </w:r>
          </w:p>
        </w:tc>
        <w:tc>
          <w:tcPr>
            <w:tcW w:w="2977" w:type="dxa"/>
          </w:tcPr>
          <w:p w14:paraId="402341CC" w14:textId="72572980" w:rsidR="00634378" w:rsidRPr="00362A74" w:rsidRDefault="00634378" w:rsidP="00DC3D84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362A74">
              <w:rPr>
                <w:rFonts w:ascii="Calibri" w:hAnsi="Calibri" w:cs="Calibri"/>
                <w:szCs w:val="24"/>
              </w:rPr>
              <w:t xml:space="preserve"> </w:t>
            </w:r>
            <w:r w:rsidR="00E071D8">
              <w:rPr>
                <w:rFonts w:ascii="Calibri" w:hAnsi="Calibri" w:cs="Calibri"/>
                <w:szCs w:val="24"/>
              </w:rPr>
              <w:t>D</w:t>
            </w:r>
            <w:r w:rsidR="00E071D8" w:rsidRPr="00402219">
              <w:rPr>
                <w:rFonts w:ascii="Calibri" w:hAnsi="Calibri" w:cs="Calibri"/>
                <w:color w:val="000000"/>
                <w:spacing w:val="-2"/>
                <w:szCs w:val="24"/>
                <w:lang w:eastAsia="lt-LT"/>
              </w:rPr>
              <w:t>okumentinis patikrinimas, nevykstant į ūkio subjekto veiklos vietą</w:t>
            </w:r>
          </w:p>
        </w:tc>
        <w:tc>
          <w:tcPr>
            <w:tcW w:w="3450" w:type="dxa"/>
            <w:gridSpan w:val="3"/>
          </w:tcPr>
          <w:p w14:paraId="23A00D12" w14:textId="73A5AF08" w:rsidR="00634378" w:rsidRPr="00362A74" w:rsidRDefault="00634378" w:rsidP="00DC3D84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362A74">
              <w:rPr>
                <w:rFonts w:ascii="Calibri" w:hAnsi="Calibri" w:cs="Calibri"/>
                <w:szCs w:val="24"/>
              </w:rPr>
              <w:t xml:space="preserve"> </w:t>
            </w:r>
            <w:r w:rsidR="002D21BF">
              <w:rPr>
                <w:rFonts w:ascii="Calibri" w:hAnsi="Calibri" w:cs="Calibri"/>
                <w:szCs w:val="24"/>
              </w:rPr>
              <w:t>Patikrinimas</w:t>
            </w:r>
            <w:r w:rsidR="00E071D8">
              <w:rPr>
                <w:rFonts w:ascii="Calibri" w:hAnsi="Calibri" w:cs="Calibri"/>
                <w:szCs w:val="24"/>
              </w:rPr>
              <w:t xml:space="preserve"> veiklos vietoje</w:t>
            </w:r>
          </w:p>
        </w:tc>
      </w:tr>
      <w:tr w:rsidR="00634378" w:rsidRPr="00362A74" w14:paraId="6603A761" w14:textId="77777777" w:rsidTr="00DC3D84">
        <w:trPr>
          <w:trHeight w:val="340"/>
        </w:trPr>
        <w:tc>
          <w:tcPr>
            <w:tcW w:w="2977" w:type="dxa"/>
            <w:gridSpan w:val="2"/>
          </w:tcPr>
          <w:p w14:paraId="1284BAA8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pradžios data</w:t>
            </w:r>
          </w:p>
        </w:tc>
        <w:tc>
          <w:tcPr>
            <w:tcW w:w="6441" w:type="dxa"/>
            <w:gridSpan w:val="5"/>
          </w:tcPr>
          <w:p w14:paraId="08F97B81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634378" w:rsidRPr="00362A74" w14:paraId="2DB20D1D" w14:textId="77777777" w:rsidTr="00DC3D84">
        <w:trPr>
          <w:trHeight w:val="340"/>
        </w:trPr>
        <w:tc>
          <w:tcPr>
            <w:tcW w:w="2977" w:type="dxa"/>
            <w:gridSpan w:val="2"/>
          </w:tcPr>
          <w:p w14:paraId="353911D3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pabaigos data</w:t>
            </w:r>
          </w:p>
        </w:tc>
        <w:tc>
          <w:tcPr>
            <w:tcW w:w="6441" w:type="dxa"/>
            <w:gridSpan w:val="5"/>
          </w:tcPr>
          <w:p w14:paraId="696DA078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1E439E" w:rsidRPr="00362A74" w14:paraId="0053C945" w14:textId="77777777" w:rsidTr="00DC3D84">
        <w:trPr>
          <w:trHeight w:val="340"/>
        </w:trPr>
        <w:tc>
          <w:tcPr>
            <w:tcW w:w="2977" w:type="dxa"/>
            <w:gridSpan w:val="2"/>
          </w:tcPr>
          <w:p w14:paraId="362FB7AC" w14:textId="1EB9E318" w:rsidR="001E439E" w:rsidRPr="00362A74" w:rsidRDefault="001E439E" w:rsidP="00D21CDC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Informaciją ir dokumentus patikrinimui</w:t>
            </w:r>
            <w:r w:rsidR="007A7437">
              <w:rPr>
                <w:rFonts w:ascii="Calibri" w:hAnsi="Calibri" w:cs="Calibri"/>
                <w:szCs w:val="24"/>
              </w:rPr>
              <w:t xml:space="preserve"> rinkusio Savivaldybės administracijos atsakingo darbuotojo (-ų) pareigos, vardas (-ai), pavardė (-ės)</w:t>
            </w:r>
          </w:p>
        </w:tc>
        <w:tc>
          <w:tcPr>
            <w:tcW w:w="6441" w:type="dxa"/>
            <w:gridSpan w:val="5"/>
          </w:tcPr>
          <w:p w14:paraId="5FA60D29" w14:textId="77777777" w:rsidR="001E439E" w:rsidRPr="00362A74" w:rsidRDefault="001E439E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634378" w:rsidRPr="00362A74" w14:paraId="3A0652AB" w14:textId="77777777" w:rsidTr="00DC3D84">
        <w:trPr>
          <w:trHeight w:val="139"/>
        </w:trPr>
        <w:tc>
          <w:tcPr>
            <w:tcW w:w="9418" w:type="dxa"/>
            <w:gridSpan w:val="7"/>
            <w:shd w:val="clear" w:color="auto" w:fill="auto"/>
          </w:tcPr>
          <w:p w14:paraId="04472FED" w14:textId="26181174" w:rsidR="00634378" w:rsidRPr="00362A74" w:rsidRDefault="00634378" w:rsidP="008D4813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362A74">
              <w:rPr>
                <w:rFonts w:ascii="Calibri" w:hAnsi="Calibri" w:cs="Calibri"/>
                <w:b/>
                <w:bCs/>
                <w:szCs w:val="24"/>
              </w:rPr>
              <w:t xml:space="preserve">1. </w:t>
            </w:r>
            <w:r w:rsidR="007A7437">
              <w:rPr>
                <w:rFonts w:ascii="Calibri" w:hAnsi="Calibri" w:cs="Calibri"/>
                <w:b/>
                <w:bCs/>
                <w:szCs w:val="24"/>
              </w:rPr>
              <w:t>Klausimai dėl v</w:t>
            </w:r>
            <w:r w:rsidRPr="00362A74">
              <w:rPr>
                <w:rFonts w:ascii="Calibri" w:hAnsi="Calibri" w:cs="Calibri"/>
                <w:b/>
                <w:bCs/>
                <w:szCs w:val="24"/>
              </w:rPr>
              <w:t xml:space="preserve">idaus vandenų keliuose </w:t>
            </w:r>
            <w:r w:rsidR="00EF6EE5" w:rsidRPr="00362A74">
              <w:rPr>
                <w:rFonts w:ascii="Calibri" w:hAnsi="Calibri" w:cs="Calibri"/>
                <w:b/>
                <w:bCs/>
                <w:szCs w:val="24"/>
              </w:rPr>
              <w:t xml:space="preserve">įregistruotiems </w:t>
            </w:r>
            <w:r w:rsidRPr="00362A74">
              <w:rPr>
                <w:rFonts w:ascii="Calibri" w:hAnsi="Calibri" w:cs="Calibri"/>
                <w:b/>
                <w:bCs/>
                <w:szCs w:val="24"/>
              </w:rPr>
              <w:t>vidaus vandenų uostams taikom</w:t>
            </w:r>
            <w:r w:rsidR="007A7437">
              <w:rPr>
                <w:rFonts w:ascii="Calibri" w:hAnsi="Calibri" w:cs="Calibri"/>
                <w:b/>
                <w:bCs/>
                <w:szCs w:val="24"/>
              </w:rPr>
              <w:t>ų</w:t>
            </w:r>
            <w:r w:rsidRPr="00362A74">
              <w:rPr>
                <w:rFonts w:ascii="Calibri" w:hAnsi="Calibri" w:cs="Calibri"/>
                <w:b/>
                <w:bCs/>
                <w:szCs w:val="24"/>
              </w:rPr>
              <w:t xml:space="preserve"> reikalavim</w:t>
            </w:r>
            <w:r w:rsidR="007A7437">
              <w:rPr>
                <w:rFonts w:ascii="Calibri" w:hAnsi="Calibri" w:cs="Calibri"/>
                <w:b/>
                <w:bCs/>
                <w:szCs w:val="24"/>
              </w:rPr>
              <w:t>ų</w:t>
            </w:r>
          </w:p>
        </w:tc>
      </w:tr>
      <w:tr w:rsidR="00634378" w:rsidRPr="00362A74" w14:paraId="42012CFE" w14:textId="77777777" w:rsidTr="00DC3D84">
        <w:trPr>
          <w:trHeight w:val="263"/>
        </w:trPr>
        <w:tc>
          <w:tcPr>
            <w:tcW w:w="827" w:type="dxa"/>
            <w:vMerge w:val="restart"/>
          </w:tcPr>
          <w:p w14:paraId="1F9E2D1C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1.1.</w:t>
            </w:r>
          </w:p>
        </w:tc>
        <w:tc>
          <w:tcPr>
            <w:tcW w:w="6595" w:type="dxa"/>
            <w:gridSpan w:val="3"/>
            <w:vMerge w:val="restart"/>
          </w:tcPr>
          <w:p w14:paraId="12354D7D" w14:textId="6D3CFABA" w:rsidR="00634378" w:rsidRPr="00362A74" w:rsidRDefault="00634378" w:rsidP="0093409B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teritorijų planavimo dokumentuose, parengtuose Lietuvos Respublikos teritorijų planavimo įstatymo nustatyta tvarka, yra nustatytos vidaus vandenų uosto teritorijos ribos ir plotai? (</w:t>
            </w:r>
            <w:hyperlink r:id="rId9" w:history="1">
              <w:r w:rsidR="00304ED0" w:rsidRPr="008D4813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="00304ED0" w:rsidRPr="008D4813">
              <w:rPr>
                <w:rFonts w:ascii="Calibri" w:hAnsi="Calibri" w:cs="Calibri"/>
                <w:bCs/>
                <w:szCs w:val="24"/>
              </w:rPr>
              <w:t xml:space="preserve"> vandenų transporto kodekso</w:t>
            </w:r>
            <w:r w:rsidRPr="00362A74">
              <w:rPr>
                <w:rFonts w:ascii="Calibri" w:hAnsi="Calibri" w:cs="Calibri"/>
                <w:szCs w:val="24"/>
              </w:rPr>
              <w:t xml:space="preserve"> 13 str</w:t>
            </w:r>
            <w:r w:rsidR="008D4813">
              <w:rPr>
                <w:rFonts w:ascii="Calibri" w:hAnsi="Calibri" w:cs="Calibri"/>
                <w:szCs w:val="24"/>
              </w:rPr>
              <w:t>aipsnio</w:t>
            </w:r>
            <w:r w:rsidRPr="00362A74">
              <w:rPr>
                <w:rFonts w:ascii="Calibri" w:hAnsi="Calibri" w:cs="Calibri"/>
                <w:szCs w:val="24"/>
              </w:rPr>
              <w:t xml:space="preserve"> 17 d</w:t>
            </w:r>
            <w:r w:rsidR="008D4813">
              <w:rPr>
                <w:rFonts w:ascii="Calibri" w:hAnsi="Calibri" w:cs="Calibri"/>
                <w:szCs w:val="24"/>
              </w:rPr>
              <w:t>alis</w:t>
            </w:r>
            <w:r w:rsidRPr="00362A74">
              <w:rPr>
                <w:rFonts w:ascii="Calibri" w:hAnsi="Calibri" w:cs="Calibri"/>
                <w:szCs w:val="24"/>
              </w:rPr>
              <w:t>, 22</w:t>
            </w:r>
            <w:r w:rsidR="008D4813">
              <w:rPr>
                <w:rFonts w:ascii="Calibri" w:hAnsi="Calibri" w:cs="Calibri"/>
                <w:szCs w:val="24"/>
              </w:rPr>
              <w:t> </w:t>
            </w:r>
            <w:r w:rsidRPr="00362A74">
              <w:rPr>
                <w:rFonts w:ascii="Calibri" w:hAnsi="Calibri" w:cs="Calibri"/>
                <w:szCs w:val="24"/>
              </w:rPr>
              <w:t>d</w:t>
            </w:r>
            <w:r w:rsidR="008D4813">
              <w:rPr>
                <w:rFonts w:ascii="Calibri" w:hAnsi="Calibri" w:cs="Calibri"/>
                <w:szCs w:val="24"/>
              </w:rPr>
              <w:t>alies</w:t>
            </w:r>
            <w:r w:rsidRPr="00362A74">
              <w:rPr>
                <w:rFonts w:ascii="Calibri" w:hAnsi="Calibri" w:cs="Calibri"/>
                <w:szCs w:val="24"/>
              </w:rPr>
              <w:t xml:space="preserve"> 1</w:t>
            </w:r>
            <w:r w:rsidR="0093409B">
              <w:rPr>
                <w:rFonts w:ascii="Calibri" w:hAnsi="Calibri" w:cs="Calibri"/>
                <w:szCs w:val="24"/>
              </w:rPr>
              <w:t> </w:t>
            </w:r>
            <w:r w:rsidRPr="00362A74">
              <w:rPr>
                <w:rFonts w:ascii="Calibri" w:hAnsi="Calibri" w:cs="Calibri"/>
                <w:szCs w:val="24"/>
              </w:rPr>
              <w:t>p</w:t>
            </w:r>
            <w:r w:rsidR="008D4813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</w:tcPr>
          <w:p w14:paraId="21EA5E5F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1007" w:type="dxa"/>
            <w:gridSpan w:val="2"/>
          </w:tcPr>
          <w:p w14:paraId="37333190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634378" w:rsidRPr="00362A74" w14:paraId="0D386624" w14:textId="77777777" w:rsidTr="00DC3D84">
        <w:trPr>
          <w:trHeight w:val="98"/>
        </w:trPr>
        <w:tc>
          <w:tcPr>
            <w:tcW w:w="827" w:type="dxa"/>
            <w:vMerge/>
          </w:tcPr>
          <w:p w14:paraId="4227D148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95" w:type="dxa"/>
            <w:gridSpan w:val="3"/>
            <w:vMerge/>
          </w:tcPr>
          <w:p w14:paraId="0C949C2A" w14:textId="77777777" w:rsidR="00634378" w:rsidRPr="00362A74" w:rsidRDefault="00634378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</w:tcPr>
          <w:p w14:paraId="3DC349CC" w14:textId="7C91D681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D21CDC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</w:tcPr>
          <w:p w14:paraId="0EF2A1DD" w14:textId="568C030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D21CDC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</w:tr>
      <w:tr w:rsidR="00634378" w:rsidRPr="00362A74" w14:paraId="2989DCAC" w14:textId="77777777" w:rsidTr="00DC3D84">
        <w:trPr>
          <w:trHeight w:val="228"/>
        </w:trPr>
        <w:tc>
          <w:tcPr>
            <w:tcW w:w="827" w:type="dxa"/>
            <w:vMerge/>
          </w:tcPr>
          <w:p w14:paraId="47B33829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8591" w:type="dxa"/>
            <w:gridSpan w:val="6"/>
          </w:tcPr>
          <w:p w14:paraId="417E68DE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634378" w:rsidRPr="00362A74" w14:paraId="06EA597C" w14:textId="77777777" w:rsidTr="00DC3D84">
        <w:trPr>
          <w:trHeight w:val="228"/>
        </w:trPr>
        <w:tc>
          <w:tcPr>
            <w:tcW w:w="827" w:type="dxa"/>
            <w:vMerge/>
          </w:tcPr>
          <w:p w14:paraId="28E38C07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91" w:type="dxa"/>
            <w:gridSpan w:val="6"/>
          </w:tcPr>
          <w:p w14:paraId="3C7F9E58" w14:textId="347E4733" w:rsidR="00634378" w:rsidRPr="00362A74" w:rsidRDefault="00634378" w:rsidP="008D4813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būdas ir informacijos šaltinis – Kauno m</w:t>
            </w:r>
            <w:r w:rsidR="008D4813">
              <w:rPr>
                <w:rFonts w:ascii="Calibri" w:hAnsi="Calibri" w:cs="Calibri"/>
                <w:szCs w:val="24"/>
              </w:rPr>
              <w:t>iesto</w:t>
            </w:r>
            <w:r w:rsidRPr="00362A74">
              <w:rPr>
                <w:rFonts w:ascii="Calibri" w:hAnsi="Calibri" w:cs="Calibri"/>
                <w:szCs w:val="24"/>
              </w:rPr>
              <w:t xml:space="preserve"> savivaldybės sprendimas dėl teritorijos nustatymo, ribų ir plotų sąrašas</w:t>
            </w:r>
          </w:p>
        </w:tc>
      </w:tr>
      <w:tr w:rsidR="00634378" w:rsidRPr="00362A74" w14:paraId="352F5944" w14:textId="77777777" w:rsidTr="00DC3D84">
        <w:trPr>
          <w:trHeight w:val="228"/>
        </w:trPr>
        <w:tc>
          <w:tcPr>
            <w:tcW w:w="827" w:type="dxa"/>
            <w:vMerge w:val="restart"/>
          </w:tcPr>
          <w:p w14:paraId="67779068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1.2.</w:t>
            </w:r>
          </w:p>
        </w:tc>
        <w:tc>
          <w:tcPr>
            <w:tcW w:w="6595" w:type="dxa"/>
            <w:gridSpan w:val="3"/>
            <w:vMerge w:val="restart"/>
          </w:tcPr>
          <w:p w14:paraId="70EBE5FB" w14:textId="26A17341" w:rsidR="00634378" w:rsidRPr="00362A74" w:rsidRDefault="00634378" w:rsidP="008D4813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teritorijų planavimo dokumentuose, parengtuose Teritorijų planavimo įstatymo nustatyta tvarka, yra nustatytos vidaus vandenų uosto akvatorijos ribos ir plotai? (</w:t>
            </w:r>
            <w:hyperlink r:id="rId10" w:history="1">
              <w:hyperlink r:id="rId11" w:history="1">
                <w:r w:rsidR="00304ED0" w:rsidRPr="008D4813">
                  <w:rPr>
                    <w:rFonts w:ascii="Calibri" w:hAnsi="Calibri" w:cs="Calibri"/>
                    <w:bCs/>
                    <w:szCs w:val="24"/>
                  </w:rPr>
                  <w:t>Vidaus</w:t>
                </w:r>
              </w:hyperlink>
              <w:r w:rsidR="00304ED0" w:rsidRPr="008D4813">
                <w:rPr>
                  <w:rFonts w:ascii="Calibri" w:hAnsi="Calibri" w:cs="Calibri"/>
                  <w:bCs/>
                  <w:szCs w:val="24"/>
                </w:rPr>
                <w:t xml:space="preserve"> vandenų transporto kodekso</w:t>
              </w:r>
              <w:r w:rsidR="00304ED0" w:rsidRPr="00362A74">
                <w:rPr>
                  <w:rFonts w:ascii="Calibri" w:hAnsi="Calibri" w:cs="Calibri"/>
                  <w:szCs w:val="24"/>
                </w:rPr>
                <w:t xml:space="preserve"> </w:t>
              </w:r>
            </w:hyperlink>
            <w:r w:rsidR="008D4813" w:rsidRPr="00362A74">
              <w:rPr>
                <w:rFonts w:ascii="Calibri" w:hAnsi="Calibri" w:cs="Calibri"/>
                <w:szCs w:val="24"/>
              </w:rPr>
              <w:t>13 str</w:t>
            </w:r>
            <w:r w:rsidR="008D4813">
              <w:rPr>
                <w:rFonts w:ascii="Calibri" w:hAnsi="Calibri" w:cs="Calibri"/>
                <w:szCs w:val="24"/>
              </w:rPr>
              <w:t>aipsnio</w:t>
            </w:r>
            <w:r w:rsidR="008D4813" w:rsidRPr="00362A74">
              <w:rPr>
                <w:rFonts w:ascii="Calibri" w:hAnsi="Calibri" w:cs="Calibri"/>
                <w:szCs w:val="24"/>
              </w:rPr>
              <w:t xml:space="preserve"> 17 d</w:t>
            </w:r>
            <w:r w:rsidR="008D4813">
              <w:rPr>
                <w:rFonts w:ascii="Calibri" w:hAnsi="Calibri" w:cs="Calibri"/>
                <w:szCs w:val="24"/>
              </w:rPr>
              <w:t>alis</w:t>
            </w:r>
            <w:r w:rsidR="008D4813" w:rsidRPr="00362A74">
              <w:rPr>
                <w:rFonts w:ascii="Calibri" w:hAnsi="Calibri" w:cs="Calibri"/>
                <w:szCs w:val="24"/>
              </w:rPr>
              <w:t>, 22</w:t>
            </w:r>
            <w:r w:rsidR="008D4813">
              <w:rPr>
                <w:rFonts w:ascii="Calibri" w:hAnsi="Calibri" w:cs="Calibri"/>
                <w:szCs w:val="24"/>
              </w:rPr>
              <w:t xml:space="preserve"> </w:t>
            </w:r>
            <w:r w:rsidR="008D4813" w:rsidRPr="00362A74">
              <w:rPr>
                <w:rFonts w:ascii="Calibri" w:hAnsi="Calibri" w:cs="Calibri"/>
                <w:szCs w:val="24"/>
              </w:rPr>
              <w:t>d</w:t>
            </w:r>
            <w:r w:rsidR="008D4813">
              <w:rPr>
                <w:rFonts w:ascii="Calibri" w:hAnsi="Calibri" w:cs="Calibri"/>
                <w:szCs w:val="24"/>
              </w:rPr>
              <w:t>alies</w:t>
            </w:r>
            <w:r w:rsidR="008D4813" w:rsidRPr="00362A74">
              <w:rPr>
                <w:rFonts w:ascii="Calibri" w:hAnsi="Calibri" w:cs="Calibri"/>
                <w:szCs w:val="24"/>
              </w:rPr>
              <w:t xml:space="preserve"> 1 p</w:t>
            </w:r>
            <w:r w:rsidR="008D4813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</w:tcPr>
          <w:p w14:paraId="24E2C639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1007" w:type="dxa"/>
            <w:gridSpan w:val="2"/>
          </w:tcPr>
          <w:p w14:paraId="2ADB2BE2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634378" w:rsidRPr="00362A74" w14:paraId="61150475" w14:textId="77777777" w:rsidTr="00DC3D84">
        <w:trPr>
          <w:trHeight w:val="58"/>
        </w:trPr>
        <w:tc>
          <w:tcPr>
            <w:tcW w:w="827" w:type="dxa"/>
            <w:vMerge/>
          </w:tcPr>
          <w:p w14:paraId="74804936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95" w:type="dxa"/>
            <w:gridSpan w:val="3"/>
            <w:vMerge/>
          </w:tcPr>
          <w:p w14:paraId="78858FB4" w14:textId="77777777" w:rsidR="00634378" w:rsidRPr="00362A74" w:rsidRDefault="00634378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</w:tcPr>
          <w:p w14:paraId="36E6EC98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  <w:tc>
          <w:tcPr>
            <w:tcW w:w="1007" w:type="dxa"/>
            <w:gridSpan w:val="2"/>
          </w:tcPr>
          <w:p w14:paraId="6B3B6816" w14:textId="43214B71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D21CDC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</w:tr>
      <w:tr w:rsidR="00634378" w:rsidRPr="00362A74" w14:paraId="6A404FE2" w14:textId="77777777" w:rsidTr="00DC3D84">
        <w:trPr>
          <w:trHeight w:val="58"/>
        </w:trPr>
        <w:tc>
          <w:tcPr>
            <w:tcW w:w="827" w:type="dxa"/>
            <w:vMerge/>
          </w:tcPr>
          <w:p w14:paraId="7E58EF11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8591" w:type="dxa"/>
            <w:gridSpan w:val="6"/>
          </w:tcPr>
          <w:p w14:paraId="34D854F7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634378" w:rsidRPr="00362A74" w14:paraId="6EA54399" w14:textId="77777777" w:rsidTr="00DC3D84">
        <w:trPr>
          <w:trHeight w:val="122"/>
        </w:trPr>
        <w:tc>
          <w:tcPr>
            <w:tcW w:w="827" w:type="dxa"/>
            <w:vMerge/>
          </w:tcPr>
          <w:p w14:paraId="40458E3B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91" w:type="dxa"/>
            <w:gridSpan w:val="6"/>
          </w:tcPr>
          <w:p w14:paraId="476E544F" w14:textId="6445CC71" w:rsidR="00634378" w:rsidRPr="00362A74" w:rsidRDefault="00634378" w:rsidP="008D4813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būdas ir informacijos šaltinis – Kauno m</w:t>
            </w:r>
            <w:r w:rsidR="008D4813">
              <w:rPr>
                <w:rFonts w:ascii="Calibri" w:hAnsi="Calibri" w:cs="Calibri"/>
                <w:szCs w:val="24"/>
              </w:rPr>
              <w:t>iesto</w:t>
            </w:r>
            <w:r w:rsidRPr="00362A74">
              <w:rPr>
                <w:rFonts w:ascii="Calibri" w:hAnsi="Calibri" w:cs="Calibri"/>
                <w:szCs w:val="24"/>
              </w:rPr>
              <w:t xml:space="preserve"> savivaldybės sprendimas dėl akvatorijos nustatymo, ribų ir plotų sąrašas</w:t>
            </w:r>
          </w:p>
        </w:tc>
      </w:tr>
      <w:tr w:rsidR="00634378" w:rsidRPr="00362A74" w14:paraId="3A45C93C" w14:textId="77777777" w:rsidTr="00DC3D84">
        <w:trPr>
          <w:trHeight w:val="228"/>
        </w:trPr>
        <w:tc>
          <w:tcPr>
            <w:tcW w:w="827" w:type="dxa"/>
            <w:vMerge w:val="restart"/>
          </w:tcPr>
          <w:p w14:paraId="551F29CF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1.3.</w:t>
            </w:r>
          </w:p>
        </w:tc>
        <w:tc>
          <w:tcPr>
            <w:tcW w:w="6595" w:type="dxa"/>
            <w:gridSpan w:val="3"/>
            <w:vMerge w:val="restart"/>
          </w:tcPr>
          <w:p w14:paraId="2793D353" w14:textId="740729C3" w:rsidR="00634378" w:rsidRPr="00362A74" w:rsidRDefault="00634378" w:rsidP="008D4813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yra įrengta krantinė, prie kurios gali saugiai stovėti vidaus vandenų transporto priemonės ir kurioje galima krauti krovinius, įlaipinti ar išlaipinti keleivius? (</w:t>
            </w:r>
            <w:hyperlink r:id="rId12" w:history="1">
              <w:r w:rsidR="00304ED0" w:rsidRPr="008D4813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="00304ED0" w:rsidRPr="008D4813">
              <w:rPr>
                <w:rFonts w:ascii="Calibri" w:hAnsi="Calibri" w:cs="Calibri"/>
                <w:bCs/>
                <w:szCs w:val="24"/>
              </w:rPr>
              <w:t xml:space="preserve"> vandenų transporto kodekso</w:t>
            </w:r>
            <w:r w:rsidR="008D4813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362A74">
              <w:rPr>
                <w:rFonts w:ascii="Calibri" w:hAnsi="Calibri" w:cs="Calibri"/>
                <w:szCs w:val="24"/>
              </w:rPr>
              <w:t>13 str</w:t>
            </w:r>
            <w:r w:rsidR="008D4813">
              <w:rPr>
                <w:rFonts w:ascii="Calibri" w:hAnsi="Calibri" w:cs="Calibri"/>
                <w:szCs w:val="24"/>
              </w:rPr>
              <w:t>aipsnio</w:t>
            </w:r>
            <w:r w:rsidRPr="00362A74">
              <w:rPr>
                <w:rFonts w:ascii="Calibri" w:hAnsi="Calibri" w:cs="Calibri"/>
                <w:szCs w:val="24"/>
              </w:rPr>
              <w:t xml:space="preserve"> 22 d</w:t>
            </w:r>
            <w:r w:rsidR="008D4813">
              <w:rPr>
                <w:rFonts w:ascii="Calibri" w:hAnsi="Calibri" w:cs="Calibri"/>
                <w:szCs w:val="24"/>
              </w:rPr>
              <w:t>alies</w:t>
            </w:r>
            <w:r w:rsidRPr="00362A74">
              <w:rPr>
                <w:rFonts w:ascii="Calibri" w:hAnsi="Calibri" w:cs="Calibri"/>
                <w:szCs w:val="24"/>
              </w:rPr>
              <w:t xml:space="preserve"> 2 p</w:t>
            </w:r>
            <w:r w:rsidR="008D4813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</w:tcPr>
          <w:p w14:paraId="6D1EEAEB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1007" w:type="dxa"/>
            <w:gridSpan w:val="2"/>
          </w:tcPr>
          <w:p w14:paraId="56273C6B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634378" w:rsidRPr="00362A74" w14:paraId="56618DFB" w14:textId="77777777" w:rsidTr="00DC3D84">
        <w:trPr>
          <w:trHeight w:val="228"/>
        </w:trPr>
        <w:tc>
          <w:tcPr>
            <w:tcW w:w="827" w:type="dxa"/>
            <w:vMerge/>
          </w:tcPr>
          <w:p w14:paraId="2245E003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95" w:type="dxa"/>
            <w:gridSpan w:val="3"/>
            <w:vMerge/>
          </w:tcPr>
          <w:p w14:paraId="6DAF8511" w14:textId="77777777" w:rsidR="00634378" w:rsidRPr="00362A74" w:rsidRDefault="00634378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</w:tcPr>
          <w:p w14:paraId="28ACFC0F" w14:textId="62838CAA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D21CDC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</w:tcPr>
          <w:p w14:paraId="0F4EA01F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  <w:lang w:val="en-US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</w:tr>
      <w:tr w:rsidR="00634378" w:rsidRPr="00362A74" w14:paraId="7330A0D6" w14:textId="77777777" w:rsidTr="00DC3D84">
        <w:trPr>
          <w:trHeight w:val="228"/>
        </w:trPr>
        <w:tc>
          <w:tcPr>
            <w:tcW w:w="827" w:type="dxa"/>
            <w:vMerge/>
          </w:tcPr>
          <w:p w14:paraId="7790A7AA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91" w:type="dxa"/>
            <w:gridSpan w:val="6"/>
          </w:tcPr>
          <w:p w14:paraId="037D263D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634378" w:rsidRPr="00362A74" w14:paraId="6DD2828C" w14:textId="77777777" w:rsidTr="00DC3D84">
        <w:trPr>
          <w:trHeight w:val="150"/>
        </w:trPr>
        <w:tc>
          <w:tcPr>
            <w:tcW w:w="827" w:type="dxa"/>
            <w:vMerge/>
          </w:tcPr>
          <w:p w14:paraId="2B97382A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91" w:type="dxa"/>
            <w:gridSpan w:val="6"/>
          </w:tcPr>
          <w:p w14:paraId="63527800" w14:textId="49F426B7" w:rsidR="00634378" w:rsidRPr="00362A74" w:rsidRDefault="00634378" w:rsidP="008D4813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 xml:space="preserve">Patikrinimo būdas ir informacijos šaltinis – statybos užbaigimo aktas, </w:t>
            </w:r>
            <w:r w:rsidR="008D4813">
              <w:rPr>
                <w:rFonts w:ascii="Calibri" w:hAnsi="Calibri" w:cs="Calibri"/>
                <w:szCs w:val="24"/>
              </w:rPr>
              <w:t>N</w:t>
            </w:r>
            <w:r w:rsidRPr="00362A74">
              <w:rPr>
                <w:rFonts w:ascii="Calibri" w:hAnsi="Calibri" w:cs="Calibri"/>
                <w:szCs w:val="24"/>
              </w:rPr>
              <w:t>ekilnojamojo turto registro centrinio duomenų banko išrašas</w:t>
            </w:r>
          </w:p>
        </w:tc>
      </w:tr>
      <w:tr w:rsidR="00383B08" w:rsidRPr="00362A74" w14:paraId="3D794AC0" w14:textId="77777777" w:rsidTr="00DC3D84">
        <w:trPr>
          <w:trHeight w:val="224"/>
        </w:trPr>
        <w:tc>
          <w:tcPr>
            <w:tcW w:w="827" w:type="dxa"/>
            <w:vMerge w:val="restart"/>
          </w:tcPr>
          <w:p w14:paraId="1CEF33AF" w14:textId="4899A8B3" w:rsidR="00383B08" w:rsidRPr="00362A74" w:rsidRDefault="00383B0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 xml:space="preserve">1.4. </w:t>
            </w:r>
          </w:p>
        </w:tc>
        <w:tc>
          <w:tcPr>
            <w:tcW w:w="6595" w:type="dxa"/>
            <w:gridSpan w:val="3"/>
          </w:tcPr>
          <w:p w14:paraId="1F9E86DC" w14:textId="6C58705B" w:rsidR="00383B08" w:rsidRPr="00362A74" w:rsidRDefault="00383B08" w:rsidP="0093409B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vidaus vandenų uoste (keleiviniame ar mišriajame) papildomai yra įrengtos keleivių poilsio, bagažo saugojimo patalpos ir bilietų kasos? (</w:t>
            </w:r>
            <w:hyperlink r:id="rId13" w:history="1">
              <w:r w:rsidRPr="008D4813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Pr="008D4813">
              <w:rPr>
                <w:rFonts w:ascii="Calibri" w:hAnsi="Calibri" w:cs="Calibri"/>
                <w:bCs/>
                <w:szCs w:val="24"/>
              </w:rPr>
              <w:t xml:space="preserve"> vandenų transporto kodekso</w:t>
            </w:r>
            <w:r w:rsidR="008D4813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8D4813" w:rsidRPr="00362A74">
              <w:rPr>
                <w:rFonts w:ascii="Calibri" w:hAnsi="Calibri" w:cs="Calibri"/>
                <w:szCs w:val="24"/>
              </w:rPr>
              <w:t>13</w:t>
            </w:r>
            <w:r w:rsidR="008D4813">
              <w:rPr>
                <w:rFonts w:ascii="Calibri" w:hAnsi="Calibri" w:cs="Calibri"/>
                <w:szCs w:val="24"/>
              </w:rPr>
              <w:t> </w:t>
            </w:r>
            <w:r w:rsidR="008D4813" w:rsidRPr="00362A74">
              <w:rPr>
                <w:rFonts w:ascii="Calibri" w:hAnsi="Calibri" w:cs="Calibri"/>
                <w:szCs w:val="24"/>
              </w:rPr>
              <w:t>str</w:t>
            </w:r>
            <w:r w:rsidR="008D4813">
              <w:rPr>
                <w:rFonts w:ascii="Calibri" w:hAnsi="Calibri" w:cs="Calibri"/>
                <w:szCs w:val="24"/>
              </w:rPr>
              <w:t>aipsnio</w:t>
            </w:r>
            <w:r w:rsidR="008D4813" w:rsidRPr="00362A74">
              <w:rPr>
                <w:rFonts w:ascii="Calibri" w:hAnsi="Calibri" w:cs="Calibri"/>
                <w:szCs w:val="24"/>
              </w:rPr>
              <w:t xml:space="preserve"> 22</w:t>
            </w:r>
            <w:r w:rsidR="008D4813">
              <w:rPr>
                <w:rFonts w:ascii="Calibri" w:hAnsi="Calibri" w:cs="Calibri"/>
                <w:szCs w:val="24"/>
              </w:rPr>
              <w:t> </w:t>
            </w:r>
            <w:r w:rsidR="008D4813" w:rsidRPr="00362A74">
              <w:rPr>
                <w:rFonts w:ascii="Calibri" w:hAnsi="Calibri" w:cs="Calibri"/>
                <w:szCs w:val="24"/>
              </w:rPr>
              <w:t>d</w:t>
            </w:r>
            <w:r w:rsidR="008D4813">
              <w:rPr>
                <w:rFonts w:ascii="Calibri" w:hAnsi="Calibri" w:cs="Calibri"/>
                <w:szCs w:val="24"/>
              </w:rPr>
              <w:t>alies</w:t>
            </w:r>
            <w:r w:rsidR="008D4813" w:rsidRPr="00362A74">
              <w:rPr>
                <w:rFonts w:ascii="Calibri" w:hAnsi="Calibri" w:cs="Calibri"/>
                <w:szCs w:val="24"/>
              </w:rPr>
              <w:t xml:space="preserve"> 2</w:t>
            </w:r>
            <w:r w:rsidR="0093409B">
              <w:rPr>
                <w:rFonts w:ascii="Calibri" w:hAnsi="Calibri" w:cs="Calibri"/>
                <w:szCs w:val="24"/>
              </w:rPr>
              <w:t> </w:t>
            </w:r>
            <w:r w:rsidR="008D4813" w:rsidRPr="00362A74">
              <w:rPr>
                <w:rFonts w:ascii="Calibri" w:hAnsi="Calibri" w:cs="Calibri"/>
                <w:szCs w:val="24"/>
              </w:rPr>
              <w:t>p</w:t>
            </w:r>
            <w:r w:rsidR="008D4813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</w:tcPr>
          <w:p w14:paraId="1FA867F0" w14:textId="328248FF" w:rsidR="00383B08" w:rsidRPr="00362A74" w:rsidRDefault="00383B0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1007" w:type="dxa"/>
            <w:gridSpan w:val="2"/>
          </w:tcPr>
          <w:p w14:paraId="1AA816A4" w14:textId="4B683C7A" w:rsidR="00383B08" w:rsidRPr="00362A74" w:rsidRDefault="00383B0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383B08" w:rsidRPr="00362A74" w14:paraId="33C4D0CC" w14:textId="77777777" w:rsidTr="00DC3D84">
        <w:trPr>
          <w:trHeight w:val="224"/>
        </w:trPr>
        <w:tc>
          <w:tcPr>
            <w:tcW w:w="827" w:type="dxa"/>
            <w:vMerge/>
          </w:tcPr>
          <w:p w14:paraId="3F7D71BF" w14:textId="77777777" w:rsidR="00383B08" w:rsidRPr="00362A74" w:rsidRDefault="00383B0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95" w:type="dxa"/>
            <w:gridSpan w:val="3"/>
          </w:tcPr>
          <w:p w14:paraId="4A81828E" w14:textId="301CFDC2" w:rsidR="00383B08" w:rsidRPr="00362A74" w:rsidRDefault="00383B08" w:rsidP="00D21CDC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  <w:tc>
          <w:tcPr>
            <w:tcW w:w="989" w:type="dxa"/>
          </w:tcPr>
          <w:p w14:paraId="657A5714" w14:textId="450ADEDE" w:rsidR="00383B08" w:rsidRPr="00362A74" w:rsidRDefault="00383B0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D21CDC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</w:tcPr>
          <w:p w14:paraId="216B7DC6" w14:textId="7E5BEAB2" w:rsidR="00383B08" w:rsidRPr="00362A74" w:rsidRDefault="00383B0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D21CDC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</w:tr>
      <w:tr w:rsidR="00383B08" w:rsidRPr="00362A74" w14:paraId="5131A13D" w14:textId="77777777" w:rsidTr="00DC3D84">
        <w:trPr>
          <w:trHeight w:val="224"/>
        </w:trPr>
        <w:tc>
          <w:tcPr>
            <w:tcW w:w="827" w:type="dxa"/>
            <w:vMerge/>
          </w:tcPr>
          <w:p w14:paraId="30CE171F" w14:textId="77777777" w:rsidR="00383B08" w:rsidRPr="00362A74" w:rsidRDefault="00383B0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91" w:type="dxa"/>
            <w:gridSpan w:val="6"/>
          </w:tcPr>
          <w:p w14:paraId="7E48FD7D" w14:textId="3C94114B" w:rsidR="00383B08" w:rsidRPr="00362A74" w:rsidRDefault="00383B08" w:rsidP="008D4813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būdas ir informacijos šaltinis – keleivių poilsio, bagažo saugojimo patalpos ir bilietų kasos vaizdinė medžiaga</w:t>
            </w:r>
          </w:p>
        </w:tc>
      </w:tr>
      <w:tr w:rsidR="00634378" w:rsidRPr="00362A74" w14:paraId="4097C5BA" w14:textId="77777777" w:rsidTr="00DC3D84">
        <w:trPr>
          <w:trHeight w:val="224"/>
        </w:trPr>
        <w:tc>
          <w:tcPr>
            <w:tcW w:w="827" w:type="dxa"/>
            <w:vMerge w:val="restart"/>
          </w:tcPr>
          <w:p w14:paraId="6ED0B57B" w14:textId="713C32A0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1.</w:t>
            </w:r>
            <w:r w:rsidR="00383B08" w:rsidRPr="00362A74">
              <w:rPr>
                <w:rFonts w:ascii="Calibri" w:hAnsi="Calibri" w:cs="Calibri"/>
                <w:szCs w:val="24"/>
              </w:rPr>
              <w:t>5</w:t>
            </w:r>
            <w:r w:rsidRPr="00362A7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595" w:type="dxa"/>
            <w:gridSpan w:val="3"/>
            <w:vMerge w:val="restart"/>
          </w:tcPr>
          <w:p w14:paraId="57CF17D5" w14:textId="648939C3" w:rsidR="00634378" w:rsidRPr="00362A74" w:rsidRDefault="00634378" w:rsidP="008D4813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yra navigacijos priemonės, užtikrinančios saugų vidaus vandenų transporto priemonių įplaukimą į uostą ir išplaukimą iš jo? (</w:t>
            </w:r>
            <w:hyperlink r:id="rId14" w:history="1">
              <w:r w:rsidR="00304ED0" w:rsidRPr="008D4813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="00304ED0" w:rsidRPr="008D4813">
              <w:rPr>
                <w:rFonts w:ascii="Calibri" w:hAnsi="Calibri" w:cs="Calibri"/>
                <w:bCs/>
                <w:szCs w:val="24"/>
              </w:rPr>
              <w:t xml:space="preserve"> vandenų transporto kodekso</w:t>
            </w:r>
            <w:r w:rsidRPr="00362A74">
              <w:rPr>
                <w:rFonts w:ascii="Calibri" w:hAnsi="Calibri" w:cs="Calibri"/>
                <w:szCs w:val="24"/>
              </w:rPr>
              <w:t xml:space="preserve"> 13 str</w:t>
            </w:r>
            <w:r w:rsidR="008D4813">
              <w:rPr>
                <w:rFonts w:ascii="Calibri" w:hAnsi="Calibri" w:cs="Calibri"/>
                <w:szCs w:val="24"/>
              </w:rPr>
              <w:t>aipsnio</w:t>
            </w:r>
            <w:r w:rsidRPr="00362A74">
              <w:rPr>
                <w:rFonts w:ascii="Calibri" w:hAnsi="Calibri" w:cs="Calibri"/>
                <w:szCs w:val="24"/>
              </w:rPr>
              <w:t xml:space="preserve"> 22 d</w:t>
            </w:r>
            <w:r w:rsidR="008D4813">
              <w:rPr>
                <w:rFonts w:ascii="Calibri" w:hAnsi="Calibri" w:cs="Calibri"/>
                <w:szCs w:val="24"/>
              </w:rPr>
              <w:t>alies</w:t>
            </w:r>
            <w:r w:rsidRPr="00362A74">
              <w:rPr>
                <w:rFonts w:ascii="Calibri" w:hAnsi="Calibri" w:cs="Calibri"/>
                <w:szCs w:val="24"/>
              </w:rPr>
              <w:t xml:space="preserve"> 4</w:t>
            </w:r>
            <w:r w:rsidR="008D4813">
              <w:rPr>
                <w:rFonts w:ascii="Calibri" w:hAnsi="Calibri" w:cs="Calibri"/>
                <w:szCs w:val="24"/>
              </w:rPr>
              <w:t> </w:t>
            </w:r>
            <w:r w:rsidRPr="00362A74">
              <w:rPr>
                <w:rFonts w:ascii="Calibri" w:hAnsi="Calibri" w:cs="Calibri"/>
                <w:szCs w:val="24"/>
              </w:rPr>
              <w:t>p</w:t>
            </w:r>
            <w:r w:rsidR="008D4813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</w:tcPr>
          <w:p w14:paraId="3ED232CD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1007" w:type="dxa"/>
            <w:gridSpan w:val="2"/>
          </w:tcPr>
          <w:p w14:paraId="20F3B5F2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634378" w:rsidRPr="00362A74" w14:paraId="5F2F65EB" w14:textId="77777777" w:rsidTr="00DC3D84">
        <w:trPr>
          <w:trHeight w:val="58"/>
        </w:trPr>
        <w:tc>
          <w:tcPr>
            <w:tcW w:w="827" w:type="dxa"/>
            <w:vMerge/>
          </w:tcPr>
          <w:p w14:paraId="19894EFC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95" w:type="dxa"/>
            <w:gridSpan w:val="3"/>
            <w:vMerge/>
          </w:tcPr>
          <w:p w14:paraId="43A7C7ED" w14:textId="77777777" w:rsidR="00634378" w:rsidRPr="00362A74" w:rsidRDefault="00634378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</w:tcPr>
          <w:p w14:paraId="21B7D406" w14:textId="2D0BC870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D21CDC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</w:tcPr>
          <w:p w14:paraId="50D6E581" w14:textId="39E67520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D21CDC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</w:tr>
      <w:tr w:rsidR="00634378" w:rsidRPr="00362A74" w14:paraId="17F8BAF3" w14:textId="77777777" w:rsidTr="00DC3D84">
        <w:trPr>
          <w:trHeight w:val="217"/>
        </w:trPr>
        <w:tc>
          <w:tcPr>
            <w:tcW w:w="827" w:type="dxa"/>
            <w:vMerge/>
          </w:tcPr>
          <w:p w14:paraId="3865E354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8591" w:type="dxa"/>
            <w:gridSpan w:val="6"/>
          </w:tcPr>
          <w:p w14:paraId="37CEEA21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634378" w:rsidRPr="00362A74" w14:paraId="0573EDA6" w14:textId="77777777" w:rsidTr="00DC3D84">
        <w:trPr>
          <w:trHeight w:val="95"/>
        </w:trPr>
        <w:tc>
          <w:tcPr>
            <w:tcW w:w="827" w:type="dxa"/>
            <w:vMerge/>
          </w:tcPr>
          <w:p w14:paraId="3C28B047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91" w:type="dxa"/>
            <w:gridSpan w:val="6"/>
          </w:tcPr>
          <w:p w14:paraId="7FFF6FE0" w14:textId="0C67EE4D" w:rsidR="00634378" w:rsidRPr="00362A74" w:rsidRDefault="00634378" w:rsidP="008D4813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būdas ir informacijos šaltinis – navigacinių žibintų, ženklų vaizdinė medžiaga</w:t>
            </w:r>
          </w:p>
        </w:tc>
      </w:tr>
      <w:tr w:rsidR="00634378" w:rsidRPr="00362A74" w14:paraId="2E70E1B3" w14:textId="77777777" w:rsidTr="00DC3D84">
        <w:trPr>
          <w:trHeight w:val="114"/>
        </w:trPr>
        <w:tc>
          <w:tcPr>
            <w:tcW w:w="827" w:type="dxa"/>
            <w:vMerge w:val="restart"/>
          </w:tcPr>
          <w:p w14:paraId="4B70A3CA" w14:textId="4B38468D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1.</w:t>
            </w:r>
            <w:r w:rsidR="00383B08" w:rsidRPr="00362A74">
              <w:rPr>
                <w:rFonts w:ascii="Calibri" w:hAnsi="Calibri" w:cs="Calibri"/>
                <w:szCs w:val="24"/>
              </w:rPr>
              <w:t>6</w:t>
            </w:r>
            <w:r w:rsidRPr="00362A7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595" w:type="dxa"/>
            <w:gridSpan w:val="3"/>
            <w:vMerge w:val="restart"/>
          </w:tcPr>
          <w:p w14:paraId="3B4855D9" w14:textId="2CE73B17" w:rsidR="00634378" w:rsidRPr="00362A74" w:rsidRDefault="00634378" w:rsidP="008D4813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yra radijo ryšio įrenginiai, telekomunikacijų galiniai įrenginiai arba judriojo ryšio priemonės? (</w:t>
            </w:r>
            <w:hyperlink r:id="rId15" w:history="1">
              <w:r w:rsidR="00304ED0" w:rsidRPr="008D4813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="00304ED0" w:rsidRPr="008D4813">
              <w:rPr>
                <w:rFonts w:ascii="Calibri" w:hAnsi="Calibri" w:cs="Calibri"/>
                <w:bCs/>
                <w:szCs w:val="24"/>
              </w:rPr>
              <w:t xml:space="preserve"> vandenų transporto kodekso</w:t>
            </w:r>
            <w:r w:rsidRPr="00362A74">
              <w:rPr>
                <w:rFonts w:ascii="Calibri" w:hAnsi="Calibri" w:cs="Calibri"/>
                <w:szCs w:val="24"/>
              </w:rPr>
              <w:t xml:space="preserve"> 13 str</w:t>
            </w:r>
            <w:r w:rsidR="008D4813">
              <w:rPr>
                <w:rFonts w:ascii="Calibri" w:hAnsi="Calibri" w:cs="Calibri"/>
                <w:szCs w:val="24"/>
              </w:rPr>
              <w:t>aipsnio</w:t>
            </w:r>
            <w:r w:rsidRPr="00362A74">
              <w:rPr>
                <w:rFonts w:ascii="Calibri" w:hAnsi="Calibri" w:cs="Calibri"/>
                <w:szCs w:val="24"/>
              </w:rPr>
              <w:t xml:space="preserve"> 22 d</w:t>
            </w:r>
            <w:r w:rsidR="008D4813">
              <w:rPr>
                <w:rFonts w:ascii="Calibri" w:hAnsi="Calibri" w:cs="Calibri"/>
                <w:szCs w:val="24"/>
              </w:rPr>
              <w:t>alies</w:t>
            </w:r>
            <w:r w:rsidRPr="00362A74">
              <w:rPr>
                <w:rFonts w:ascii="Calibri" w:hAnsi="Calibri" w:cs="Calibri"/>
                <w:szCs w:val="24"/>
              </w:rPr>
              <w:t xml:space="preserve"> 5 p</w:t>
            </w:r>
            <w:r w:rsidR="008D4813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</w:tcPr>
          <w:p w14:paraId="61123B06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1007" w:type="dxa"/>
            <w:gridSpan w:val="2"/>
          </w:tcPr>
          <w:p w14:paraId="136F432D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634378" w:rsidRPr="00362A74" w14:paraId="708A4821" w14:textId="77777777" w:rsidTr="00DC3D84">
        <w:trPr>
          <w:trHeight w:val="215"/>
        </w:trPr>
        <w:tc>
          <w:tcPr>
            <w:tcW w:w="827" w:type="dxa"/>
            <w:vMerge/>
          </w:tcPr>
          <w:p w14:paraId="3B8F6D63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95" w:type="dxa"/>
            <w:gridSpan w:val="3"/>
            <w:vMerge/>
          </w:tcPr>
          <w:p w14:paraId="0864553F" w14:textId="77777777" w:rsidR="00634378" w:rsidRPr="00362A74" w:rsidRDefault="00634378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</w:tcPr>
          <w:p w14:paraId="4FAC7677" w14:textId="6D445714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D21CDC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</w:tcPr>
          <w:p w14:paraId="26499949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  <w:lang w:val="en-US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</w:tr>
      <w:tr w:rsidR="00634378" w:rsidRPr="00362A74" w14:paraId="0DCBD98B" w14:textId="77777777" w:rsidTr="00DC3D84">
        <w:trPr>
          <w:trHeight w:val="114"/>
        </w:trPr>
        <w:tc>
          <w:tcPr>
            <w:tcW w:w="827" w:type="dxa"/>
            <w:vMerge/>
          </w:tcPr>
          <w:p w14:paraId="03FE0630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91" w:type="dxa"/>
            <w:gridSpan w:val="6"/>
          </w:tcPr>
          <w:p w14:paraId="43401E01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634378" w:rsidRPr="00362A74" w14:paraId="667C6859" w14:textId="77777777" w:rsidTr="00DC3D84">
        <w:trPr>
          <w:trHeight w:val="114"/>
        </w:trPr>
        <w:tc>
          <w:tcPr>
            <w:tcW w:w="827" w:type="dxa"/>
            <w:vMerge/>
          </w:tcPr>
          <w:p w14:paraId="6065606B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91" w:type="dxa"/>
            <w:gridSpan w:val="6"/>
          </w:tcPr>
          <w:p w14:paraId="2C30C82E" w14:textId="45945FEF" w:rsidR="00634378" w:rsidRPr="00362A74" w:rsidRDefault="00634378" w:rsidP="008D4813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būdas ir informacijos šaltinis – ryšio įrenginių ir priemonių sąrašas</w:t>
            </w:r>
          </w:p>
        </w:tc>
      </w:tr>
      <w:tr w:rsidR="00634378" w:rsidRPr="00362A74" w14:paraId="6442B75E" w14:textId="77777777" w:rsidTr="00DC3D84">
        <w:trPr>
          <w:trHeight w:val="228"/>
        </w:trPr>
        <w:tc>
          <w:tcPr>
            <w:tcW w:w="827" w:type="dxa"/>
            <w:vMerge w:val="restart"/>
          </w:tcPr>
          <w:p w14:paraId="4DBBFDCA" w14:textId="5780713B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1.</w:t>
            </w:r>
            <w:r w:rsidR="00383B08" w:rsidRPr="00362A74">
              <w:rPr>
                <w:rFonts w:ascii="Calibri" w:hAnsi="Calibri" w:cs="Calibri"/>
                <w:szCs w:val="24"/>
              </w:rPr>
              <w:t>7</w:t>
            </w:r>
            <w:r w:rsidRPr="00362A7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595" w:type="dxa"/>
            <w:gridSpan w:val="3"/>
            <w:vMerge w:val="restart"/>
          </w:tcPr>
          <w:p w14:paraId="400417F5" w14:textId="4373E65C" w:rsidR="00634378" w:rsidRPr="00362A74" w:rsidRDefault="00634378" w:rsidP="008D4813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yra avarinių ir gelbėjimo darbų atlikimo, taršos židinių likvidavimo priemonės arba su atitinkamomis apskrities, kurioje yra vidaus vandenų uostas, tarnybomis sudaryta avarinių ir gelbėjimo darbų ir išsiliejusių teršalų surinkimo sutartis? (</w:t>
            </w:r>
            <w:hyperlink r:id="rId16" w:history="1">
              <w:r w:rsidR="00304ED0" w:rsidRPr="008D4813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="00304ED0" w:rsidRPr="008D4813">
              <w:rPr>
                <w:rFonts w:ascii="Calibri" w:hAnsi="Calibri" w:cs="Calibri"/>
                <w:bCs/>
                <w:szCs w:val="24"/>
              </w:rPr>
              <w:t xml:space="preserve"> vandenų transporto kodekso</w:t>
            </w:r>
            <w:r w:rsidRPr="00362A74">
              <w:rPr>
                <w:rFonts w:ascii="Calibri" w:hAnsi="Calibri" w:cs="Calibri"/>
                <w:szCs w:val="24"/>
              </w:rPr>
              <w:t xml:space="preserve"> 13 str</w:t>
            </w:r>
            <w:r w:rsidR="008D4813">
              <w:rPr>
                <w:rFonts w:ascii="Calibri" w:hAnsi="Calibri" w:cs="Calibri"/>
                <w:szCs w:val="24"/>
              </w:rPr>
              <w:t>aipsnio</w:t>
            </w:r>
            <w:r w:rsidRPr="00362A74">
              <w:rPr>
                <w:rFonts w:ascii="Calibri" w:hAnsi="Calibri" w:cs="Calibri"/>
                <w:szCs w:val="24"/>
              </w:rPr>
              <w:t xml:space="preserve"> 22 d</w:t>
            </w:r>
            <w:r w:rsidR="008D4813">
              <w:rPr>
                <w:rFonts w:ascii="Calibri" w:hAnsi="Calibri" w:cs="Calibri"/>
                <w:szCs w:val="24"/>
              </w:rPr>
              <w:t>alies</w:t>
            </w:r>
            <w:r w:rsidRPr="00362A74">
              <w:rPr>
                <w:rFonts w:ascii="Calibri" w:hAnsi="Calibri" w:cs="Calibri"/>
                <w:szCs w:val="24"/>
              </w:rPr>
              <w:t xml:space="preserve"> 6 p</w:t>
            </w:r>
            <w:r w:rsidR="008D4813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</w:tcPr>
          <w:p w14:paraId="7817E938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1007" w:type="dxa"/>
            <w:gridSpan w:val="2"/>
          </w:tcPr>
          <w:p w14:paraId="485AF3AB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634378" w:rsidRPr="00362A74" w14:paraId="100C9D01" w14:textId="77777777" w:rsidTr="00DC3D84">
        <w:trPr>
          <w:trHeight w:val="228"/>
        </w:trPr>
        <w:tc>
          <w:tcPr>
            <w:tcW w:w="827" w:type="dxa"/>
            <w:vMerge/>
          </w:tcPr>
          <w:p w14:paraId="6E817F97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95" w:type="dxa"/>
            <w:gridSpan w:val="3"/>
            <w:vMerge/>
          </w:tcPr>
          <w:p w14:paraId="7908BA04" w14:textId="77777777" w:rsidR="00634378" w:rsidRPr="00362A74" w:rsidRDefault="00634378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</w:tcPr>
          <w:p w14:paraId="2FCE0240" w14:textId="50720193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D21CDC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</w:tcPr>
          <w:p w14:paraId="62206697" w14:textId="16D4BF63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D21CDC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</w:tr>
      <w:tr w:rsidR="00634378" w:rsidRPr="00362A74" w14:paraId="71B5DE06" w14:textId="77777777" w:rsidTr="00DC3D84">
        <w:trPr>
          <w:trHeight w:val="189"/>
        </w:trPr>
        <w:tc>
          <w:tcPr>
            <w:tcW w:w="827" w:type="dxa"/>
            <w:vMerge/>
          </w:tcPr>
          <w:p w14:paraId="4EEFE34A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8591" w:type="dxa"/>
            <w:gridSpan w:val="6"/>
          </w:tcPr>
          <w:p w14:paraId="63EF6300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634378" w:rsidRPr="00362A74" w14:paraId="13942B3B" w14:textId="77777777" w:rsidTr="00DC3D84">
        <w:trPr>
          <w:trHeight w:val="189"/>
        </w:trPr>
        <w:tc>
          <w:tcPr>
            <w:tcW w:w="827" w:type="dxa"/>
            <w:vMerge/>
          </w:tcPr>
          <w:p w14:paraId="69138304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91" w:type="dxa"/>
            <w:gridSpan w:val="6"/>
          </w:tcPr>
          <w:p w14:paraId="2C960D97" w14:textId="7EA33D44" w:rsidR="00634378" w:rsidRPr="00362A74" w:rsidRDefault="00634378" w:rsidP="008D4813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būdas ir informacijos šaltinis – priemonių sąrašas ar</w:t>
            </w:r>
            <w:r w:rsidR="008D4813">
              <w:rPr>
                <w:rFonts w:ascii="Calibri" w:hAnsi="Calibri" w:cs="Calibri"/>
                <w:szCs w:val="24"/>
              </w:rPr>
              <w:t>ba</w:t>
            </w:r>
            <w:r w:rsidRPr="00362A74">
              <w:rPr>
                <w:rFonts w:ascii="Calibri" w:hAnsi="Calibri" w:cs="Calibri"/>
                <w:szCs w:val="24"/>
              </w:rPr>
              <w:t xml:space="preserve"> sutartis su priešgaisrin</w:t>
            </w:r>
            <w:r w:rsidR="008D4813">
              <w:rPr>
                <w:rFonts w:ascii="Calibri" w:hAnsi="Calibri" w:cs="Calibri"/>
                <w:szCs w:val="24"/>
              </w:rPr>
              <w:t>e gelbėjimo</w:t>
            </w:r>
            <w:r w:rsidRPr="00362A74">
              <w:rPr>
                <w:rFonts w:ascii="Calibri" w:hAnsi="Calibri" w:cs="Calibri"/>
                <w:szCs w:val="24"/>
              </w:rPr>
              <w:t xml:space="preserve"> tarnyba, privačiomis tarnybomis </w:t>
            </w:r>
          </w:p>
        </w:tc>
      </w:tr>
      <w:tr w:rsidR="00634378" w:rsidRPr="00362A74" w14:paraId="3361E050" w14:textId="77777777" w:rsidTr="00DC3D84">
        <w:trPr>
          <w:trHeight w:val="228"/>
        </w:trPr>
        <w:tc>
          <w:tcPr>
            <w:tcW w:w="827" w:type="dxa"/>
            <w:vMerge w:val="restart"/>
          </w:tcPr>
          <w:p w14:paraId="364B33F3" w14:textId="04360A8F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1.</w:t>
            </w:r>
            <w:r w:rsidR="00383B08" w:rsidRPr="00362A74">
              <w:rPr>
                <w:rFonts w:ascii="Calibri" w:hAnsi="Calibri" w:cs="Calibri"/>
                <w:szCs w:val="24"/>
              </w:rPr>
              <w:t>8</w:t>
            </w:r>
            <w:r w:rsidRPr="00362A7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595" w:type="dxa"/>
            <w:gridSpan w:val="3"/>
            <w:vMerge w:val="restart"/>
          </w:tcPr>
          <w:p w14:paraId="7E14CFFC" w14:textId="7EA49525" w:rsidR="00634378" w:rsidRPr="00362A74" w:rsidRDefault="00634378" w:rsidP="0093409B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yra priėmimo įrenginiai, kad nedelsiant ir be apribojimo iš laivų būtų priimamos laivuose susidarančios atliekos ir krovinių likučiai? (</w:t>
            </w:r>
            <w:hyperlink r:id="rId17" w:history="1">
              <w:r w:rsidR="00304ED0" w:rsidRPr="008D4813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="00304ED0" w:rsidRPr="008D4813">
              <w:rPr>
                <w:rFonts w:ascii="Calibri" w:hAnsi="Calibri" w:cs="Calibri"/>
                <w:bCs/>
                <w:szCs w:val="24"/>
              </w:rPr>
              <w:t xml:space="preserve"> vandenų transporto kodekso</w:t>
            </w:r>
            <w:r w:rsidRPr="00362A74">
              <w:rPr>
                <w:rFonts w:ascii="Calibri" w:hAnsi="Calibri" w:cs="Calibri"/>
                <w:szCs w:val="24"/>
              </w:rPr>
              <w:t xml:space="preserve"> 13</w:t>
            </w:r>
            <w:r w:rsidR="00B168C8">
              <w:rPr>
                <w:rFonts w:ascii="Calibri" w:hAnsi="Calibri" w:cs="Calibri"/>
                <w:szCs w:val="24"/>
              </w:rPr>
              <w:t> </w:t>
            </w:r>
            <w:r w:rsidRPr="00362A74">
              <w:rPr>
                <w:rFonts w:ascii="Calibri" w:hAnsi="Calibri" w:cs="Calibri"/>
                <w:szCs w:val="24"/>
              </w:rPr>
              <w:t>str</w:t>
            </w:r>
            <w:r w:rsidR="008D4813">
              <w:rPr>
                <w:rFonts w:ascii="Calibri" w:hAnsi="Calibri" w:cs="Calibri"/>
                <w:szCs w:val="24"/>
              </w:rPr>
              <w:t>aipsnio</w:t>
            </w:r>
            <w:r w:rsidRPr="00362A74">
              <w:rPr>
                <w:rFonts w:ascii="Calibri" w:hAnsi="Calibri" w:cs="Calibri"/>
                <w:szCs w:val="24"/>
              </w:rPr>
              <w:t xml:space="preserve"> 22</w:t>
            </w:r>
            <w:r w:rsidR="008D4813">
              <w:rPr>
                <w:rFonts w:ascii="Calibri" w:hAnsi="Calibri" w:cs="Calibri"/>
                <w:szCs w:val="24"/>
              </w:rPr>
              <w:t> </w:t>
            </w:r>
            <w:r w:rsidRPr="00362A74">
              <w:rPr>
                <w:rFonts w:ascii="Calibri" w:hAnsi="Calibri" w:cs="Calibri"/>
                <w:szCs w:val="24"/>
              </w:rPr>
              <w:t>d</w:t>
            </w:r>
            <w:r w:rsidR="008D4813">
              <w:rPr>
                <w:rFonts w:ascii="Calibri" w:hAnsi="Calibri" w:cs="Calibri"/>
                <w:szCs w:val="24"/>
              </w:rPr>
              <w:t>alies</w:t>
            </w:r>
            <w:r w:rsidRPr="00362A74">
              <w:rPr>
                <w:rFonts w:ascii="Calibri" w:hAnsi="Calibri" w:cs="Calibri"/>
                <w:szCs w:val="24"/>
              </w:rPr>
              <w:t xml:space="preserve"> 7</w:t>
            </w:r>
            <w:r w:rsidR="0093409B">
              <w:rPr>
                <w:rFonts w:ascii="Calibri" w:hAnsi="Calibri" w:cs="Calibri"/>
                <w:szCs w:val="24"/>
              </w:rPr>
              <w:t> </w:t>
            </w:r>
            <w:r w:rsidRPr="00362A74">
              <w:rPr>
                <w:rFonts w:ascii="Calibri" w:hAnsi="Calibri" w:cs="Calibri"/>
                <w:szCs w:val="24"/>
              </w:rPr>
              <w:t>p</w:t>
            </w:r>
            <w:r w:rsidR="008D4813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</w:tcPr>
          <w:p w14:paraId="7F7BE729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1007" w:type="dxa"/>
            <w:gridSpan w:val="2"/>
          </w:tcPr>
          <w:p w14:paraId="4F601065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634378" w:rsidRPr="00362A74" w14:paraId="333E4056" w14:textId="77777777" w:rsidTr="00DC3D84">
        <w:trPr>
          <w:trHeight w:val="228"/>
        </w:trPr>
        <w:tc>
          <w:tcPr>
            <w:tcW w:w="827" w:type="dxa"/>
            <w:vMerge/>
          </w:tcPr>
          <w:p w14:paraId="4CE72CF0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95" w:type="dxa"/>
            <w:gridSpan w:val="3"/>
            <w:vMerge/>
          </w:tcPr>
          <w:p w14:paraId="5BB3BECA" w14:textId="77777777" w:rsidR="00634378" w:rsidRPr="00362A74" w:rsidRDefault="00634378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</w:tcPr>
          <w:p w14:paraId="57551B25" w14:textId="70823383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D21CDC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</w:tcPr>
          <w:p w14:paraId="369CAA4E" w14:textId="191C967C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D21CDC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</w:tr>
      <w:tr w:rsidR="00634378" w:rsidRPr="00362A74" w14:paraId="5DE56084" w14:textId="77777777" w:rsidTr="00DC3D84">
        <w:trPr>
          <w:trHeight w:val="189"/>
        </w:trPr>
        <w:tc>
          <w:tcPr>
            <w:tcW w:w="827" w:type="dxa"/>
            <w:vMerge/>
          </w:tcPr>
          <w:p w14:paraId="76370073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8591" w:type="dxa"/>
            <w:gridSpan w:val="6"/>
          </w:tcPr>
          <w:p w14:paraId="37193A7B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634378" w:rsidRPr="00362A74" w14:paraId="46ABC070" w14:textId="77777777" w:rsidTr="00DC3D84">
        <w:trPr>
          <w:trHeight w:val="189"/>
        </w:trPr>
        <w:tc>
          <w:tcPr>
            <w:tcW w:w="827" w:type="dxa"/>
            <w:vMerge/>
          </w:tcPr>
          <w:p w14:paraId="43B48E01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91" w:type="dxa"/>
            <w:gridSpan w:val="6"/>
          </w:tcPr>
          <w:p w14:paraId="00B8A558" w14:textId="4E03EC0E" w:rsidR="00634378" w:rsidRPr="00362A74" w:rsidRDefault="00634378" w:rsidP="008D4813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būdas ir informacijos šaltinis – atliekų ir krovinių likučių priėmimo įrenginių sąrašas arba sutartis dėl atliekų surinkimo</w:t>
            </w:r>
          </w:p>
        </w:tc>
      </w:tr>
      <w:tr w:rsidR="00634378" w:rsidRPr="00362A74" w14:paraId="47E3819F" w14:textId="77777777" w:rsidTr="00DC3D84">
        <w:trPr>
          <w:trHeight w:val="228"/>
        </w:trPr>
        <w:tc>
          <w:tcPr>
            <w:tcW w:w="827" w:type="dxa"/>
            <w:vMerge w:val="restart"/>
          </w:tcPr>
          <w:p w14:paraId="46026D9E" w14:textId="2F33958D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1.</w:t>
            </w:r>
            <w:r w:rsidR="00383B08" w:rsidRPr="00362A74">
              <w:rPr>
                <w:rFonts w:ascii="Calibri" w:hAnsi="Calibri" w:cs="Calibri"/>
                <w:szCs w:val="24"/>
              </w:rPr>
              <w:t>9</w:t>
            </w:r>
            <w:r w:rsidRPr="00362A7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595" w:type="dxa"/>
            <w:gridSpan w:val="3"/>
            <w:vMerge w:val="restart"/>
          </w:tcPr>
          <w:p w14:paraId="66341F09" w14:textId="08C724E9" w:rsidR="00634378" w:rsidRPr="00362A74" w:rsidRDefault="00634378" w:rsidP="008D4813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yra Lietuvos transporto saugos administracijos (toliau – LTSA) patvirtintas vidaus vandenų uosto kapitonas? (</w:t>
            </w:r>
            <w:hyperlink r:id="rId18" w:history="1">
              <w:r w:rsidR="00304ED0" w:rsidRPr="008D4813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="00304ED0" w:rsidRPr="008D4813">
              <w:rPr>
                <w:rFonts w:ascii="Calibri" w:hAnsi="Calibri" w:cs="Calibri"/>
                <w:bCs/>
                <w:szCs w:val="24"/>
              </w:rPr>
              <w:t xml:space="preserve"> vandenų transporto kodekso</w:t>
            </w:r>
            <w:r w:rsidRPr="00362A74">
              <w:rPr>
                <w:rFonts w:ascii="Calibri" w:hAnsi="Calibri" w:cs="Calibri"/>
                <w:szCs w:val="24"/>
              </w:rPr>
              <w:t xml:space="preserve"> 13 str</w:t>
            </w:r>
            <w:r w:rsidR="008D4813">
              <w:rPr>
                <w:rFonts w:ascii="Calibri" w:hAnsi="Calibri" w:cs="Calibri"/>
                <w:szCs w:val="24"/>
              </w:rPr>
              <w:t>aipsnio</w:t>
            </w:r>
            <w:r w:rsidRPr="00362A74">
              <w:rPr>
                <w:rFonts w:ascii="Calibri" w:hAnsi="Calibri" w:cs="Calibri"/>
                <w:szCs w:val="24"/>
              </w:rPr>
              <w:t xml:space="preserve"> 22 d</w:t>
            </w:r>
            <w:r w:rsidR="008D4813">
              <w:rPr>
                <w:rFonts w:ascii="Calibri" w:hAnsi="Calibri" w:cs="Calibri"/>
                <w:szCs w:val="24"/>
              </w:rPr>
              <w:t>alies</w:t>
            </w:r>
            <w:r w:rsidRPr="00362A74">
              <w:rPr>
                <w:rFonts w:ascii="Calibri" w:hAnsi="Calibri" w:cs="Calibri"/>
                <w:szCs w:val="24"/>
              </w:rPr>
              <w:t xml:space="preserve"> 8 p</w:t>
            </w:r>
            <w:r w:rsidR="008D4813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</w:tcPr>
          <w:p w14:paraId="789797E6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1007" w:type="dxa"/>
            <w:gridSpan w:val="2"/>
          </w:tcPr>
          <w:p w14:paraId="6AAB4784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634378" w:rsidRPr="00362A74" w14:paraId="60515F0C" w14:textId="77777777" w:rsidTr="00DC3D84">
        <w:trPr>
          <w:trHeight w:val="228"/>
        </w:trPr>
        <w:tc>
          <w:tcPr>
            <w:tcW w:w="827" w:type="dxa"/>
            <w:vMerge/>
          </w:tcPr>
          <w:p w14:paraId="7DF09576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95" w:type="dxa"/>
            <w:gridSpan w:val="3"/>
            <w:vMerge/>
          </w:tcPr>
          <w:p w14:paraId="11A2D4DE" w14:textId="77777777" w:rsidR="00634378" w:rsidRPr="00362A74" w:rsidRDefault="00634378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</w:tcPr>
          <w:p w14:paraId="0B528DE2" w14:textId="0269971F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D21CDC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</w:tcPr>
          <w:p w14:paraId="6EB99336" w14:textId="378BBBDD" w:rsidR="00634378" w:rsidRPr="00362A74" w:rsidRDefault="00634378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3F21EA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</w:tr>
      <w:tr w:rsidR="00634378" w:rsidRPr="00362A74" w14:paraId="39D0599F" w14:textId="77777777" w:rsidTr="00DC3D84">
        <w:trPr>
          <w:trHeight w:val="189"/>
        </w:trPr>
        <w:tc>
          <w:tcPr>
            <w:tcW w:w="827" w:type="dxa"/>
            <w:vMerge/>
          </w:tcPr>
          <w:p w14:paraId="2CB846DF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8591" w:type="dxa"/>
            <w:gridSpan w:val="6"/>
          </w:tcPr>
          <w:p w14:paraId="3483A7FD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634378" w:rsidRPr="00362A74" w14:paraId="73F50C2B" w14:textId="77777777" w:rsidTr="00DC3D84">
        <w:trPr>
          <w:trHeight w:val="189"/>
        </w:trPr>
        <w:tc>
          <w:tcPr>
            <w:tcW w:w="827" w:type="dxa"/>
            <w:vMerge/>
          </w:tcPr>
          <w:p w14:paraId="090AF1E5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91" w:type="dxa"/>
            <w:gridSpan w:val="6"/>
          </w:tcPr>
          <w:p w14:paraId="03EE9C76" w14:textId="27034ADF" w:rsidR="00634378" w:rsidRPr="00362A74" w:rsidRDefault="00634378" w:rsidP="008D4813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 xml:space="preserve">Patikrinimo būdas ir informacijos šaltinis – LTSA </w:t>
            </w:r>
            <w:r w:rsidR="00D525E0">
              <w:rPr>
                <w:rFonts w:ascii="Calibri" w:hAnsi="Calibri" w:cs="Calibri"/>
                <w:szCs w:val="24"/>
              </w:rPr>
              <w:t xml:space="preserve">rašytinis </w:t>
            </w:r>
            <w:r w:rsidRPr="00362A74">
              <w:rPr>
                <w:rFonts w:ascii="Calibri" w:hAnsi="Calibri" w:cs="Calibri"/>
                <w:szCs w:val="24"/>
              </w:rPr>
              <w:t>patvirtinimas</w:t>
            </w:r>
          </w:p>
        </w:tc>
      </w:tr>
      <w:tr w:rsidR="00634378" w:rsidRPr="00362A74" w14:paraId="15499864" w14:textId="77777777" w:rsidTr="00DC3D84">
        <w:trPr>
          <w:trHeight w:val="228"/>
        </w:trPr>
        <w:tc>
          <w:tcPr>
            <w:tcW w:w="827" w:type="dxa"/>
            <w:vMerge w:val="restart"/>
          </w:tcPr>
          <w:p w14:paraId="1AE0BB65" w14:textId="570C4744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lastRenderedPageBreak/>
              <w:t>1.</w:t>
            </w:r>
            <w:r w:rsidR="00383B08" w:rsidRPr="00362A74">
              <w:rPr>
                <w:rFonts w:ascii="Calibri" w:hAnsi="Calibri" w:cs="Calibri"/>
                <w:szCs w:val="24"/>
              </w:rPr>
              <w:t>10</w:t>
            </w:r>
            <w:r w:rsidRPr="00362A7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595" w:type="dxa"/>
            <w:gridSpan w:val="3"/>
            <w:vMerge w:val="restart"/>
          </w:tcPr>
          <w:p w14:paraId="3A81C937" w14:textId="46527CB5" w:rsidR="00634378" w:rsidRPr="00362A74" w:rsidRDefault="00634378" w:rsidP="0093409B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yra gaisrinę saugą reglamentuojančių teisės aktų nustatytos priešgaisrinės priemonės? (</w:t>
            </w:r>
            <w:hyperlink r:id="rId19" w:history="1">
              <w:r w:rsidR="00304ED0" w:rsidRPr="008D4813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="00304ED0" w:rsidRPr="008D4813">
              <w:rPr>
                <w:rFonts w:ascii="Calibri" w:hAnsi="Calibri" w:cs="Calibri"/>
                <w:bCs/>
                <w:szCs w:val="24"/>
              </w:rPr>
              <w:t xml:space="preserve"> vandenų transporto kodekso</w:t>
            </w:r>
            <w:r w:rsidRPr="00362A74">
              <w:rPr>
                <w:rFonts w:ascii="Calibri" w:hAnsi="Calibri" w:cs="Calibri"/>
                <w:szCs w:val="24"/>
              </w:rPr>
              <w:t xml:space="preserve"> 13</w:t>
            </w:r>
            <w:r w:rsidR="0093409B">
              <w:rPr>
                <w:rFonts w:ascii="Calibri" w:hAnsi="Calibri" w:cs="Calibri"/>
                <w:szCs w:val="24"/>
              </w:rPr>
              <w:t> </w:t>
            </w:r>
            <w:r w:rsidRPr="00362A74">
              <w:rPr>
                <w:rFonts w:ascii="Calibri" w:hAnsi="Calibri" w:cs="Calibri"/>
                <w:szCs w:val="24"/>
              </w:rPr>
              <w:t>str</w:t>
            </w:r>
            <w:r w:rsidR="008D4813">
              <w:rPr>
                <w:rFonts w:ascii="Calibri" w:hAnsi="Calibri" w:cs="Calibri"/>
                <w:szCs w:val="24"/>
              </w:rPr>
              <w:t>aipsnio</w:t>
            </w:r>
            <w:r w:rsidRPr="00362A74">
              <w:rPr>
                <w:rFonts w:ascii="Calibri" w:hAnsi="Calibri" w:cs="Calibri"/>
                <w:szCs w:val="24"/>
              </w:rPr>
              <w:t xml:space="preserve"> 22 d</w:t>
            </w:r>
            <w:r w:rsidR="008D4813">
              <w:rPr>
                <w:rFonts w:ascii="Calibri" w:hAnsi="Calibri" w:cs="Calibri"/>
                <w:szCs w:val="24"/>
              </w:rPr>
              <w:t>alies</w:t>
            </w:r>
            <w:r w:rsidRPr="00362A74">
              <w:rPr>
                <w:rFonts w:ascii="Calibri" w:hAnsi="Calibri" w:cs="Calibri"/>
                <w:szCs w:val="24"/>
              </w:rPr>
              <w:t xml:space="preserve"> 9 p</w:t>
            </w:r>
            <w:r w:rsidR="008D4813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</w:tcPr>
          <w:p w14:paraId="20110D50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1007" w:type="dxa"/>
            <w:gridSpan w:val="2"/>
          </w:tcPr>
          <w:p w14:paraId="493870BB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634378" w:rsidRPr="00362A74" w14:paraId="79EEA2F8" w14:textId="77777777" w:rsidTr="00DC3D84">
        <w:trPr>
          <w:trHeight w:val="228"/>
        </w:trPr>
        <w:tc>
          <w:tcPr>
            <w:tcW w:w="827" w:type="dxa"/>
            <w:vMerge/>
          </w:tcPr>
          <w:p w14:paraId="436801BB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95" w:type="dxa"/>
            <w:gridSpan w:val="3"/>
            <w:vMerge/>
          </w:tcPr>
          <w:p w14:paraId="08172EC4" w14:textId="77777777" w:rsidR="00634378" w:rsidRPr="00362A74" w:rsidRDefault="00634378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</w:tcPr>
          <w:p w14:paraId="003C18C9" w14:textId="201B8285" w:rsidR="00634378" w:rsidRPr="00362A74" w:rsidRDefault="00634378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3F21EA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  <w:tc>
          <w:tcPr>
            <w:tcW w:w="1007" w:type="dxa"/>
            <w:gridSpan w:val="2"/>
          </w:tcPr>
          <w:p w14:paraId="49090416" w14:textId="7ED76527" w:rsidR="00634378" w:rsidRPr="00362A74" w:rsidRDefault="00634378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3F21EA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</w:tr>
      <w:tr w:rsidR="00634378" w:rsidRPr="00362A74" w14:paraId="78F1DD7F" w14:textId="77777777" w:rsidTr="00DC3D84">
        <w:trPr>
          <w:trHeight w:val="189"/>
        </w:trPr>
        <w:tc>
          <w:tcPr>
            <w:tcW w:w="827" w:type="dxa"/>
            <w:vMerge/>
          </w:tcPr>
          <w:p w14:paraId="52EF0246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8591" w:type="dxa"/>
            <w:gridSpan w:val="6"/>
          </w:tcPr>
          <w:p w14:paraId="36370CC6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634378" w:rsidRPr="00362A74" w14:paraId="40AC90D6" w14:textId="77777777" w:rsidTr="00DC3D84">
        <w:trPr>
          <w:trHeight w:val="189"/>
        </w:trPr>
        <w:tc>
          <w:tcPr>
            <w:tcW w:w="827" w:type="dxa"/>
            <w:vMerge/>
          </w:tcPr>
          <w:p w14:paraId="71CB3B9B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91" w:type="dxa"/>
            <w:gridSpan w:val="6"/>
          </w:tcPr>
          <w:p w14:paraId="1CBAADDC" w14:textId="1F1E8464" w:rsidR="00634378" w:rsidRPr="00362A74" w:rsidRDefault="00634378" w:rsidP="001E2FB7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būdas ir informacijos šaltinis – gesintuvų ar stacionariųjų gaisro gesinimo įrenginių sąrašas, gesintuvų ar (ir) įrenginių techninės apžiūros dokumentai (pvz., sertifikatai)</w:t>
            </w:r>
          </w:p>
        </w:tc>
      </w:tr>
      <w:tr w:rsidR="00A230DD" w:rsidRPr="00362A74" w14:paraId="2D99F901" w14:textId="77777777" w:rsidTr="00DC3D84">
        <w:trPr>
          <w:trHeight w:val="189"/>
        </w:trPr>
        <w:tc>
          <w:tcPr>
            <w:tcW w:w="827" w:type="dxa"/>
            <w:vMerge w:val="restart"/>
          </w:tcPr>
          <w:p w14:paraId="0A592BD7" w14:textId="4EEC07B5" w:rsidR="00A230DD" w:rsidRPr="00362A74" w:rsidRDefault="00A230DD" w:rsidP="00D21CDC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1.11.</w:t>
            </w:r>
          </w:p>
        </w:tc>
        <w:tc>
          <w:tcPr>
            <w:tcW w:w="8591" w:type="dxa"/>
            <w:gridSpan w:val="6"/>
          </w:tcPr>
          <w:p w14:paraId="19F3809E" w14:textId="018A77D4" w:rsidR="00A230DD" w:rsidRPr="00362A74" w:rsidRDefault="00A230DD" w:rsidP="001E2FB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Kiti patikrinimui aktualūs klausimai (</w:t>
            </w:r>
            <w:r w:rsidRPr="00EE6882">
              <w:rPr>
                <w:rFonts w:ascii="Calibri" w:hAnsi="Calibri" w:cs="Calibri"/>
                <w:i/>
                <w:szCs w:val="24"/>
              </w:rPr>
              <w:t>nurodyti</w:t>
            </w:r>
            <w:r>
              <w:rPr>
                <w:rFonts w:ascii="Calibri" w:hAnsi="Calibri" w:cs="Calibri"/>
                <w:szCs w:val="24"/>
              </w:rPr>
              <w:t>):</w:t>
            </w:r>
          </w:p>
        </w:tc>
      </w:tr>
      <w:tr w:rsidR="00A230DD" w:rsidRPr="00362A74" w14:paraId="6EC55F20" w14:textId="77777777" w:rsidTr="00DC3D84">
        <w:trPr>
          <w:trHeight w:val="189"/>
        </w:trPr>
        <w:tc>
          <w:tcPr>
            <w:tcW w:w="827" w:type="dxa"/>
            <w:vMerge/>
          </w:tcPr>
          <w:p w14:paraId="7FA4ED65" w14:textId="77777777" w:rsidR="00A230DD" w:rsidRDefault="00A230DD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91" w:type="dxa"/>
            <w:gridSpan w:val="6"/>
          </w:tcPr>
          <w:p w14:paraId="75343440" w14:textId="29137836" w:rsidR="00A230DD" w:rsidRDefault="00A230DD" w:rsidP="001E2FB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A230DD" w:rsidRPr="00362A74" w14:paraId="02869DF4" w14:textId="77777777" w:rsidTr="00DC3D84">
        <w:trPr>
          <w:trHeight w:val="189"/>
        </w:trPr>
        <w:tc>
          <w:tcPr>
            <w:tcW w:w="827" w:type="dxa"/>
            <w:vMerge/>
          </w:tcPr>
          <w:p w14:paraId="64380406" w14:textId="77777777" w:rsidR="00A230DD" w:rsidRDefault="00A230DD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91" w:type="dxa"/>
            <w:gridSpan w:val="6"/>
          </w:tcPr>
          <w:p w14:paraId="53FF41A8" w14:textId="6FA27EC5" w:rsidR="00A230DD" w:rsidRDefault="00A230DD" w:rsidP="001E2FB7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Patikrinimo būdas ir informacijos šaltinis – (</w:t>
            </w:r>
            <w:r w:rsidRPr="00EE6882">
              <w:rPr>
                <w:rFonts w:ascii="Calibri" w:hAnsi="Calibri" w:cs="Calibri"/>
                <w:i/>
                <w:szCs w:val="24"/>
              </w:rPr>
              <w:t>nurodyti</w:t>
            </w:r>
            <w:r>
              <w:rPr>
                <w:rFonts w:ascii="Calibri" w:hAnsi="Calibri" w:cs="Calibri"/>
                <w:szCs w:val="24"/>
              </w:rPr>
              <w:t>)</w:t>
            </w:r>
          </w:p>
        </w:tc>
      </w:tr>
      <w:tr w:rsidR="00634378" w:rsidRPr="00362A74" w14:paraId="42CA78CF" w14:textId="77777777" w:rsidTr="00DC3D84">
        <w:trPr>
          <w:trHeight w:val="139"/>
        </w:trPr>
        <w:tc>
          <w:tcPr>
            <w:tcW w:w="9418" w:type="dxa"/>
            <w:gridSpan w:val="7"/>
            <w:shd w:val="clear" w:color="auto" w:fill="auto"/>
          </w:tcPr>
          <w:p w14:paraId="373D3942" w14:textId="77777777" w:rsidR="00634378" w:rsidRPr="00362A74" w:rsidRDefault="00634378" w:rsidP="00D21CDC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362A74">
              <w:rPr>
                <w:rFonts w:ascii="Calibri" w:hAnsi="Calibri" w:cs="Calibri"/>
                <w:b/>
                <w:bCs/>
                <w:szCs w:val="24"/>
              </w:rPr>
              <w:t>2. Patikrinimo išvada:</w:t>
            </w:r>
          </w:p>
        </w:tc>
      </w:tr>
      <w:tr w:rsidR="00634378" w:rsidRPr="00362A74" w14:paraId="08B44FCC" w14:textId="77777777" w:rsidTr="00DC3D84">
        <w:trPr>
          <w:trHeight w:val="340"/>
        </w:trPr>
        <w:tc>
          <w:tcPr>
            <w:tcW w:w="7422" w:type="dxa"/>
            <w:gridSpan w:val="4"/>
            <w:shd w:val="clear" w:color="auto" w:fill="auto"/>
          </w:tcPr>
          <w:p w14:paraId="6C898340" w14:textId="7D4F24B8" w:rsidR="00634378" w:rsidRPr="00362A74" w:rsidRDefault="00634378" w:rsidP="003F21EA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 xml:space="preserve">Veikla vykdyta nepažeidžiant teisės aktų reikalavimų </w:t>
            </w:r>
          </w:p>
        </w:tc>
        <w:tc>
          <w:tcPr>
            <w:tcW w:w="1996" w:type="dxa"/>
            <w:gridSpan w:val="3"/>
            <w:shd w:val="clear" w:color="auto" w:fill="auto"/>
          </w:tcPr>
          <w:p w14:paraId="43F0D1FA" w14:textId="4D751989" w:rsidR="00634378" w:rsidRPr="00362A74" w:rsidRDefault="00634378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3F21EA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</w:tr>
      <w:tr w:rsidR="00634378" w:rsidRPr="00362A74" w14:paraId="2E4D48F9" w14:textId="77777777" w:rsidTr="00DC3D84">
        <w:trPr>
          <w:trHeight w:val="340"/>
        </w:trPr>
        <w:tc>
          <w:tcPr>
            <w:tcW w:w="7422" w:type="dxa"/>
            <w:gridSpan w:val="4"/>
            <w:shd w:val="clear" w:color="auto" w:fill="auto"/>
          </w:tcPr>
          <w:p w14:paraId="0865EEC6" w14:textId="4369CC29" w:rsidR="00634378" w:rsidRPr="00362A74" w:rsidRDefault="00634378" w:rsidP="003F21EA">
            <w:pPr>
              <w:rPr>
                <w:rFonts w:ascii="Calibri" w:hAnsi="Calibri" w:cs="Calibri"/>
                <w:szCs w:val="24"/>
                <w:lang w:val="en-US"/>
              </w:rPr>
            </w:pPr>
            <w:r w:rsidRPr="00362A74">
              <w:rPr>
                <w:rFonts w:ascii="Calibri" w:hAnsi="Calibri" w:cs="Calibri"/>
                <w:szCs w:val="24"/>
              </w:rPr>
              <w:t>Veikla vykdyta pažeidžiant teisės aktų reikalavimus</w:t>
            </w:r>
          </w:p>
        </w:tc>
        <w:tc>
          <w:tcPr>
            <w:tcW w:w="1996" w:type="dxa"/>
            <w:gridSpan w:val="3"/>
            <w:shd w:val="clear" w:color="auto" w:fill="auto"/>
          </w:tcPr>
          <w:p w14:paraId="4985D51B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</w:tr>
      <w:tr w:rsidR="00634378" w:rsidRPr="00362A74" w14:paraId="0C0A65D3" w14:textId="77777777" w:rsidTr="00DC3D84">
        <w:trPr>
          <w:trHeight w:val="340"/>
        </w:trPr>
        <w:tc>
          <w:tcPr>
            <w:tcW w:w="9418" w:type="dxa"/>
            <w:gridSpan w:val="7"/>
            <w:shd w:val="clear" w:color="auto" w:fill="auto"/>
          </w:tcPr>
          <w:p w14:paraId="65F53BF7" w14:textId="0462538E" w:rsidR="003F21EA" w:rsidRPr="00362A74" w:rsidRDefault="00634378" w:rsidP="003F21EA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362A74">
              <w:rPr>
                <w:rFonts w:ascii="Calibri" w:hAnsi="Calibri" w:cs="Calibri"/>
                <w:b/>
                <w:bCs/>
                <w:szCs w:val="24"/>
              </w:rPr>
              <w:t>2</w:t>
            </w:r>
            <w:r w:rsidRPr="003F21EA">
              <w:rPr>
                <w:rFonts w:ascii="Calibri" w:hAnsi="Calibri" w:cs="Calibri"/>
                <w:bCs/>
                <w:szCs w:val="24"/>
              </w:rPr>
              <w:t>.1. Patikrinimo išvada, skirta supažindinti</w:t>
            </w:r>
            <w:r w:rsidR="002929E2">
              <w:rPr>
                <w:rFonts w:ascii="Calibri" w:hAnsi="Calibri" w:cs="Calibri"/>
                <w:bCs/>
                <w:szCs w:val="24"/>
              </w:rPr>
              <w:t xml:space="preserve"> tikrintą</w:t>
            </w:r>
            <w:r w:rsidRPr="003F21EA">
              <w:rPr>
                <w:rFonts w:ascii="Calibri" w:hAnsi="Calibri" w:cs="Calibri"/>
                <w:bCs/>
                <w:szCs w:val="24"/>
              </w:rPr>
              <w:t xml:space="preserve"> subjektą (</w:t>
            </w:r>
            <w:r w:rsidRPr="003F21EA">
              <w:rPr>
                <w:rFonts w:ascii="Calibri" w:hAnsi="Calibri" w:cs="Calibri"/>
                <w:bCs/>
                <w:i/>
                <w:szCs w:val="24"/>
              </w:rPr>
              <w:t>pildoma, jei veikla buvo vykdyta</w:t>
            </w:r>
            <w:r w:rsidRPr="003F21EA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3F21EA">
              <w:rPr>
                <w:rFonts w:ascii="Calibri" w:hAnsi="Calibri" w:cs="Calibri"/>
                <w:bCs/>
                <w:i/>
                <w:szCs w:val="24"/>
              </w:rPr>
              <w:t>pažeidžiant teisės aktų reikalavimus</w:t>
            </w:r>
            <w:r w:rsidRPr="003F21EA">
              <w:rPr>
                <w:rFonts w:ascii="Calibri" w:hAnsi="Calibri" w:cs="Calibri"/>
                <w:bCs/>
                <w:szCs w:val="24"/>
              </w:rPr>
              <w:t>)</w:t>
            </w:r>
          </w:p>
        </w:tc>
      </w:tr>
      <w:tr w:rsidR="00634378" w:rsidRPr="00362A74" w14:paraId="5E87133E" w14:textId="77777777" w:rsidTr="00DC3D84">
        <w:trPr>
          <w:trHeight w:val="340"/>
        </w:trPr>
        <w:tc>
          <w:tcPr>
            <w:tcW w:w="2977" w:type="dxa"/>
            <w:gridSpan w:val="2"/>
            <w:shd w:val="clear" w:color="auto" w:fill="auto"/>
          </w:tcPr>
          <w:p w14:paraId="05F10322" w14:textId="4B2C1BD8" w:rsidR="00634378" w:rsidRPr="003F21EA" w:rsidRDefault="00634378" w:rsidP="003F21EA">
            <w:pPr>
              <w:rPr>
                <w:rFonts w:ascii="Calibri" w:hAnsi="Calibri" w:cs="Calibri"/>
                <w:bCs/>
                <w:szCs w:val="24"/>
              </w:rPr>
            </w:pPr>
            <w:r w:rsidRPr="003F21EA">
              <w:rPr>
                <w:rFonts w:ascii="Calibri" w:hAnsi="Calibri" w:cs="Calibri"/>
                <w:bCs/>
                <w:color w:val="000000"/>
                <w:szCs w:val="24"/>
              </w:rPr>
              <w:t>Nustatyto veiklą reglamentuojančio teisės akto pažeidimo esmė</w:t>
            </w:r>
          </w:p>
        </w:tc>
        <w:tc>
          <w:tcPr>
            <w:tcW w:w="2977" w:type="dxa"/>
            <w:shd w:val="clear" w:color="auto" w:fill="auto"/>
          </w:tcPr>
          <w:p w14:paraId="0A11DAAA" w14:textId="77777777" w:rsidR="00634378" w:rsidRPr="003F21EA" w:rsidRDefault="00634378" w:rsidP="003F21EA">
            <w:pPr>
              <w:rPr>
                <w:rFonts w:ascii="Calibri" w:hAnsi="Calibri" w:cs="Calibri"/>
                <w:bCs/>
                <w:szCs w:val="24"/>
              </w:rPr>
            </w:pPr>
            <w:r w:rsidRPr="003F21EA">
              <w:rPr>
                <w:rFonts w:ascii="Calibri" w:hAnsi="Calibri" w:cs="Calibri"/>
                <w:bCs/>
                <w:szCs w:val="24"/>
              </w:rPr>
              <w:t>Pažeisto teisės akto pavadinimas (straipsnis, punktas, papunktis)</w:t>
            </w:r>
          </w:p>
        </w:tc>
        <w:tc>
          <w:tcPr>
            <w:tcW w:w="3464" w:type="dxa"/>
            <w:gridSpan w:val="4"/>
            <w:shd w:val="clear" w:color="auto" w:fill="auto"/>
          </w:tcPr>
          <w:p w14:paraId="69FE5EC8" w14:textId="7634FC37" w:rsidR="00634378" w:rsidRPr="003F21EA" w:rsidRDefault="002929E2" w:rsidP="003F21EA">
            <w:p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Tikrinto</w:t>
            </w:r>
            <w:r w:rsidR="00634378" w:rsidRPr="003F21EA">
              <w:rPr>
                <w:rFonts w:ascii="Calibri" w:hAnsi="Calibri" w:cs="Calibri"/>
                <w:bCs/>
                <w:szCs w:val="24"/>
              </w:rPr>
              <w:t xml:space="preserve"> subjekto pastabos (paaiškinimas, papildomai pateikta medžiaga, įrodymai) </w:t>
            </w:r>
          </w:p>
        </w:tc>
      </w:tr>
      <w:tr w:rsidR="00634378" w:rsidRPr="00362A74" w14:paraId="10325DDC" w14:textId="77777777" w:rsidTr="00DC3D84">
        <w:trPr>
          <w:trHeight w:val="340"/>
        </w:trPr>
        <w:tc>
          <w:tcPr>
            <w:tcW w:w="2977" w:type="dxa"/>
            <w:gridSpan w:val="2"/>
            <w:shd w:val="clear" w:color="auto" w:fill="auto"/>
          </w:tcPr>
          <w:p w14:paraId="7EFA23A3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D36168E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464" w:type="dxa"/>
            <w:gridSpan w:val="4"/>
            <w:shd w:val="clear" w:color="auto" w:fill="auto"/>
          </w:tcPr>
          <w:p w14:paraId="7F0C269D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34378" w:rsidRPr="00362A74" w14:paraId="18B69015" w14:textId="77777777" w:rsidTr="00DC3D84">
        <w:trPr>
          <w:trHeight w:val="340"/>
        </w:trPr>
        <w:tc>
          <w:tcPr>
            <w:tcW w:w="2977" w:type="dxa"/>
            <w:gridSpan w:val="2"/>
            <w:shd w:val="clear" w:color="auto" w:fill="auto"/>
          </w:tcPr>
          <w:p w14:paraId="7747681B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971D3F1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464" w:type="dxa"/>
            <w:gridSpan w:val="4"/>
            <w:shd w:val="clear" w:color="auto" w:fill="auto"/>
          </w:tcPr>
          <w:p w14:paraId="6EDC690A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34378" w:rsidRPr="00362A74" w14:paraId="6C6D22EC" w14:textId="77777777" w:rsidTr="00DC3D84">
        <w:trPr>
          <w:trHeight w:val="340"/>
        </w:trPr>
        <w:tc>
          <w:tcPr>
            <w:tcW w:w="9418" w:type="dxa"/>
            <w:gridSpan w:val="7"/>
            <w:shd w:val="clear" w:color="auto" w:fill="auto"/>
          </w:tcPr>
          <w:p w14:paraId="2EC23B63" w14:textId="69BCC682" w:rsidR="00634378" w:rsidRPr="003F21EA" w:rsidRDefault="00634378" w:rsidP="003F21EA">
            <w:pPr>
              <w:jc w:val="both"/>
              <w:rPr>
                <w:rFonts w:ascii="Calibri" w:hAnsi="Calibri" w:cs="Calibri"/>
                <w:bCs/>
                <w:szCs w:val="24"/>
              </w:rPr>
            </w:pPr>
            <w:r w:rsidRPr="003F21EA">
              <w:rPr>
                <w:rFonts w:ascii="Calibri" w:hAnsi="Calibri" w:cs="Calibri"/>
                <w:bCs/>
                <w:szCs w:val="24"/>
              </w:rPr>
              <w:t xml:space="preserve">2.2. Galutinė patikrinimo išvada, įvertinus </w:t>
            </w:r>
            <w:r w:rsidR="002929E2">
              <w:rPr>
                <w:rFonts w:ascii="Calibri" w:hAnsi="Calibri" w:cs="Calibri"/>
                <w:bCs/>
                <w:szCs w:val="24"/>
              </w:rPr>
              <w:t>tikrinto</w:t>
            </w:r>
            <w:r w:rsidRPr="003F21EA">
              <w:rPr>
                <w:rFonts w:ascii="Calibri" w:hAnsi="Calibri" w:cs="Calibri"/>
                <w:bCs/>
                <w:szCs w:val="24"/>
              </w:rPr>
              <w:t xml:space="preserve"> subjekto pastabas ar kitą pateiktą papildomą medžiagą (</w:t>
            </w:r>
            <w:r w:rsidRPr="003F21EA">
              <w:rPr>
                <w:rFonts w:ascii="Calibri" w:hAnsi="Calibri" w:cs="Calibri"/>
                <w:bCs/>
                <w:i/>
                <w:szCs w:val="24"/>
              </w:rPr>
              <w:t>jei tokia buvo pateikta</w:t>
            </w:r>
            <w:r w:rsidRPr="003F21EA">
              <w:rPr>
                <w:rFonts w:ascii="Calibri" w:hAnsi="Calibri" w:cs="Calibri"/>
                <w:bCs/>
                <w:szCs w:val="24"/>
              </w:rPr>
              <w:t xml:space="preserve">) </w:t>
            </w:r>
          </w:p>
        </w:tc>
      </w:tr>
      <w:tr w:rsidR="00634378" w:rsidRPr="00362A74" w14:paraId="7864060F" w14:textId="77777777" w:rsidTr="00DC3D84">
        <w:trPr>
          <w:trHeight w:val="340"/>
        </w:trPr>
        <w:tc>
          <w:tcPr>
            <w:tcW w:w="2977" w:type="dxa"/>
            <w:gridSpan w:val="2"/>
            <w:shd w:val="clear" w:color="auto" w:fill="auto"/>
          </w:tcPr>
          <w:p w14:paraId="31E1AF65" w14:textId="0A18653D" w:rsidR="00634378" w:rsidRPr="003F21EA" w:rsidRDefault="00634378" w:rsidP="003F21EA">
            <w:pPr>
              <w:rPr>
                <w:rFonts w:ascii="Calibri" w:hAnsi="Calibri" w:cs="Calibri"/>
                <w:bCs/>
                <w:szCs w:val="24"/>
              </w:rPr>
            </w:pPr>
            <w:r w:rsidRPr="003F21EA">
              <w:rPr>
                <w:rFonts w:ascii="Calibri" w:hAnsi="Calibri" w:cs="Calibri"/>
                <w:bCs/>
                <w:color w:val="000000"/>
                <w:szCs w:val="24"/>
              </w:rPr>
              <w:t>Nustatyto veiklą reglamentuojančio teisės akto pažeidimo esmė</w:t>
            </w:r>
          </w:p>
        </w:tc>
        <w:tc>
          <w:tcPr>
            <w:tcW w:w="2977" w:type="dxa"/>
            <w:shd w:val="clear" w:color="auto" w:fill="auto"/>
          </w:tcPr>
          <w:p w14:paraId="3A1292AE" w14:textId="77777777" w:rsidR="00634378" w:rsidRPr="003F21EA" w:rsidRDefault="00634378" w:rsidP="003F21EA">
            <w:pPr>
              <w:rPr>
                <w:rFonts w:ascii="Calibri" w:hAnsi="Calibri" w:cs="Calibri"/>
                <w:bCs/>
                <w:szCs w:val="24"/>
              </w:rPr>
            </w:pPr>
            <w:r w:rsidRPr="003F21EA">
              <w:rPr>
                <w:rFonts w:ascii="Calibri" w:hAnsi="Calibri" w:cs="Calibri"/>
                <w:bCs/>
                <w:szCs w:val="24"/>
              </w:rPr>
              <w:t>Pažeisto teisės akto pavadinimas (straipsnis, punktas, papunktis)</w:t>
            </w:r>
          </w:p>
        </w:tc>
        <w:tc>
          <w:tcPr>
            <w:tcW w:w="3464" w:type="dxa"/>
            <w:gridSpan w:val="4"/>
            <w:shd w:val="clear" w:color="auto" w:fill="auto"/>
          </w:tcPr>
          <w:p w14:paraId="7591E0A5" w14:textId="7880605C" w:rsidR="00634378" w:rsidRPr="003F21EA" w:rsidRDefault="002929E2" w:rsidP="003F21EA">
            <w:p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Siūloma t</w:t>
            </w:r>
            <w:r w:rsidR="00634378" w:rsidRPr="003F21EA">
              <w:rPr>
                <w:rFonts w:ascii="Calibri" w:hAnsi="Calibri" w:cs="Calibri"/>
                <w:bCs/>
                <w:szCs w:val="24"/>
              </w:rPr>
              <w:t>aik</w:t>
            </w:r>
            <w:r>
              <w:rPr>
                <w:rFonts w:ascii="Calibri" w:hAnsi="Calibri" w:cs="Calibri"/>
                <w:bCs/>
                <w:szCs w:val="24"/>
              </w:rPr>
              <w:t>yti</w:t>
            </w:r>
            <w:r w:rsidR="00634378" w:rsidRPr="003F21EA">
              <w:rPr>
                <w:rFonts w:ascii="Calibri" w:hAnsi="Calibri" w:cs="Calibri"/>
                <w:bCs/>
                <w:szCs w:val="24"/>
              </w:rPr>
              <w:t xml:space="preserve"> poveikio priemonė </w:t>
            </w:r>
          </w:p>
        </w:tc>
      </w:tr>
      <w:tr w:rsidR="00634378" w:rsidRPr="00362A74" w14:paraId="00E3CD1D" w14:textId="77777777" w:rsidTr="00DC3D84">
        <w:trPr>
          <w:trHeight w:val="340"/>
        </w:trPr>
        <w:tc>
          <w:tcPr>
            <w:tcW w:w="2977" w:type="dxa"/>
            <w:gridSpan w:val="2"/>
            <w:shd w:val="clear" w:color="auto" w:fill="auto"/>
          </w:tcPr>
          <w:p w14:paraId="304971D9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CA16A2D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464" w:type="dxa"/>
            <w:gridSpan w:val="4"/>
            <w:shd w:val="clear" w:color="auto" w:fill="auto"/>
          </w:tcPr>
          <w:p w14:paraId="2772F9BF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634378" w:rsidRPr="00362A74" w14:paraId="7387152A" w14:textId="77777777" w:rsidTr="00DC3D84">
        <w:trPr>
          <w:trHeight w:val="340"/>
        </w:trPr>
        <w:tc>
          <w:tcPr>
            <w:tcW w:w="2977" w:type="dxa"/>
            <w:gridSpan w:val="2"/>
            <w:shd w:val="clear" w:color="auto" w:fill="auto"/>
          </w:tcPr>
          <w:p w14:paraId="3E4071E8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5E96BE" w14:textId="77777777" w:rsidR="00634378" w:rsidRPr="00362A74" w:rsidRDefault="00634378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464" w:type="dxa"/>
            <w:gridSpan w:val="4"/>
            <w:shd w:val="clear" w:color="auto" w:fill="auto"/>
          </w:tcPr>
          <w:p w14:paraId="4CC9C493" w14:textId="77777777" w:rsidR="00634378" w:rsidRPr="00362A74" w:rsidRDefault="00634378" w:rsidP="00D21CDC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35CBF660" w14:textId="77777777" w:rsidR="00262466" w:rsidRPr="00362A74" w:rsidRDefault="00262466" w:rsidP="00434657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rFonts w:ascii="Calibri" w:hAnsi="Calibri" w:cs="Calibri"/>
          <w:szCs w:val="24"/>
        </w:rPr>
      </w:pPr>
      <w:bookmarkStart w:id="6" w:name="part_f09a6dc1ff274ec3a880d910202902a3"/>
      <w:bookmarkEnd w:id="6"/>
    </w:p>
    <w:tbl>
      <w:tblPr>
        <w:tblStyle w:val="Lentelstinklelis"/>
        <w:tblW w:w="9409" w:type="dxa"/>
        <w:tblLook w:val="04A0" w:firstRow="1" w:lastRow="0" w:firstColumn="1" w:lastColumn="0" w:noHBand="0" w:noVBand="1"/>
      </w:tblPr>
      <w:tblGrid>
        <w:gridCol w:w="3144"/>
        <w:gridCol w:w="3140"/>
        <w:gridCol w:w="3125"/>
      </w:tblGrid>
      <w:tr w:rsidR="007D423B" w:rsidRPr="00362A74" w14:paraId="12CE8D8E" w14:textId="77777777" w:rsidTr="00DC3D84">
        <w:trPr>
          <w:trHeight w:val="297"/>
        </w:trPr>
        <w:tc>
          <w:tcPr>
            <w:tcW w:w="3144" w:type="dxa"/>
          </w:tcPr>
          <w:p w14:paraId="5ED8B375" w14:textId="77777777" w:rsidR="007D423B" w:rsidRPr="003F21EA" w:rsidRDefault="007D423B" w:rsidP="00D21C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3F21EA">
              <w:rPr>
                <w:rFonts w:ascii="Calibri" w:hAnsi="Calibri" w:cs="Calibri"/>
                <w:bCs/>
                <w:sz w:val="24"/>
                <w:szCs w:val="24"/>
              </w:rPr>
              <w:t>Vardas, pavardė</w:t>
            </w:r>
          </w:p>
        </w:tc>
        <w:tc>
          <w:tcPr>
            <w:tcW w:w="3140" w:type="dxa"/>
          </w:tcPr>
          <w:p w14:paraId="3A6973E9" w14:textId="708D0D4A" w:rsidR="007D423B" w:rsidRPr="003F21EA" w:rsidRDefault="007D423B" w:rsidP="00D21C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3F21EA">
              <w:rPr>
                <w:rFonts w:ascii="Calibri" w:hAnsi="Calibri" w:cs="Calibri"/>
                <w:bCs/>
                <w:sz w:val="24"/>
                <w:szCs w:val="24"/>
              </w:rPr>
              <w:t>Pritarimas /</w:t>
            </w:r>
            <w:r w:rsidR="003F21EA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3F21EA">
              <w:rPr>
                <w:rFonts w:ascii="Calibri" w:hAnsi="Calibri" w:cs="Calibri"/>
                <w:bCs/>
                <w:sz w:val="24"/>
                <w:szCs w:val="24"/>
              </w:rPr>
              <w:t>nepritarimas</w:t>
            </w:r>
          </w:p>
        </w:tc>
        <w:tc>
          <w:tcPr>
            <w:tcW w:w="3125" w:type="dxa"/>
          </w:tcPr>
          <w:p w14:paraId="7A907467" w14:textId="77777777" w:rsidR="007D423B" w:rsidRPr="003F21EA" w:rsidRDefault="007D423B" w:rsidP="00D21C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3F21EA">
              <w:rPr>
                <w:rFonts w:ascii="Calibri" w:hAnsi="Calibri" w:cs="Calibri"/>
                <w:bCs/>
                <w:sz w:val="24"/>
                <w:szCs w:val="24"/>
              </w:rPr>
              <w:t>Pastabos, motyvai</w:t>
            </w:r>
          </w:p>
        </w:tc>
      </w:tr>
      <w:tr w:rsidR="007D423B" w:rsidRPr="00362A74" w14:paraId="4D0DC5F7" w14:textId="77777777" w:rsidTr="0039143B">
        <w:trPr>
          <w:trHeight w:val="664"/>
        </w:trPr>
        <w:tc>
          <w:tcPr>
            <w:tcW w:w="3144" w:type="dxa"/>
          </w:tcPr>
          <w:p w14:paraId="19193710" w14:textId="77777777" w:rsidR="007D423B" w:rsidRPr="00362A74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..........,</w:t>
            </w:r>
          </w:p>
          <w:p w14:paraId="08FEC911" w14:textId="5F7882DB" w:rsidR="007D423B" w:rsidRPr="00362A74" w:rsidRDefault="007D423B" w:rsidP="0039143B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komisijos pirmininkas</w:t>
            </w:r>
            <w:r w:rsidR="0039143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</w:tcPr>
          <w:p w14:paraId="31744819" w14:textId="77777777" w:rsidR="007D423B" w:rsidRPr="00362A74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</w:tcPr>
          <w:p w14:paraId="54FEC664" w14:textId="77777777" w:rsidR="007D423B" w:rsidRPr="00362A74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423B" w:rsidRPr="00362A74" w14:paraId="7804D127" w14:textId="77777777" w:rsidTr="00DC3D84">
        <w:trPr>
          <w:trHeight w:val="1845"/>
        </w:trPr>
        <w:tc>
          <w:tcPr>
            <w:tcW w:w="3144" w:type="dxa"/>
          </w:tcPr>
          <w:p w14:paraId="24707431" w14:textId="77777777" w:rsidR="007D423B" w:rsidRPr="00362A74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...........,</w:t>
            </w:r>
          </w:p>
          <w:p w14:paraId="1B4C2D4F" w14:textId="596EE436" w:rsidR="007D423B" w:rsidRPr="00362A74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komisijos pirmininko pavaduotojas</w:t>
            </w:r>
          </w:p>
          <w:p w14:paraId="5472F3A9" w14:textId="77777777" w:rsidR="007D423B" w:rsidRPr="00362A74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..........,</w:t>
            </w:r>
          </w:p>
          <w:p w14:paraId="58FA6A91" w14:textId="77777777" w:rsidR="007D423B" w:rsidRPr="00362A74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komisijos narys</w:t>
            </w:r>
          </w:p>
          <w:p w14:paraId="19D72428" w14:textId="77777777" w:rsidR="007D423B" w:rsidRPr="00362A74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40" w:type="dxa"/>
          </w:tcPr>
          <w:p w14:paraId="6D92C016" w14:textId="77777777" w:rsidR="007D423B" w:rsidRPr="00362A74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</w:tcPr>
          <w:p w14:paraId="31DFF69E" w14:textId="77777777" w:rsidR="007D423B" w:rsidRPr="00362A74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423B" w:rsidRPr="00362A74" w14:paraId="403C4456" w14:textId="77777777" w:rsidTr="00DC3D84">
        <w:trPr>
          <w:trHeight w:val="1711"/>
        </w:trPr>
        <w:tc>
          <w:tcPr>
            <w:tcW w:w="3144" w:type="dxa"/>
          </w:tcPr>
          <w:p w14:paraId="6BD8C97D" w14:textId="77777777" w:rsidR="007D423B" w:rsidRPr="00362A74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..........,</w:t>
            </w:r>
          </w:p>
          <w:p w14:paraId="76B6B838" w14:textId="77777777" w:rsidR="007D423B" w:rsidRPr="00362A74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komisijos narys</w:t>
            </w:r>
          </w:p>
          <w:p w14:paraId="6F946E41" w14:textId="67563641" w:rsidR="00DC3D84" w:rsidRPr="00362A74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..........,</w:t>
            </w:r>
          </w:p>
          <w:p w14:paraId="1D8C0A90" w14:textId="77777777" w:rsidR="007D423B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komisijos narys</w:t>
            </w:r>
          </w:p>
          <w:p w14:paraId="1C4A7BDB" w14:textId="104466CA" w:rsidR="00115778" w:rsidRDefault="00115778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..........,</w:t>
            </w:r>
          </w:p>
          <w:p w14:paraId="0886D9B9" w14:textId="342FB970" w:rsidR="00115778" w:rsidRPr="00362A74" w:rsidRDefault="00115778" w:rsidP="00D21CD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komisijos narys</w:t>
            </w:r>
          </w:p>
        </w:tc>
        <w:tc>
          <w:tcPr>
            <w:tcW w:w="3140" w:type="dxa"/>
          </w:tcPr>
          <w:p w14:paraId="385B3ACA" w14:textId="77777777" w:rsidR="007D423B" w:rsidRPr="00362A74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25" w:type="dxa"/>
          </w:tcPr>
          <w:p w14:paraId="1EEB3425" w14:textId="77777777" w:rsidR="007D423B" w:rsidRPr="00362A74" w:rsidRDefault="007D423B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D94875" w14:textId="77777777" w:rsidR="0039143B" w:rsidRDefault="0039143B" w:rsidP="00DC3D84">
      <w:pPr>
        <w:jc w:val="center"/>
        <w:rPr>
          <w:rFonts w:ascii="Calibri" w:hAnsi="Calibri" w:cs="Calibri"/>
          <w:szCs w:val="24"/>
        </w:rPr>
      </w:pPr>
    </w:p>
    <w:p w14:paraId="07341DA8" w14:textId="4DFCA881" w:rsidR="00D21CDC" w:rsidRDefault="00D21CDC" w:rsidP="00DC3D84">
      <w:pPr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</w:t>
      </w:r>
      <w:r w:rsidR="0039143B">
        <w:rPr>
          <w:rFonts w:ascii="Calibri" w:hAnsi="Calibri" w:cs="Calibri"/>
          <w:szCs w:val="24"/>
        </w:rPr>
        <w:t xml:space="preserve"> </w:t>
      </w:r>
    </w:p>
    <w:p w14:paraId="4C985F6A" w14:textId="28E66C1A" w:rsidR="00D21CDC" w:rsidRDefault="00D21CDC" w:rsidP="007D423B">
      <w:pPr>
        <w:rPr>
          <w:rFonts w:ascii="Calibri" w:hAnsi="Calibri" w:cs="Calibri"/>
          <w:szCs w:val="24"/>
        </w:rPr>
      </w:pPr>
    </w:p>
    <w:p w14:paraId="2ACDFB83" w14:textId="77777777" w:rsidR="00D21CDC" w:rsidRDefault="00D21CDC" w:rsidP="007D423B">
      <w:pPr>
        <w:rPr>
          <w:rFonts w:ascii="Calibri" w:hAnsi="Calibri" w:cs="Calibri"/>
          <w:szCs w:val="24"/>
        </w:rPr>
        <w:sectPr w:rsidR="00D21CDC" w:rsidSect="0033443B">
          <w:pgSz w:w="11907" w:h="16840" w:code="9"/>
          <w:pgMar w:top="1418" w:right="850" w:bottom="1134" w:left="1701" w:header="340" w:footer="340" w:gutter="0"/>
          <w:pgNumType w:start="1"/>
          <w:cols w:space="720"/>
          <w:titlePg/>
          <w:docGrid w:linePitch="326"/>
        </w:sectPr>
      </w:pPr>
    </w:p>
    <w:p w14:paraId="2F234F41" w14:textId="63CC219D" w:rsidR="00E81ECD" w:rsidRDefault="00E81ECD" w:rsidP="005F0B14">
      <w:pPr>
        <w:spacing w:line="276" w:lineRule="auto"/>
        <w:ind w:left="5245"/>
        <w:rPr>
          <w:rFonts w:ascii="Calibri" w:hAnsi="Calibri" w:cs="Calibri"/>
          <w:szCs w:val="24"/>
          <w:lang w:eastAsia="lt-LT"/>
        </w:rPr>
      </w:pPr>
      <w:r w:rsidRPr="00362A74">
        <w:rPr>
          <w:rFonts w:ascii="Calibri" w:hAnsi="Calibri" w:cs="Calibri"/>
          <w:szCs w:val="24"/>
          <w:lang w:eastAsia="lt-LT"/>
        </w:rPr>
        <w:lastRenderedPageBreak/>
        <w:t>Įregistruotų vidaus vandenų uostų ar komercinių prieplaukų planinių ir neplaninių veiklos patikrinim</w:t>
      </w:r>
      <w:r w:rsidR="00B168C8">
        <w:rPr>
          <w:rFonts w:ascii="Calibri" w:hAnsi="Calibri" w:cs="Calibri"/>
          <w:szCs w:val="24"/>
          <w:lang w:eastAsia="lt-LT"/>
        </w:rPr>
        <w:t>ų</w:t>
      </w:r>
      <w:r w:rsidRPr="00362A74">
        <w:rPr>
          <w:rFonts w:ascii="Calibri" w:hAnsi="Calibri" w:cs="Calibri"/>
          <w:szCs w:val="24"/>
          <w:lang w:eastAsia="lt-LT"/>
        </w:rPr>
        <w:t xml:space="preserve"> taisykl</w:t>
      </w:r>
      <w:r>
        <w:rPr>
          <w:rFonts w:ascii="Calibri" w:hAnsi="Calibri" w:cs="Calibri"/>
          <w:szCs w:val="24"/>
          <w:lang w:eastAsia="lt-LT"/>
        </w:rPr>
        <w:t>ių</w:t>
      </w:r>
      <w:r w:rsidR="001E2FB7">
        <w:rPr>
          <w:rFonts w:ascii="Calibri" w:hAnsi="Calibri" w:cs="Calibri"/>
          <w:szCs w:val="24"/>
          <w:lang w:eastAsia="lt-LT"/>
        </w:rPr>
        <w:t xml:space="preserve"> </w:t>
      </w:r>
    </w:p>
    <w:p w14:paraId="78A44C53" w14:textId="0D9F8966" w:rsidR="00E81ECD" w:rsidRDefault="00E81ECD" w:rsidP="005F0B14">
      <w:pPr>
        <w:spacing w:line="276" w:lineRule="auto"/>
        <w:ind w:left="5387" w:hanging="142"/>
        <w:rPr>
          <w:rFonts w:ascii="Calibri" w:hAnsi="Calibri" w:cs="Calibri"/>
          <w:szCs w:val="24"/>
          <w:lang w:eastAsia="lt-LT"/>
        </w:rPr>
      </w:pPr>
      <w:r>
        <w:rPr>
          <w:rFonts w:ascii="Calibri" w:hAnsi="Calibri" w:cs="Calibri"/>
          <w:szCs w:val="24"/>
          <w:lang w:eastAsia="lt-LT"/>
        </w:rPr>
        <w:t>2 priedas</w:t>
      </w:r>
      <w:r w:rsidR="001E2FB7">
        <w:rPr>
          <w:rFonts w:ascii="Calibri" w:hAnsi="Calibri" w:cs="Calibri"/>
          <w:szCs w:val="24"/>
          <w:lang w:eastAsia="lt-LT"/>
        </w:rPr>
        <w:t xml:space="preserve"> </w:t>
      </w:r>
    </w:p>
    <w:p w14:paraId="13F5A5A5" w14:textId="5210F294" w:rsidR="0020353C" w:rsidRPr="00362A74" w:rsidRDefault="0020353C" w:rsidP="00E81ECD">
      <w:pPr>
        <w:tabs>
          <w:tab w:val="left" w:pos="5070"/>
          <w:tab w:val="left" w:pos="5366"/>
          <w:tab w:val="left" w:pos="6771"/>
          <w:tab w:val="left" w:pos="7363"/>
        </w:tabs>
        <w:rPr>
          <w:rFonts w:ascii="Calibri" w:hAnsi="Calibri" w:cs="Calibri"/>
          <w:szCs w:val="24"/>
        </w:rPr>
      </w:pPr>
    </w:p>
    <w:p w14:paraId="51E05ABF" w14:textId="77777777" w:rsidR="0020353C" w:rsidRPr="00362A74" w:rsidRDefault="0020353C" w:rsidP="003F21EA">
      <w:pPr>
        <w:rPr>
          <w:rFonts w:ascii="Calibri" w:hAnsi="Calibri" w:cs="Calibri"/>
          <w:szCs w:val="24"/>
        </w:rPr>
      </w:pPr>
    </w:p>
    <w:p w14:paraId="27063DE2" w14:textId="6FFDAF64" w:rsidR="0020353C" w:rsidRPr="00362A74" w:rsidRDefault="0020353C" w:rsidP="0020353C">
      <w:pPr>
        <w:jc w:val="center"/>
        <w:rPr>
          <w:rFonts w:ascii="Calibri" w:hAnsi="Calibri" w:cs="Calibri"/>
          <w:b/>
          <w:szCs w:val="24"/>
        </w:rPr>
      </w:pPr>
      <w:r w:rsidRPr="00AE40EE">
        <w:rPr>
          <w:rFonts w:ascii="Calibri" w:hAnsi="Calibri" w:cs="Calibri"/>
          <w:b/>
          <w:szCs w:val="24"/>
        </w:rPr>
        <w:t>(</w:t>
      </w:r>
      <w:r w:rsidR="007A7437" w:rsidRPr="00AE40EE">
        <w:rPr>
          <w:rFonts w:ascii="Calibri" w:hAnsi="Calibri" w:cs="Calibri"/>
          <w:b/>
          <w:szCs w:val="24"/>
        </w:rPr>
        <w:t>Komercinės p</w:t>
      </w:r>
      <w:r w:rsidR="003F21EA" w:rsidRPr="00AE40EE">
        <w:rPr>
          <w:rFonts w:ascii="Calibri" w:hAnsi="Calibri" w:cs="Calibri"/>
          <w:b/>
          <w:szCs w:val="24"/>
        </w:rPr>
        <w:t>rieplaukos e</w:t>
      </w:r>
      <w:r w:rsidRPr="00AE40EE">
        <w:rPr>
          <w:rFonts w:ascii="Calibri" w:hAnsi="Calibri" w:cs="Calibri"/>
          <w:b/>
          <w:szCs w:val="24"/>
        </w:rPr>
        <w:t>samos būklės patikrinimo akto forma)</w:t>
      </w:r>
      <w:r w:rsidR="003F21EA">
        <w:rPr>
          <w:rFonts w:ascii="Calibri" w:hAnsi="Calibri" w:cs="Calibri"/>
          <w:b/>
          <w:szCs w:val="24"/>
        </w:rPr>
        <w:t xml:space="preserve"> </w:t>
      </w:r>
    </w:p>
    <w:p w14:paraId="3580E18A" w14:textId="021D6609" w:rsidR="0020353C" w:rsidRPr="001E2FB7" w:rsidRDefault="0020353C" w:rsidP="0020353C">
      <w:pPr>
        <w:jc w:val="center"/>
        <w:rPr>
          <w:rFonts w:ascii="Calibri" w:hAnsi="Calibri" w:cs="Calibri"/>
          <w:szCs w:val="24"/>
        </w:rPr>
      </w:pPr>
    </w:p>
    <w:p w14:paraId="3CE01AF8" w14:textId="77777777" w:rsidR="001E2FB7" w:rsidRPr="001E2FB7" w:rsidRDefault="001E2FB7" w:rsidP="0020353C">
      <w:pPr>
        <w:jc w:val="center"/>
        <w:rPr>
          <w:rFonts w:ascii="Calibri" w:hAnsi="Calibri" w:cs="Calibri"/>
          <w:szCs w:val="24"/>
        </w:rPr>
      </w:pPr>
    </w:p>
    <w:p w14:paraId="2C594E31" w14:textId="578CADE2" w:rsidR="0020353C" w:rsidRPr="00362A74" w:rsidRDefault="0020353C" w:rsidP="0020353C">
      <w:pPr>
        <w:jc w:val="center"/>
        <w:rPr>
          <w:rFonts w:ascii="Calibri" w:hAnsi="Calibri" w:cs="Calibri"/>
          <w:b/>
          <w:szCs w:val="24"/>
        </w:rPr>
      </w:pPr>
      <w:r w:rsidRPr="00362A74">
        <w:rPr>
          <w:rFonts w:ascii="Calibri" w:hAnsi="Calibri" w:cs="Calibri"/>
          <w:b/>
          <w:szCs w:val="24"/>
          <w:lang w:bidi="he-IL"/>
        </w:rPr>
        <w:t>ĮREGISTRUOT</w:t>
      </w:r>
      <w:r w:rsidR="003F21EA">
        <w:rPr>
          <w:rFonts w:ascii="Calibri" w:hAnsi="Calibri" w:cs="Calibri"/>
          <w:b/>
          <w:szCs w:val="24"/>
          <w:lang w:bidi="he-IL"/>
        </w:rPr>
        <w:t>OS</w:t>
      </w:r>
      <w:r w:rsidRPr="00362A74">
        <w:rPr>
          <w:rFonts w:ascii="Calibri" w:hAnsi="Calibri" w:cs="Calibri"/>
          <w:b/>
          <w:szCs w:val="24"/>
          <w:lang w:bidi="he-IL"/>
        </w:rPr>
        <w:t xml:space="preserve"> VIDAUS VANDENŲ KOMERCIN</w:t>
      </w:r>
      <w:r w:rsidR="003F21EA">
        <w:rPr>
          <w:rFonts w:ascii="Calibri" w:hAnsi="Calibri" w:cs="Calibri"/>
          <w:b/>
          <w:szCs w:val="24"/>
          <w:lang w:bidi="he-IL"/>
        </w:rPr>
        <w:t xml:space="preserve">ĖS </w:t>
      </w:r>
      <w:r w:rsidRPr="00362A74">
        <w:rPr>
          <w:rFonts w:ascii="Calibri" w:hAnsi="Calibri" w:cs="Calibri"/>
          <w:b/>
          <w:szCs w:val="24"/>
          <w:lang w:bidi="he-IL"/>
        </w:rPr>
        <w:t>PRIEPLAUK</w:t>
      </w:r>
      <w:r w:rsidR="003F21EA">
        <w:rPr>
          <w:rFonts w:ascii="Calibri" w:hAnsi="Calibri" w:cs="Calibri"/>
          <w:b/>
          <w:szCs w:val="24"/>
          <w:lang w:bidi="he-IL"/>
        </w:rPr>
        <w:t>OS</w:t>
      </w:r>
      <w:r w:rsidRPr="00362A74">
        <w:rPr>
          <w:rFonts w:ascii="Calibri" w:hAnsi="Calibri" w:cs="Calibri"/>
          <w:b/>
          <w:szCs w:val="24"/>
          <w:lang w:bidi="he-IL"/>
        </w:rPr>
        <w:t xml:space="preserve"> ESAMOS BŪKLĖS </w:t>
      </w:r>
      <w:r w:rsidRPr="00362A74">
        <w:rPr>
          <w:rFonts w:ascii="Calibri" w:hAnsi="Calibri" w:cs="Calibri"/>
          <w:b/>
          <w:szCs w:val="24"/>
        </w:rPr>
        <w:t>PATIKRINIMO AKTAS</w:t>
      </w:r>
      <w:r w:rsidR="003F21EA">
        <w:rPr>
          <w:rFonts w:ascii="Calibri" w:hAnsi="Calibri" w:cs="Calibri"/>
          <w:b/>
          <w:szCs w:val="24"/>
        </w:rPr>
        <w:t xml:space="preserve"> </w:t>
      </w:r>
    </w:p>
    <w:p w14:paraId="79196638" w14:textId="28376250" w:rsidR="0020353C" w:rsidRDefault="0020353C" w:rsidP="0020353C">
      <w:pPr>
        <w:jc w:val="center"/>
        <w:rPr>
          <w:rFonts w:ascii="Calibri" w:hAnsi="Calibri" w:cs="Calibri"/>
          <w:szCs w:val="24"/>
        </w:rPr>
      </w:pPr>
    </w:p>
    <w:p w14:paraId="6FC3600A" w14:textId="77777777" w:rsidR="001E2FB7" w:rsidRPr="00362A74" w:rsidRDefault="001E2FB7" w:rsidP="0020353C">
      <w:pPr>
        <w:jc w:val="center"/>
        <w:rPr>
          <w:rFonts w:ascii="Calibri" w:hAnsi="Calibri" w:cs="Calibri"/>
          <w:szCs w:val="24"/>
        </w:rPr>
      </w:pPr>
    </w:p>
    <w:p w14:paraId="5E7369EE" w14:textId="2DC04DB0" w:rsidR="0020353C" w:rsidRPr="00362A74" w:rsidRDefault="0020353C" w:rsidP="0020353C">
      <w:pPr>
        <w:jc w:val="center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 xml:space="preserve">________ </w:t>
      </w:r>
      <w:r w:rsidR="003F21EA">
        <w:rPr>
          <w:rFonts w:ascii="Calibri" w:hAnsi="Calibri" w:cs="Calibri"/>
          <w:szCs w:val="24"/>
        </w:rPr>
        <w:t xml:space="preserve">   </w:t>
      </w:r>
      <w:r w:rsidRPr="00362A74">
        <w:rPr>
          <w:rFonts w:ascii="Calibri" w:hAnsi="Calibri" w:cs="Calibri"/>
          <w:szCs w:val="24"/>
        </w:rPr>
        <w:t>Nr.</w:t>
      </w:r>
      <w:r w:rsidR="003F21EA">
        <w:rPr>
          <w:rFonts w:ascii="Calibri" w:hAnsi="Calibri" w:cs="Calibri"/>
          <w:szCs w:val="24"/>
        </w:rPr>
        <w:t xml:space="preserve"> </w:t>
      </w:r>
      <w:r w:rsidRPr="00362A74">
        <w:rPr>
          <w:rFonts w:ascii="Calibri" w:hAnsi="Calibri" w:cs="Calibri"/>
          <w:szCs w:val="24"/>
        </w:rPr>
        <w:t>___</w:t>
      </w:r>
      <w:r w:rsidR="003F21EA">
        <w:rPr>
          <w:rFonts w:ascii="Calibri" w:hAnsi="Calibri" w:cs="Calibri"/>
          <w:szCs w:val="24"/>
        </w:rPr>
        <w:t xml:space="preserve"> </w:t>
      </w:r>
    </w:p>
    <w:p w14:paraId="0CB3A568" w14:textId="77777777" w:rsidR="0020353C" w:rsidRPr="00DC3D84" w:rsidRDefault="0020353C" w:rsidP="003F21EA">
      <w:pPr>
        <w:ind w:firstLine="4111"/>
        <w:rPr>
          <w:rFonts w:ascii="Calibri" w:hAnsi="Calibri" w:cs="Calibri"/>
          <w:sz w:val="20"/>
        </w:rPr>
      </w:pPr>
      <w:r w:rsidRPr="00DC3D84">
        <w:rPr>
          <w:rFonts w:ascii="Calibri" w:hAnsi="Calibri" w:cs="Calibri"/>
          <w:sz w:val="20"/>
        </w:rPr>
        <w:t>(data)</w:t>
      </w:r>
    </w:p>
    <w:p w14:paraId="62DD475E" w14:textId="457115C7" w:rsidR="0020353C" w:rsidRPr="00362A74" w:rsidRDefault="0020353C" w:rsidP="0020353C">
      <w:pPr>
        <w:jc w:val="center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>________________</w:t>
      </w:r>
      <w:r w:rsidR="003F21EA">
        <w:rPr>
          <w:rFonts w:ascii="Calibri" w:hAnsi="Calibri" w:cs="Calibri"/>
          <w:szCs w:val="24"/>
        </w:rPr>
        <w:t xml:space="preserve"> </w:t>
      </w:r>
    </w:p>
    <w:p w14:paraId="5E07D104" w14:textId="1E5D6004" w:rsidR="0020353C" w:rsidRPr="00DC3D84" w:rsidRDefault="0020353C" w:rsidP="0020353C">
      <w:pPr>
        <w:jc w:val="center"/>
        <w:rPr>
          <w:rFonts w:ascii="Calibri" w:hAnsi="Calibri" w:cs="Calibri"/>
          <w:sz w:val="20"/>
        </w:rPr>
      </w:pPr>
      <w:r w:rsidRPr="00DC3D84">
        <w:rPr>
          <w:rFonts w:ascii="Calibri" w:hAnsi="Calibri" w:cs="Calibri"/>
          <w:sz w:val="20"/>
        </w:rPr>
        <w:t>(sudarymo vieta)</w:t>
      </w:r>
      <w:r w:rsidR="003F21EA" w:rsidRPr="00DC3D84">
        <w:rPr>
          <w:rFonts w:ascii="Calibri" w:hAnsi="Calibri" w:cs="Calibri"/>
          <w:sz w:val="20"/>
        </w:rPr>
        <w:t xml:space="preserve"> </w:t>
      </w:r>
    </w:p>
    <w:p w14:paraId="6CEA678F" w14:textId="76BE38C4" w:rsidR="0020353C" w:rsidRDefault="0020353C" w:rsidP="0020353C">
      <w:pPr>
        <w:spacing w:line="360" w:lineRule="auto"/>
        <w:ind w:firstLine="1134"/>
        <w:jc w:val="both"/>
        <w:rPr>
          <w:rFonts w:ascii="Calibri" w:hAnsi="Calibri" w:cs="Calibri"/>
          <w:szCs w:val="24"/>
        </w:rPr>
      </w:pPr>
    </w:p>
    <w:p w14:paraId="7A94A99E" w14:textId="77777777" w:rsidR="001E2FB7" w:rsidRPr="00362A74" w:rsidRDefault="001E2FB7" w:rsidP="0020353C">
      <w:pPr>
        <w:spacing w:line="360" w:lineRule="auto"/>
        <w:ind w:firstLine="1134"/>
        <w:jc w:val="both"/>
        <w:rPr>
          <w:rFonts w:ascii="Calibri" w:hAnsi="Calibri" w:cs="Calibri"/>
          <w:szCs w:val="24"/>
        </w:rPr>
      </w:pPr>
    </w:p>
    <w:p w14:paraId="7793C25F" w14:textId="00B70AF1" w:rsidR="0020353C" w:rsidRPr="00362A74" w:rsidRDefault="0020353C" w:rsidP="0020353C">
      <w:pPr>
        <w:spacing w:line="360" w:lineRule="auto"/>
        <w:ind w:firstLine="1134"/>
        <w:jc w:val="both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>Vadovaudamasi Vidaus vandenų uostų ir komercinių prieplaukų steigimo ir registravimo Kauno miesto savivaldybės teritorijoje nuostatais, patvirtintais Kauno miesto savivaldybės tarybos 2019</w:t>
      </w:r>
      <w:r w:rsidR="001E2FB7">
        <w:rPr>
          <w:rFonts w:ascii="Calibri" w:hAnsi="Calibri" w:cs="Calibri"/>
          <w:szCs w:val="24"/>
        </w:rPr>
        <w:t> </w:t>
      </w:r>
      <w:r w:rsidRPr="00362A74">
        <w:rPr>
          <w:rFonts w:ascii="Calibri" w:hAnsi="Calibri" w:cs="Calibri"/>
          <w:szCs w:val="24"/>
        </w:rPr>
        <w:t>m. gruodžio 17</w:t>
      </w:r>
      <w:r w:rsidR="001E2FB7">
        <w:rPr>
          <w:rFonts w:ascii="Calibri" w:hAnsi="Calibri" w:cs="Calibri"/>
          <w:szCs w:val="24"/>
        </w:rPr>
        <w:t> </w:t>
      </w:r>
      <w:r w:rsidRPr="00362A74">
        <w:rPr>
          <w:rFonts w:ascii="Calibri" w:hAnsi="Calibri" w:cs="Calibri"/>
          <w:szCs w:val="24"/>
        </w:rPr>
        <w:t xml:space="preserve">d. sprendimu Nr. T-602 „Dėl Vidaus vandenų uostų ir komercinių prieplaukų steigimo ir registravimo Kauno miesto savivaldybės teritorijoje nuostatų patvirtinimo“, </w:t>
      </w:r>
      <w:r w:rsidR="001E2FB7">
        <w:rPr>
          <w:rFonts w:ascii="Calibri" w:hAnsi="Calibri" w:cs="Calibri"/>
          <w:szCs w:val="24"/>
        </w:rPr>
        <w:t>Į</w:t>
      </w:r>
      <w:r w:rsidR="004A4CAF" w:rsidRPr="00362A74">
        <w:rPr>
          <w:rFonts w:ascii="Calibri" w:hAnsi="Calibri" w:cs="Calibri"/>
          <w:szCs w:val="24"/>
        </w:rPr>
        <w:t>registruotų v</w:t>
      </w:r>
      <w:r w:rsidRPr="00362A74">
        <w:rPr>
          <w:rFonts w:ascii="Calibri" w:hAnsi="Calibri" w:cs="Calibri"/>
          <w:szCs w:val="24"/>
        </w:rPr>
        <w:t>idaus vandenų uost</w:t>
      </w:r>
      <w:r w:rsidR="004A4CAF" w:rsidRPr="00362A74">
        <w:rPr>
          <w:rFonts w:ascii="Calibri" w:hAnsi="Calibri" w:cs="Calibri"/>
          <w:szCs w:val="24"/>
        </w:rPr>
        <w:t>ų</w:t>
      </w:r>
      <w:r w:rsidRPr="00362A74">
        <w:rPr>
          <w:rFonts w:ascii="Calibri" w:hAnsi="Calibri" w:cs="Calibri"/>
          <w:szCs w:val="24"/>
        </w:rPr>
        <w:t xml:space="preserve"> ar komercinių prieplaukų </w:t>
      </w:r>
      <w:r w:rsidR="004A4CAF" w:rsidRPr="00362A74">
        <w:rPr>
          <w:rFonts w:ascii="Calibri" w:hAnsi="Calibri" w:cs="Calibri"/>
          <w:szCs w:val="24"/>
        </w:rPr>
        <w:t>veiklos planinių ir neplaninių</w:t>
      </w:r>
      <w:r w:rsidRPr="00362A74">
        <w:rPr>
          <w:rFonts w:ascii="Calibri" w:hAnsi="Calibri" w:cs="Calibri"/>
          <w:szCs w:val="24"/>
        </w:rPr>
        <w:t xml:space="preserve"> patikrinimų komisija atliko _____________________________________________________________ esamos būklės patikrinimą ir nustatė atitiktį / neatitiktį Lietuvos Respublikos vidaus vandenų transporto kodekso, Vidaus vandenų uostų ir komercinių prieplaukų steigimo ir registravimo Kauno miesto savivaldybės teritorijoje nuostatų, patvirtintų Kauno miesto savivaldybės tarybos 2019</w:t>
      </w:r>
      <w:r w:rsidR="001E2FB7">
        <w:rPr>
          <w:rFonts w:ascii="Calibri" w:hAnsi="Calibri" w:cs="Calibri"/>
          <w:szCs w:val="24"/>
        </w:rPr>
        <w:t> </w:t>
      </w:r>
      <w:r w:rsidRPr="00362A74">
        <w:rPr>
          <w:rFonts w:ascii="Calibri" w:hAnsi="Calibri" w:cs="Calibri"/>
          <w:szCs w:val="24"/>
        </w:rPr>
        <w:t>m. gruodžio 17</w:t>
      </w:r>
      <w:r w:rsidR="001E2FB7">
        <w:rPr>
          <w:rFonts w:ascii="Calibri" w:hAnsi="Calibri" w:cs="Calibri"/>
          <w:szCs w:val="24"/>
        </w:rPr>
        <w:t> </w:t>
      </w:r>
      <w:r w:rsidRPr="00362A74">
        <w:rPr>
          <w:rFonts w:ascii="Calibri" w:hAnsi="Calibri" w:cs="Calibri"/>
          <w:szCs w:val="24"/>
        </w:rPr>
        <w:t>d. sprendimu Nr.</w:t>
      </w:r>
      <w:r w:rsidR="001E2FB7">
        <w:rPr>
          <w:rFonts w:ascii="Calibri" w:hAnsi="Calibri" w:cs="Calibri"/>
          <w:szCs w:val="24"/>
        </w:rPr>
        <w:t> </w:t>
      </w:r>
      <w:r w:rsidRPr="00362A74">
        <w:rPr>
          <w:rFonts w:ascii="Calibri" w:hAnsi="Calibri" w:cs="Calibri"/>
          <w:szCs w:val="24"/>
        </w:rPr>
        <w:t xml:space="preserve">T-602 „Dėl Vidaus vandenų uostų ir komercinių prieplaukų steigimo ir registravimo Kauno miesto savivaldybės teritorijoje nuostatų patvirtinimo“, reikalavimams. </w:t>
      </w:r>
    </w:p>
    <w:p w14:paraId="7A94A63A" w14:textId="2154164B" w:rsidR="0020353C" w:rsidRPr="00362A74" w:rsidRDefault="0020353C" w:rsidP="0020353C">
      <w:pPr>
        <w:spacing w:line="360" w:lineRule="auto"/>
        <w:ind w:firstLine="1134"/>
        <w:jc w:val="both"/>
        <w:rPr>
          <w:rFonts w:ascii="Calibri" w:hAnsi="Calibri" w:cs="Calibri"/>
          <w:szCs w:val="24"/>
        </w:rPr>
      </w:pPr>
      <w:r w:rsidRPr="00362A74">
        <w:rPr>
          <w:rFonts w:ascii="Calibri" w:hAnsi="Calibri" w:cs="Calibri"/>
          <w:szCs w:val="24"/>
        </w:rPr>
        <w:t>Komisijos išvada dėl ______________________________________________ atitikties reikalavimams: _______________________________________________________________________________ .</w:t>
      </w:r>
      <w:r w:rsidR="001E2FB7">
        <w:rPr>
          <w:rFonts w:ascii="Calibri" w:hAnsi="Calibri" w:cs="Calibri"/>
          <w:szCs w:val="24"/>
        </w:rPr>
        <w:t xml:space="preserve"> </w:t>
      </w:r>
    </w:p>
    <w:p w14:paraId="0D12D05C" w14:textId="77777777" w:rsidR="0020353C" w:rsidRPr="00362A74" w:rsidRDefault="0020353C" w:rsidP="00332A1D">
      <w:pPr>
        <w:ind w:firstLine="851"/>
        <w:jc w:val="both"/>
        <w:rPr>
          <w:rFonts w:ascii="Calibri" w:hAnsi="Calibri" w:cs="Calibri"/>
          <w:color w:val="000000"/>
          <w:spacing w:val="-2"/>
          <w:szCs w:val="24"/>
          <w:lang w:eastAsia="lt-LT"/>
        </w:rPr>
      </w:pPr>
    </w:p>
    <w:p w14:paraId="59F20C10" w14:textId="28B33E72" w:rsidR="00845EEC" w:rsidRDefault="00845EEC">
      <w:pPr>
        <w:spacing w:after="160" w:line="278" w:lineRule="auto"/>
        <w:rPr>
          <w:rFonts w:ascii="Calibri" w:hAnsi="Calibri" w:cs="Calibri"/>
          <w:color w:val="000000"/>
          <w:spacing w:val="-2"/>
          <w:szCs w:val="24"/>
          <w:lang w:eastAsia="lt-LT"/>
        </w:rPr>
      </w:pPr>
      <w:r>
        <w:rPr>
          <w:rFonts w:ascii="Calibri" w:hAnsi="Calibri" w:cs="Calibri"/>
          <w:color w:val="000000"/>
          <w:spacing w:val="-2"/>
          <w:szCs w:val="24"/>
          <w:lang w:eastAsia="lt-LT"/>
        </w:rPr>
        <w:br w:type="page"/>
      </w:r>
    </w:p>
    <w:p w14:paraId="238D4EF2" w14:textId="6C056D9B" w:rsidR="0020353C" w:rsidRPr="00362A74" w:rsidRDefault="0020353C" w:rsidP="0020353C">
      <w:pPr>
        <w:spacing w:line="276" w:lineRule="auto"/>
        <w:jc w:val="center"/>
        <w:rPr>
          <w:rFonts w:ascii="Calibri" w:hAnsi="Calibri" w:cs="Calibri"/>
          <w:b/>
          <w:caps/>
          <w:szCs w:val="24"/>
        </w:rPr>
      </w:pPr>
      <w:r w:rsidRPr="00362A74">
        <w:rPr>
          <w:rFonts w:ascii="Calibri" w:hAnsi="Calibri" w:cs="Calibri"/>
          <w:b/>
          <w:caps/>
          <w:szCs w:val="24"/>
        </w:rPr>
        <w:lastRenderedPageBreak/>
        <w:t xml:space="preserve">VIDAUS VANDENŲ </w:t>
      </w:r>
      <w:r w:rsidR="002D18D8" w:rsidRPr="00362A74">
        <w:rPr>
          <w:rFonts w:ascii="Calibri" w:hAnsi="Calibri" w:cs="Calibri"/>
          <w:b/>
          <w:caps/>
          <w:szCs w:val="24"/>
        </w:rPr>
        <w:t>komercin</w:t>
      </w:r>
      <w:r w:rsidR="003F21EA">
        <w:rPr>
          <w:rFonts w:ascii="Calibri" w:hAnsi="Calibri" w:cs="Calibri"/>
          <w:b/>
          <w:caps/>
          <w:szCs w:val="24"/>
        </w:rPr>
        <w:t xml:space="preserve">ĖS </w:t>
      </w:r>
      <w:r w:rsidRPr="00362A74">
        <w:rPr>
          <w:rFonts w:ascii="Calibri" w:hAnsi="Calibri" w:cs="Calibri"/>
          <w:b/>
          <w:caps/>
          <w:szCs w:val="24"/>
        </w:rPr>
        <w:t>PRIEPLAUK</w:t>
      </w:r>
      <w:r w:rsidR="003F21EA">
        <w:rPr>
          <w:rFonts w:ascii="Calibri" w:hAnsi="Calibri" w:cs="Calibri"/>
          <w:b/>
          <w:caps/>
          <w:szCs w:val="24"/>
        </w:rPr>
        <w:t>OS</w:t>
      </w:r>
      <w:r w:rsidRPr="00362A74">
        <w:rPr>
          <w:rFonts w:ascii="Calibri" w:hAnsi="Calibri" w:cs="Calibri"/>
          <w:b/>
          <w:caps/>
          <w:szCs w:val="24"/>
        </w:rPr>
        <w:t xml:space="preserve"> veiklos PATIKRINIMO KONTROLINIS KLAUSIMYNAS</w:t>
      </w:r>
      <w:r w:rsidR="003F21EA">
        <w:rPr>
          <w:rFonts w:ascii="Calibri" w:hAnsi="Calibri" w:cs="Calibri"/>
          <w:b/>
          <w:caps/>
          <w:szCs w:val="24"/>
        </w:rPr>
        <w:t xml:space="preserve"> </w:t>
      </w:r>
    </w:p>
    <w:p w14:paraId="7F1A6CC8" w14:textId="77777777" w:rsidR="0020353C" w:rsidRPr="00362A74" w:rsidRDefault="0020353C" w:rsidP="0020353C">
      <w:pPr>
        <w:rPr>
          <w:rFonts w:ascii="Calibri" w:hAnsi="Calibri" w:cs="Calibri"/>
          <w:szCs w:val="24"/>
        </w:rPr>
      </w:pPr>
    </w:p>
    <w:tbl>
      <w:tblPr>
        <w:tblW w:w="9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279"/>
        <w:gridCol w:w="2659"/>
        <w:gridCol w:w="139"/>
        <w:gridCol w:w="1457"/>
        <w:gridCol w:w="989"/>
        <w:gridCol w:w="854"/>
      </w:tblGrid>
      <w:tr w:rsidR="0020353C" w:rsidRPr="00362A74" w14:paraId="7FF7A2D6" w14:textId="77777777" w:rsidTr="001E2FB7">
        <w:trPr>
          <w:trHeight w:val="340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0362" w14:textId="723E86D6" w:rsidR="0020353C" w:rsidRPr="00362A74" w:rsidRDefault="0020353C" w:rsidP="00D21CDC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362A74">
              <w:rPr>
                <w:rFonts w:ascii="Calibri" w:hAnsi="Calibri" w:cs="Calibri"/>
                <w:b/>
                <w:bCs/>
                <w:szCs w:val="24"/>
              </w:rPr>
              <w:t xml:space="preserve">INFORMACIJA APIE </w:t>
            </w:r>
            <w:r w:rsidR="002929E2">
              <w:rPr>
                <w:rFonts w:ascii="Calibri" w:hAnsi="Calibri" w:cs="Calibri"/>
                <w:b/>
                <w:bCs/>
                <w:szCs w:val="24"/>
              </w:rPr>
              <w:t>KOMERCINĘ PRIEPLAUKĄ</w:t>
            </w:r>
          </w:p>
        </w:tc>
      </w:tr>
      <w:tr w:rsidR="0020353C" w:rsidRPr="00362A74" w14:paraId="3E0E6C0A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DC95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Pavadinimas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F3F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20353C" w:rsidRPr="00362A74" w14:paraId="33EC36F6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18A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Įmonės kodas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709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20353C" w:rsidRPr="00362A74" w14:paraId="2737E910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5908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 xml:space="preserve">Registracijos adresas (miestas, gatvė, namo numeris, buto (korpuso) numeris, </w:t>
            </w:r>
            <w:r w:rsidRPr="001E2FB7">
              <w:rPr>
                <w:rFonts w:ascii="Calibri" w:hAnsi="Calibri" w:cs="Calibri"/>
                <w:i/>
                <w:szCs w:val="24"/>
              </w:rPr>
              <w:t>jei yra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8D5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20353C" w:rsidRPr="00362A74" w14:paraId="4292057F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628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Kontaktinio telefono Nr.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0FA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20353C" w:rsidRPr="00362A74" w14:paraId="7BEBE8AF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A855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El. pašto adresas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4DA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20353C" w:rsidRPr="00362A74" w14:paraId="78A26B7E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56C9" w14:textId="77777777" w:rsidR="001E2FB7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Veiklos vykdymo adresas (</w:t>
            </w:r>
            <w:r w:rsidRPr="001E2FB7">
              <w:rPr>
                <w:rFonts w:ascii="Calibri" w:hAnsi="Calibri" w:cs="Calibri"/>
                <w:i/>
                <w:szCs w:val="24"/>
              </w:rPr>
              <w:t>jeigu jis nesutampa su registracijos adresu</w:t>
            </w:r>
            <w:r w:rsidRPr="00362A74">
              <w:rPr>
                <w:rFonts w:ascii="Calibri" w:hAnsi="Calibri" w:cs="Calibri"/>
                <w:szCs w:val="24"/>
              </w:rPr>
              <w:t xml:space="preserve">), </w:t>
            </w:r>
          </w:p>
          <w:p w14:paraId="244A8DC4" w14:textId="125F6B05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adresas (-ai)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C59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20353C" w:rsidRPr="00362A74" w14:paraId="27923E7B" w14:textId="77777777" w:rsidTr="001E2FB7">
        <w:trPr>
          <w:trHeight w:val="340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C6D3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362A74">
              <w:rPr>
                <w:rFonts w:ascii="Calibri" w:hAnsi="Calibri" w:cs="Calibri"/>
                <w:b/>
                <w:bCs/>
                <w:szCs w:val="24"/>
              </w:rPr>
              <w:t>PATIKRINIMO INFORMACIJA</w:t>
            </w:r>
          </w:p>
        </w:tc>
      </w:tr>
      <w:tr w:rsidR="0020353C" w:rsidRPr="00362A74" w14:paraId="61556E85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682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 xml:space="preserve">Patikrinimo pobūdis 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2A30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362A74">
              <w:rPr>
                <w:rFonts w:ascii="Calibri" w:hAnsi="Calibri" w:cs="Calibri"/>
                <w:szCs w:val="24"/>
              </w:rPr>
              <w:t xml:space="preserve"> Planinis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FC8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362A74">
              <w:rPr>
                <w:rFonts w:ascii="Calibri" w:hAnsi="Calibri" w:cs="Calibri"/>
                <w:szCs w:val="24"/>
              </w:rPr>
              <w:t xml:space="preserve"> Neplaninis</w:t>
            </w:r>
          </w:p>
        </w:tc>
      </w:tr>
      <w:tr w:rsidR="0020353C" w:rsidRPr="00362A74" w14:paraId="0F272CB3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CFB1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pagrindas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7F0" w14:textId="3BCC17E1" w:rsidR="0020353C" w:rsidRPr="00362A74" w:rsidRDefault="0020353C" w:rsidP="001E2FB7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 xml:space="preserve">Vidaus vandenų transporto kodeksas </w:t>
            </w:r>
          </w:p>
        </w:tc>
      </w:tr>
      <w:tr w:rsidR="0020353C" w:rsidRPr="00362A74" w14:paraId="2B5D9E3E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1D4" w14:textId="56D6C4D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 xml:space="preserve">Patikrinimo atlikimo </w:t>
            </w:r>
            <w:r w:rsidR="004F111C">
              <w:rPr>
                <w:rFonts w:ascii="Calibri" w:hAnsi="Calibri" w:cs="Calibri"/>
                <w:szCs w:val="24"/>
              </w:rPr>
              <w:t>forma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81B2" w14:textId="006268D2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362A74">
              <w:rPr>
                <w:rFonts w:ascii="Calibri" w:hAnsi="Calibri" w:cs="Calibri"/>
                <w:szCs w:val="24"/>
              </w:rPr>
              <w:t xml:space="preserve"> </w:t>
            </w:r>
            <w:r w:rsidR="002D21BF">
              <w:rPr>
                <w:rFonts w:ascii="Calibri" w:hAnsi="Calibri" w:cs="Calibri"/>
                <w:szCs w:val="24"/>
              </w:rPr>
              <w:t>D</w:t>
            </w:r>
            <w:r w:rsidR="002D21BF" w:rsidRPr="00402219">
              <w:rPr>
                <w:rFonts w:ascii="Calibri" w:hAnsi="Calibri" w:cs="Calibri"/>
                <w:color w:val="000000"/>
                <w:spacing w:val="-2"/>
                <w:szCs w:val="24"/>
                <w:lang w:eastAsia="lt-LT"/>
              </w:rPr>
              <w:t>okumentinis patikrinimas, nevykstant į ūkio subjekto veiklos vietą</w:t>
            </w:r>
            <w:r w:rsidR="002D21BF" w:rsidRPr="00362A74" w:rsidDel="002D21BF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8837" w14:textId="5A5BF3B0" w:rsidR="0020353C" w:rsidRPr="00362A74" w:rsidRDefault="0020353C" w:rsidP="00A04BF0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362A74">
              <w:rPr>
                <w:rFonts w:ascii="Calibri" w:hAnsi="Calibri" w:cs="Calibri"/>
                <w:szCs w:val="24"/>
              </w:rPr>
              <w:t xml:space="preserve"> </w:t>
            </w:r>
            <w:r w:rsidR="002D21BF">
              <w:rPr>
                <w:rFonts w:ascii="Calibri" w:hAnsi="Calibri" w:cs="Calibri"/>
                <w:szCs w:val="24"/>
              </w:rPr>
              <w:t>Patikrinimas veiklos vietoje</w:t>
            </w:r>
            <w:r w:rsidR="002D21BF" w:rsidRPr="00362A74" w:rsidDel="002D21BF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20353C" w:rsidRPr="00362A74" w14:paraId="164066EB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7888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pradžios data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23D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20353C" w:rsidRPr="00362A74" w14:paraId="1B38255F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729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pabaigos data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75CE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7A7437" w:rsidRPr="00362A74" w14:paraId="192C6FFF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696" w14:textId="193AC2D5" w:rsidR="007A7437" w:rsidRPr="00362A74" w:rsidRDefault="007A7437" w:rsidP="00D21CDC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Informaciją ir dokumentus patikrinimui rinkusio Savivaldybės administracijos atsakingo darbuotojo (-ų) pareigos, vardas (-ai), pavardė (-ės)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4B7A" w14:textId="77777777" w:rsidR="007A7437" w:rsidRPr="00362A74" w:rsidRDefault="007A7437" w:rsidP="00D21CDC">
            <w:pPr>
              <w:rPr>
                <w:rFonts w:ascii="Calibri" w:hAnsi="Calibri" w:cs="Calibri"/>
                <w:szCs w:val="24"/>
              </w:rPr>
            </w:pPr>
          </w:p>
        </w:tc>
      </w:tr>
      <w:tr w:rsidR="0020353C" w:rsidRPr="00362A74" w14:paraId="57199285" w14:textId="77777777" w:rsidTr="001E2FB7">
        <w:trPr>
          <w:trHeight w:val="195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02F0" w14:textId="758446F7" w:rsidR="0020353C" w:rsidRPr="00362A74" w:rsidRDefault="0020353C" w:rsidP="001E2FB7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362A74">
              <w:rPr>
                <w:rFonts w:ascii="Calibri" w:hAnsi="Calibri" w:cs="Calibri"/>
                <w:b/>
                <w:bCs/>
                <w:szCs w:val="24"/>
              </w:rPr>
              <w:t xml:space="preserve">1. </w:t>
            </w:r>
            <w:r w:rsidR="007A7437">
              <w:rPr>
                <w:rFonts w:ascii="Calibri" w:hAnsi="Calibri" w:cs="Calibri"/>
                <w:b/>
                <w:bCs/>
                <w:szCs w:val="24"/>
              </w:rPr>
              <w:t>Klausimai dėl v</w:t>
            </w:r>
            <w:r w:rsidRPr="00362A74">
              <w:rPr>
                <w:rFonts w:ascii="Calibri" w:hAnsi="Calibri" w:cs="Calibri"/>
                <w:b/>
                <w:bCs/>
                <w:szCs w:val="24"/>
              </w:rPr>
              <w:t>idaus vandenų</w:t>
            </w:r>
            <w:r w:rsidR="007A7437">
              <w:rPr>
                <w:rFonts w:ascii="Calibri" w:hAnsi="Calibri" w:cs="Calibri"/>
                <w:b/>
                <w:bCs/>
                <w:szCs w:val="24"/>
              </w:rPr>
              <w:t xml:space="preserve"> keliuose įregistruotoms</w:t>
            </w:r>
            <w:r w:rsidRPr="00362A74">
              <w:rPr>
                <w:rFonts w:ascii="Calibri" w:hAnsi="Calibri" w:cs="Calibri"/>
                <w:b/>
                <w:bCs/>
                <w:szCs w:val="24"/>
              </w:rPr>
              <w:t xml:space="preserve"> komercinėms prieplaukoms</w:t>
            </w:r>
            <w:r w:rsidR="007A7437">
              <w:rPr>
                <w:rFonts w:ascii="Calibri" w:hAnsi="Calibri" w:cs="Calibri"/>
                <w:b/>
                <w:bCs/>
                <w:szCs w:val="24"/>
              </w:rPr>
              <w:t xml:space="preserve"> taikomų reikalavimų</w:t>
            </w:r>
          </w:p>
        </w:tc>
      </w:tr>
      <w:tr w:rsidR="0020353C" w:rsidRPr="00362A74" w14:paraId="4FCEF121" w14:textId="77777777" w:rsidTr="001E2FB7">
        <w:trPr>
          <w:trHeight w:val="263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D049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1.1.</w:t>
            </w:r>
          </w:p>
        </w:tc>
        <w:tc>
          <w:tcPr>
            <w:tcW w:w="65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D71" w14:textId="3A8C05BC" w:rsidR="0020353C" w:rsidRPr="00362A74" w:rsidRDefault="0020353C" w:rsidP="001E2FB7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teritorijų planavimo dokumentuose, parengtuose Lietuvos Respublikos teritorijų planavimo įstatymo nustatyta tvarka, yra nustatytos stacionariosios prieplaukos teritorijos ribos ir plotai? (</w:t>
            </w:r>
            <w:hyperlink r:id="rId20" w:history="1">
              <w:r w:rsidR="004A4CAF" w:rsidRPr="001E2FB7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="004A4CAF" w:rsidRPr="001E2FB7">
              <w:rPr>
                <w:rFonts w:ascii="Calibri" w:hAnsi="Calibri" w:cs="Calibri"/>
                <w:bCs/>
                <w:szCs w:val="24"/>
              </w:rPr>
              <w:t xml:space="preserve"> vandenų transporto kodekso</w:t>
            </w:r>
            <w:r w:rsidR="004A4CAF" w:rsidRPr="00362A74">
              <w:rPr>
                <w:rFonts w:ascii="Calibri" w:hAnsi="Calibri" w:cs="Calibri"/>
                <w:szCs w:val="24"/>
              </w:rPr>
              <w:t xml:space="preserve"> </w:t>
            </w:r>
            <w:r w:rsidRPr="00362A74">
              <w:rPr>
                <w:rFonts w:ascii="Calibri" w:hAnsi="Calibri" w:cs="Calibri"/>
                <w:szCs w:val="24"/>
              </w:rPr>
              <w:t>13 str</w:t>
            </w:r>
            <w:r w:rsidR="001E2FB7">
              <w:rPr>
                <w:rFonts w:ascii="Calibri" w:hAnsi="Calibri" w:cs="Calibri"/>
                <w:szCs w:val="24"/>
              </w:rPr>
              <w:t>aipsnio</w:t>
            </w:r>
            <w:r w:rsidRPr="00362A74">
              <w:rPr>
                <w:rFonts w:ascii="Calibri" w:hAnsi="Calibri" w:cs="Calibri"/>
                <w:szCs w:val="24"/>
              </w:rPr>
              <w:t xml:space="preserve"> 17 d</w:t>
            </w:r>
            <w:r w:rsidR="001E2FB7">
              <w:rPr>
                <w:rFonts w:ascii="Calibri" w:hAnsi="Calibri" w:cs="Calibri"/>
                <w:szCs w:val="24"/>
              </w:rPr>
              <w:t>alis</w:t>
            </w:r>
            <w:r w:rsidRPr="00362A74">
              <w:rPr>
                <w:rFonts w:ascii="Calibri" w:hAnsi="Calibri" w:cs="Calibri"/>
                <w:szCs w:val="24"/>
              </w:rPr>
              <w:t>, 24</w:t>
            </w:r>
            <w:r w:rsidR="001E2FB7">
              <w:rPr>
                <w:rFonts w:ascii="Calibri" w:hAnsi="Calibri" w:cs="Calibri"/>
                <w:szCs w:val="24"/>
              </w:rPr>
              <w:t> </w:t>
            </w:r>
            <w:r w:rsidRPr="00362A74">
              <w:rPr>
                <w:rFonts w:ascii="Calibri" w:hAnsi="Calibri" w:cs="Calibri"/>
                <w:szCs w:val="24"/>
              </w:rPr>
              <w:t>d</w:t>
            </w:r>
            <w:r w:rsidR="001E2FB7">
              <w:rPr>
                <w:rFonts w:ascii="Calibri" w:hAnsi="Calibri" w:cs="Calibri"/>
                <w:szCs w:val="24"/>
              </w:rPr>
              <w:t>alies</w:t>
            </w:r>
            <w:r w:rsidRPr="00362A74">
              <w:rPr>
                <w:rFonts w:ascii="Calibri" w:hAnsi="Calibri" w:cs="Calibri"/>
                <w:szCs w:val="24"/>
              </w:rPr>
              <w:t xml:space="preserve"> 1 p</w:t>
            </w:r>
            <w:r w:rsidR="001E2FB7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F04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150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20353C" w:rsidRPr="00362A74" w14:paraId="38F74DFB" w14:textId="77777777" w:rsidTr="001E2FB7">
        <w:trPr>
          <w:trHeight w:val="58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B60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4A4A" w14:textId="77777777" w:rsidR="0020353C" w:rsidRPr="00362A74" w:rsidRDefault="0020353C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3EA3" w14:textId="58925D48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="003F21EA">
              <w:rPr>
                <w:rFonts w:ascii="Segoe UI Symbol" w:eastAsia="MS Gothic" w:hAnsi="Segoe UI Symbol" w:cs="Segoe UI Symbol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83D5" w14:textId="3F8470DD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</w:tr>
      <w:tr w:rsidR="0020353C" w:rsidRPr="00362A74" w14:paraId="6292422B" w14:textId="77777777" w:rsidTr="001E2FB7">
        <w:trPr>
          <w:trHeight w:val="109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7A97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B59E" w14:textId="77777777" w:rsidR="0020353C" w:rsidRPr="00362A74" w:rsidRDefault="0020353C" w:rsidP="00D21CDC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20353C" w:rsidRPr="00362A74" w14:paraId="250AE8CE" w14:textId="77777777" w:rsidTr="001E2FB7">
        <w:trPr>
          <w:trHeight w:val="147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F50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4EB" w14:textId="052549E4" w:rsidR="0020353C" w:rsidRPr="00362A74" w:rsidRDefault="0020353C" w:rsidP="001E2FB7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būdas ir informacijos šaltinis – Kauno m</w:t>
            </w:r>
            <w:r w:rsidR="001E2FB7">
              <w:rPr>
                <w:rFonts w:ascii="Calibri" w:hAnsi="Calibri" w:cs="Calibri"/>
                <w:szCs w:val="24"/>
              </w:rPr>
              <w:t>iesto</w:t>
            </w:r>
            <w:r w:rsidRPr="00362A74">
              <w:rPr>
                <w:rFonts w:ascii="Calibri" w:hAnsi="Calibri" w:cs="Calibri"/>
                <w:szCs w:val="24"/>
              </w:rPr>
              <w:t xml:space="preserve"> savivaldybės sprendimas nutarimas dėl teritorijos nustatymo, ribų ir plotų sąrašas</w:t>
            </w:r>
          </w:p>
        </w:tc>
      </w:tr>
      <w:tr w:rsidR="0020353C" w:rsidRPr="00362A74" w14:paraId="34DC034C" w14:textId="77777777" w:rsidTr="001E2FB7">
        <w:trPr>
          <w:trHeight w:val="223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DD03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1.2.</w:t>
            </w:r>
          </w:p>
        </w:tc>
        <w:tc>
          <w:tcPr>
            <w:tcW w:w="65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7C15" w14:textId="57D08BEB" w:rsidR="0020353C" w:rsidRPr="00362A74" w:rsidRDefault="0020353C" w:rsidP="001E2FB7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 xml:space="preserve">Ar yra nustatyta </w:t>
            </w:r>
            <w:r w:rsidRPr="00362A74">
              <w:rPr>
                <w:rFonts w:ascii="Calibri" w:hAnsi="Calibri" w:cs="Calibri"/>
                <w:i/>
                <w:iCs/>
                <w:szCs w:val="24"/>
              </w:rPr>
              <w:t>plūduriuojančiosios prieplaukos</w:t>
            </w:r>
            <w:r w:rsidRPr="00362A74">
              <w:rPr>
                <w:rFonts w:ascii="Calibri" w:hAnsi="Calibri" w:cs="Calibri"/>
                <w:szCs w:val="24"/>
              </w:rPr>
              <w:t xml:space="preserve"> tvirtinimo prie kranto juostos ar krantinės vieta ir kranto juostos ar krantinės naudojimo tvarka? (</w:t>
            </w:r>
            <w:hyperlink r:id="rId21" w:history="1">
              <w:r w:rsidR="004A4CAF" w:rsidRPr="001E2FB7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="004A4CAF" w:rsidRPr="001E2FB7">
              <w:rPr>
                <w:rFonts w:ascii="Calibri" w:hAnsi="Calibri" w:cs="Calibri"/>
                <w:bCs/>
                <w:szCs w:val="24"/>
              </w:rPr>
              <w:t xml:space="preserve"> vandenų transporto kodekso</w:t>
            </w:r>
            <w:r w:rsidRPr="00362A74">
              <w:rPr>
                <w:rFonts w:ascii="Calibri" w:hAnsi="Calibri" w:cs="Calibri"/>
                <w:szCs w:val="24"/>
              </w:rPr>
              <w:t xml:space="preserve"> 13</w:t>
            </w:r>
            <w:r w:rsidR="001E2FB7">
              <w:rPr>
                <w:rFonts w:ascii="Calibri" w:hAnsi="Calibri" w:cs="Calibri"/>
                <w:szCs w:val="24"/>
              </w:rPr>
              <w:t> </w:t>
            </w:r>
            <w:r w:rsidRPr="00362A74">
              <w:rPr>
                <w:rFonts w:ascii="Calibri" w:hAnsi="Calibri" w:cs="Calibri"/>
                <w:szCs w:val="24"/>
              </w:rPr>
              <w:t>str</w:t>
            </w:r>
            <w:r w:rsidR="001E2FB7">
              <w:rPr>
                <w:rFonts w:ascii="Calibri" w:hAnsi="Calibri" w:cs="Calibri"/>
                <w:szCs w:val="24"/>
              </w:rPr>
              <w:t>aipsnio</w:t>
            </w:r>
            <w:r w:rsidRPr="00362A74">
              <w:rPr>
                <w:rFonts w:ascii="Calibri" w:hAnsi="Calibri" w:cs="Calibri"/>
                <w:szCs w:val="24"/>
              </w:rPr>
              <w:t xml:space="preserve"> 24 d</w:t>
            </w:r>
            <w:r w:rsidR="001E2FB7">
              <w:rPr>
                <w:rFonts w:ascii="Calibri" w:hAnsi="Calibri" w:cs="Calibri"/>
                <w:szCs w:val="24"/>
              </w:rPr>
              <w:t>alies</w:t>
            </w:r>
            <w:r w:rsidRPr="00362A74">
              <w:rPr>
                <w:rFonts w:ascii="Calibri" w:hAnsi="Calibri" w:cs="Calibri"/>
                <w:szCs w:val="24"/>
              </w:rPr>
              <w:t xml:space="preserve"> 1 p</w:t>
            </w:r>
            <w:r w:rsidR="001E2FB7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E9C1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676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20353C" w:rsidRPr="00362A74" w14:paraId="318797DB" w14:textId="77777777" w:rsidTr="001E2FB7">
        <w:trPr>
          <w:trHeight w:val="462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9B2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F9F" w14:textId="77777777" w:rsidR="0020353C" w:rsidRPr="00362A74" w:rsidRDefault="0020353C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154" w14:textId="2FEE2F7A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A13" w14:textId="5545CA3C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</w:tr>
      <w:tr w:rsidR="0020353C" w:rsidRPr="00362A74" w14:paraId="3FDC0070" w14:textId="77777777" w:rsidTr="001E2FB7">
        <w:trPr>
          <w:trHeight w:val="58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4F1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6DC" w14:textId="77777777" w:rsidR="0020353C" w:rsidRPr="00362A74" w:rsidRDefault="0020353C" w:rsidP="00D21CDC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20353C" w:rsidRPr="00362A74" w14:paraId="04B16463" w14:textId="77777777" w:rsidTr="001E2FB7">
        <w:trPr>
          <w:trHeight w:val="175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8C58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CFE" w14:textId="2BF71640" w:rsidR="0020353C" w:rsidRPr="00362A74" w:rsidRDefault="0020353C" w:rsidP="001A4614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būdas ir informacijos šaltinis – su kranto savininku suderintas dokumentas</w:t>
            </w:r>
          </w:p>
        </w:tc>
      </w:tr>
      <w:tr w:rsidR="0020353C" w:rsidRPr="00362A74" w14:paraId="2B0EC00E" w14:textId="77777777" w:rsidTr="001E2FB7">
        <w:trPr>
          <w:trHeight w:val="228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3F6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1.3.</w:t>
            </w:r>
          </w:p>
        </w:tc>
        <w:tc>
          <w:tcPr>
            <w:tcW w:w="65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1E79" w14:textId="552D084C" w:rsidR="0020353C" w:rsidRPr="00362A74" w:rsidRDefault="0020353C" w:rsidP="0039143B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teritorijų planavimo dokumentuose, parengtuose Teritorijų planavimo įstatymo nustatyta tvarka, yra nustatytos prieplaukos akvatorijos ribos ir plotai? (</w:t>
            </w:r>
            <w:hyperlink r:id="rId22" w:history="1">
              <w:r w:rsidR="004A4CAF" w:rsidRPr="001A4614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="004A4CAF" w:rsidRPr="001A4614">
              <w:rPr>
                <w:rFonts w:ascii="Calibri" w:hAnsi="Calibri" w:cs="Calibri"/>
                <w:bCs/>
                <w:szCs w:val="24"/>
              </w:rPr>
              <w:t xml:space="preserve"> vandenų transporto kodekso</w:t>
            </w:r>
            <w:r w:rsidRPr="00362A74">
              <w:rPr>
                <w:rFonts w:ascii="Calibri" w:hAnsi="Calibri" w:cs="Calibri"/>
                <w:szCs w:val="24"/>
              </w:rPr>
              <w:t xml:space="preserve"> 13</w:t>
            </w:r>
            <w:r w:rsidR="0039143B">
              <w:rPr>
                <w:rFonts w:ascii="Calibri" w:hAnsi="Calibri" w:cs="Calibri"/>
                <w:szCs w:val="24"/>
              </w:rPr>
              <w:t> </w:t>
            </w:r>
            <w:r w:rsidRPr="00362A74">
              <w:rPr>
                <w:rFonts w:ascii="Calibri" w:hAnsi="Calibri" w:cs="Calibri"/>
                <w:szCs w:val="24"/>
              </w:rPr>
              <w:t>str</w:t>
            </w:r>
            <w:r w:rsidR="001A4614">
              <w:rPr>
                <w:rFonts w:ascii="Calibri" w:hAnsi="Calibri" w:cs="Calibri"/>
                <w:szCs w:val="24"/>
              </w:rPr>
              <w:t>aipsnio</w:t>
            </w:r>
            <w:r w:rsidRPr="00362A74">
              <w:rPr>
                <w:rFonts w:ascii="Calibri" w:hAnsi="Calibri" w:cs="Calibri"/>
                <w:szCs w:val="24"/>
              </w:rPr>
              <w:t xml:space="preserve"> 17 d</w:t>
            </w:r>
            <w:r w:rsidR="001A4614">
              <w:rPr>
                <w:rFonts w:ascii="Calibri" w:hAnsi="Calibri" w:cs="Calibri"/>
                <w:szCs w:val="24"/>
              </w:rPr>
              <w:t>alis</w:t>
            </w:r>
            <w:r w:rsidRPr="00362A74">
              <w:rPr>
                <w:rFonts w:ascii="Calibri" w:hAnsi="Calibri" w:cs="Calibri"/>
                <w:szCs w:val="24"/>
              </w:rPr>
              <w:t>, 24 d</w:t>
            </w:r>
            <w:r w:rsidR="001A4614">
              <w:rPr>
                <w:rFonts w:ascii="Calibri" w:hAnsi="Calibri" w:cs="Calibri"/>
                <w:szCs w:val="24"/>
              </w:rPr>
              <w:t>alies</w:t>
            </w:r>
            <w:r w:rsidRPr="00362A74">
              <w:rPr>
                <w:rFonts w:ascii="Calibri" w:hAnsi="Calibri" w:cs="Calibri"/>
                <w:szCs w:val="24"/>
              </w:rPr>
              <w:t xml:space="preserve"> 1 p</w:t>
            </w:r>
            <w:r w:rsidR="001A4614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D416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1873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20353C" w:rsidRPr="00362A74" w14:paraId="7E858A48" w14:textId="77777777" w:rsidTr="001E2FB7">
        <w:trPr>
          <w:trHeight w:val="58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F7A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5B9" w14:textId="77777777" w:rsidR="0020353C" w:rsidRPr="00362A74" w:rsidRDefault="0020353C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78E6" w14:textId="6E1987B4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0B9" w14:textId="6390F8FB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</w:tr>
      <w:tr w:rsidR="0020353C" w:rsidRPr="00362A74" w14:paraId="636A6C45" w14:textId="77777777" w:rsidTr="001E2FB7">
        <w:trPr>
          <w:trHeight w:val="58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B62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F8EC" w14:textId="77777777" w:rsidR="0020353C" w:rsidRPr="00362A74" w:rsidRDefault="0020353C" w:rsidP="00D21CDC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20353C" w:rsidRPr="00362A74" w14:paraId="3EC09F22" w14:textId="77777777" w:rsidTr="001E2FB7">
        <w:trPr>
          <w:trHeight w:val="122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A8C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FA6B" w14:textId="50B93B8B" w:rsidR="0020353C" w:rsidRPr="00362A74" w:rsidRDefault="0020353C" w:rsidP="001A4614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būdas ir informacijos šaltinis – Kauno m</w:t>
            </w:r>
            <w:r w:rsidR="001A4614">
              <w:rPr>
                <w:rFonts w:ascii="Calibri" w:hAnsi="Calibri" w:cs="Calibri"/>
                <w:szCs w:val="24"/>
              </w:rPr>
              <w:t>iesto</w:t>
            </w:r>
            <w:r w:rsidRPr="00362A74">
              <w:rPr>
                <w:rFonts w:ascii="Calibri" w:hAnsi="Calibri" w:cs="Calibri"/>
                <w:szCs w:val="24"/>
              </w:rPr>
              <w:t xml:space="preserve"> savivaldybės sprendimas dėl akvatorijos nustatymo, ribų ir plotų sąrašas</w:t>
            </w:r>
          </w:p>
        </w:tc>
      </w:tr>
      <w:tr w:rsidR="0020353C" w:rsidRPr="00362A74" w14:paraId="7F680E54" w14:textId="77777777" w:rsidTr="001E2FB7">
        <w:trPr>
          <w:trHeight w:val="228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A108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1.4.</w:t>
            </w:r>
          </w:p>
        </w:tc>
        <w:tc>
          <w:tcPr>
            <w:tcW w:w="65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D43" w14:textId="0009837B" w:rsidR="0020353C" w:rsidRPr="00362A74" w:rsidRDefault="0020353C" w:rsidP="001A4614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yra įrengta krantinė, prie kurios gali saugiai stovėti vidaus vandenų transporto priemonės ir kurioje galima krauti krovinius, įlaipinti ar išlaipinti keleivius? (</w:t>
            </w:r>
            <w:hyperlink r:id="rId23" w:history="1">
              <w:r w:rsidR="004A4CAF" w:rsidRPr="001A4614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="004A4CAF" w:rsidRPr="001A4614">
              <w:rPr>
                <w:rFonts w:ascii="Calibri" w:hAnsi="Calibri" w:cs="Calibri"/>
                <w:bCs/>
                <w:szCs w:val="24"/>
              </w:rPr>
              <w:t xml:space="preserve"> vandenų transporto kodekso</w:t>
            </w:r>
            <w:r w:rsidRPr="001A4614">
              <w:rPr>
                <w:rFonts w:ascii="Calibri" w:hAnsi="Calibri" w:cs="Calibri"/>
                <w:szCs w:val="24"/>
              </w:rPr>
              <w:t xml:space="preserve"> </w:t>
            </w:r>
            <w:r w:rsidRPr="00362A74">
              <w:rPr>
                <w:rFonts w:ascii="Calibri" w:hAnsi="Calibri" w:cs="Calibri"/>
                <w:szCs w:val="24"/>
              </w:rPr>
              <w:t>13 str</w:t>
            </w:r>
            <w:r w:rsidR="001A4614">
              <w:rPr>
                <w:rFonts w:ascii="Calibri" w:hAnsi="Calibri" w:cs="Calibri"/>
                <w:szCs w:val="24"/>
              </w:rPr>
              <w:t>aipsnio</w:t>
            </w:r>
            <w:r w:rsidRPr="00362A74">
              <w:rPr>
                <w:rFonts w:ascii="Calibri" w:hAnsi="Calibri" w:cs="Calibri"/>
                <w:szCs w:val="24"/>
              </w:rPr>
              <w:t xml:space="preserve"> 24 d</w:t>
            </w:r>
            <w:r w:rsidR="001A4614">
              <w:rPr>
                <w:rFonts w:ascii="Calibri" w:hAnsi="Calibri" w:cs="Calibri"/>
                <w:szCs w:val="24"/>
              </w:rPr>
              <w:t>alies</w:t>
            </w:r>
            <w:r w:rsidRPr="00362A74">
              <w:rPr>
                <w:rFonts w:ascii="Calibri" w:hAnsi="Calibri" w:cs="Calibri"/>
                <w:szCs w:val="24"/>
              </w:rPr>
              <w:t xml:space="preserve"> 2 p</w:t>
            </w:r>
            <w:r w:rsidR="001A4614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8D5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6E2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20353C" w:rsidRPr="00362A74" w14:paraId="1324B3A0" w14:textId="77777777" w:rsidTr="001E2FB7">
        <w:trPr>
          <w:trHeight w:val="228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1D0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57CD" w14:textId="77777777" w:rsidR="0020353C" w:rsidRPr="00362A74" w:rsidRDefault="0020353C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12E0" w14:textId="68C10509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85A" w14:textId="2A5CECF9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</w:tr>
      <w:tr w:rsidR="0020353C" w:rsidRPr="00362A74" w14:paraId="6945F46D" w14:textId="77777777" w:rsidTr="001E2FB7">
        <w:trPr>
          <w:trHeight w:val="228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F94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B10" w14:textId="77777777" w:rsidR="0020353C" w:rsidRPr="00362A74" w:rsidRDefault="0020353C" w:rsidP="00D21CDC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20353C" w:rsidRPr="00362A74" w14:paraId="43BE5254" w14:textId="77777777" w:rsidTr="001E2FB7">
        <w:trPr>
          <w:trHeight w:val="15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29C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0B90" w14:textId="2951A6EE" w:rsidR="0020353C" w:rsidRPr="00362A74" w:rsidRDefault="0020353C" w:rsidP="001A4614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 xml:space="preserve">Patikrinimo būdas ir informacijos šaltinis – statybos užbaigimo aktas, </w:t>
            </w:r>
            <w:r w:rsidR="001A4614">
              <w:rPr>
                <w:rFonts w:ascii="Calibri" w:hAnsi="Calibri" w:cs="Calibri"/>
                <w:szCs w:val="24"/>
              </w:rPr>
              <w:t>N</w:t>
            </w:r>
            <w:r w:rsidRPr="00362A74">
              <w:rPr>
                <w:rFonts w:ascii="Calibri" w:hAnsi="Calibri" w:cs="Calibri"/>
                <w:szCs w:val="24"/>
              </w:rPr>
              <w:t>ekilnojamojo turto registro centrinio duomenų banko išrašas (stacionariosioms prieplaukoms)</w:t>
            </w:r>
          </w:p>
        </w:tc>
      </w:tr>
      <w:tr w:rsidR="0020353C" w:rsidRPr="00362A74" w14:paraId="33967F7F" w14:textId="77777777" w:rsidTr="001E2FB7">
        <w:trPr>
          <w:trHeight w:val="224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123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1.5.</w:t>
            </w:r>
          </w:p>
        </w:tc>
        <w:tc>
          <w:tcPr>
            <w:tcW w:w="65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6A4" w14:textId="545BDCD4" w:rsidR="0020353C" w:rsidRPr="00362A74" w:rsidRDefault="0020353C" w:rsidP="001A4614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yra ryšio priemonės? (</w:t>
            </w:r>
            <w:hyperlink r:id="rId24" w:history="1">
              <w:r w:rsidR="004A4CAF" w:rsidRPr="001A4614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="004A4CAF" w:rsidRPr="001A4614">
              <w:rPr>
                <w:rFonts w:ascii="Calibri" w:hAnsi="Calibri" w:cs="Calibri"/>
                <w:bCs/>
                <w:szCs w:val="24"/>
              </w:rPr>
              <w:t xml:space="preserve"> vandenų transporto kodekso</w:t>
            </w:r>
            <w:r w:rsidRPr="00362A74">
              <w:rPr>
                <w:rFonts w:ascii="Calibri" w:hAnsi="Calibri" w:cs="Calibri"/>
                <w:szCs w:val="24"/>
              </w:rPr>
              <w:t xml:space="preserve"> 13</w:t>
            </w:r>
            <w:r w:rsidR="001A4614">
              <w:rPr>
                <w:rFonts w:ascii="Calibri" w:hAnsi="Calibri" w:cs="Calibri"/>
                <w:szCs w:val="24"/>
              </w:rPr>
              <w:t> </w:t>
            </w:r>
            <w:r w:rsidRPr="00362A74">
              <w:rPr>
                <w:rFonts w:ascii="Calibri" w:hAnsi="Calibri" w:cs="Calibri"/>
                <w:szCs w:val="24"/>
              </w:rPr>
              <w:t>str</w:t>
            </w:r>
            <w:r w:rsidR="001A4614">
              <w:rPr>
                <w:rFonts w:ascii="Calibri" w:hAnsi="Calibri" w:cs="Calibri"/>
                <w:szCs w:val="24"/>
              </w:rPr>
              <w:t>aipsnio</w:t>
            </w:r>
            <w:r w:rsidRPr="00362A74">
              <w:rPr>
                <w:rFonts w:ascii="Calibri" w:hAnsi="Calibri" w:cs="Calibri"/>
                <w:szCs w:val="24"/>
              </w:rPr>
              <w:t xml:space="preserve"> 24 d</w:t>
            </w:r>
            <w:r w:rsidR="001A4614">
              <w:rPr>
                <w:rFonts w:ascii="Calibri" w:hAnsi="Calibri" w:cs="Calibri"/>
                <w:szCs w:val="24"/>
              </w:rPr>
              <w:t>alies</w:t>
            </w:r>
            <w:r w:rsidRPr="00362A74">
              <w:rPr>
                <w:rFonts w:ascii="Calibri" w:hAnsi="Calibri" w:cs="Calibri"/>
                <w:szCs w:val="24"/>
              </w:rPr>
              <w:t xml:space="preserve"> 4 p</w:t>
            </w:r>
            <w:r w:rsidR="001A4614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ACD9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E4F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20353C" w:rsidRPr="00362A74" w14:paraId="580C4DF4" w14:textId="77777777" w:rsidTr="001E2FB7">
        <w:trPr>
          <w:trHeight w:val="58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9F6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F82" w14:textId="77777777" w:rsidR="0020353C" w:rsidRPr="00362A74" w:rsidRDefault="0020353C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6AD" w14:textId="5E5647A6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BD34" w14:textId="5E18487D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</w:tr>
      <w:tr w:rsidR="0020353C" w:rsidRPr="00362A74" w14:paraId="0A2AC8DD" w14:textId="77777777" w:rsidTr="001E2FB7">
        <w:trPr>
          <w:trHeight w:val="217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037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15E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20353C" w:rsidRPr="00362A74" w14:paraId="09DA39DD" w14:textId="77777777" w:rsidTr="001E2FB7">
        <w:trPr>
          <w:trHeight w:val="95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878D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7B8" w14:textId="2107816D" w:rsidR="0020353C" w:rsidRPr="00362A74" w:rsidRDefault="0020353C" w:rsidP="001A4614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būdas ir informacijos šaltinis – ryšio priemonių sąrašas</w:t>
            </w:r>
          </w:p>
        </w:tc>
      </w:tr>
      <w:tr w:rsidR="0020353C" w:rsidRPr="00362A74" w14:paraId="4DD9A154" w14:textId="77777777" w:rsidTr="001E2FB7">
        <w:trPr>
          <w:trHeight w:val="114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99B9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1.6.</w:t>
            </w:r>
          </w:p>
        </w:tc>
        <w:tc>
          <w:tcPr>
            <w:tcW w:w="65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7CB" w14:textId="41CBB37D" w:rsidR="0020353C" w:rsidRPr="00362A74" w:rsidRDefault="0020353C" w:rsidP="001A4614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yra prieplaukos valdytojo paskirti specialistai, galintys užtikrinti prieplaukos veiklą, saugią laivybą prieplaukoje ir jos prieigose, darbų saugą ir krovinių saugumą? (</w:t>
            </w:r>
            <w:hyperlink r:id="rId25" w:history="1">
              <w:r w:rsidR="001A4614" w:rsidRPr="001A4614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="001A4614" w:rsidRPr="001A4614">
              <w:rPr>
                <w:rFonts w:ascii="Calibri" w:hAnsi="Calibri" w:cs="Calibri"/>
                <w:bCs/>
                <w:szCs w:val="24"/>
              </w:rPr>
              <w:t xml:space="preserve"> vandenų transporto</w:t>
            </w:r>
            <w:r w:rsidR="001A4614">
              <w:t xml:space="preserve"> </w:t>
            </w:r>
            <w:hyperlink r:id="rId26" w:history="1">
              <w:r w:rsidR="001A4614" w:rsidRPr="001A4614">
                <w:rPr>
                  <w:rFonts w:ascii="Calibri" w:hAnsi="Calibri" w:cs="Calibri"/>
                  <w:bCs/>
                  <w:szCs w:val="24"/>
                </w:rPr>
                <w:t>kodekso</w:t>
              </w:r>
            </w:hyperlink>
            <w:r w:rsidRPr="001A4614">
              <w:rPr>
                <w:rFonts w:ascii="Calibri" w:hAnsi="Calibri" w:cs="Calibri"/>
                <w:szCs w:val="24"/>
              </w:rPr>
              <w:t xml:space="preserve"> </w:t>
            </w:r>
            <w:r w:rsidRPr="00362A74">
              <w:rPr>
                <w:rFonts w:ascii="Calibri" w:hAnsi="Calibri" w:cs="Calibri"/>
                <w:szCs w:val="24"/>
              </w:rPr>
              <w:t>13 str</w:t>
            </w:r>
            <w:r w:rsidR="001A4614">
              <w:rPr>
                <w:rFonts w:ascii="Calibri" w:hAnsi="Calibri" w:cs="Calibri"/>
                <w:szCs w:val="24"/>
              </w:rPr>
              <w:t>aipsnio</w:t>
            </w:r>
            <w:r w:rsidRPr="00362A74">
              <w:rPr>
                <w:rFonts w:ascii="Calibri" w:hAnsi="Calibri" w:cs="Calibri"/>
                <w:szCs w:val="24"/>
              </w:rPr>
              <w:t xml:space="preserve"> 24 d</w:t>
            </w:r>
            <w:r w:rsidR="001A4614">
              <w:rPr>
                <w:rFonts w:ascii="Calibri" w:hAnsi="Calibri" w:cs="Calibri"/>
                <w:szCs w:val="24"/>
              </w:rPr>
              <w:t>alies</w:t>
            </w:r>
            <w:r w:rsidRPr="00362A74">
              <w:rPr>
                <w:rFonts w:ascii="Calibri" w:hAnsi="Calibri" w:cs="Calibri"/>
                <w:szCs w:val="24"/>
              </w:rPr>
              <w:t xml:space="preserve"> 5 p</w:t>
            </w:r>
            <w:r w:rsidR="001A4614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950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8B5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20353C" w:rsidRPr="00362A74" w14:paraId="12AA80C1" w14:textId="77777777" w:rsidTr="001E2FB7">
        <w:trPr>
          <w:trHeight w:val="215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ACF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221" w14:textId="77777777" w:rsidR="0020353C" w:rsidRPr="00362A74" w:rsidRDefault="0020353C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F7B" w14:textId="066E9DDE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383" w14:textId="39A19BB2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</w:tr>
      <w:tr w:rsidR="0020353C" w:rsidRPr="00362A74" w14:paraId="3CEEF151" w14:textId="77777777" w:rsidTr="001E2FB7">
        <w:trPr>
          <w:trHeight w:val="11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D61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9DBC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20353C" w:rsidRPr="00362A74" w14:paraId="47E02E95" w14:textId="77777777" w:rsidTr="001E2FB7">
        <w:trPr>
          <w:trHeight w:val="11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76DC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A5DF" w14:textId="77C346A9" w:rsidR="0020353C" w:rsidRPr="00362A74" w:rsidRDefault="0020353C" w:rsidP="001A4614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Patikrinimo būdas ir informacijos šaltinis – specialistų sąrašas, darbuotojų kvalifikaciją (pvz.</w:t>
            </w:r>
            <w:r w:rsidR="001A4614">
              <w:rPr>
                <w:rFonts w:ascii="Calibri" w:hAnsi="Calibri" w:cs="Calibri"/>
                <w:szCs w:val="24"/>
              </w:rPr>
              <w:t>,</w:t>
            </w:r>
            <w:r w:rsidRPr="00362A74">
              <w:rPr>
                <w:rFonts w:ascii="Calibri" w:hAnsi="Calibri" w:cs="Calibri"/>
                <w:szCs w:val="24"/>
              </w:rPr>
              <w:t xml:space="preserve"> įdarbintų asmenų išsilavinimo dokumentai, instruktažų ir</w:t>
            </w:r>
            <w:r w:rsidR="001A4614">
              <w:rPr>
                <w:rFonts w:ascii="Calibri" w:hAnsi="Calibri" w:cs="Calibri"/>
                <w:szCs w:val="24"/>
              </w:rPr>
              <w:t> </w:t>
            </w:r>
            <w:r w:rsidRPr="00362A74">
              <w:rPr>
                <w:rFonts w:ascii="Calibri" w:hAnsi="Calibri" w:cs="Calibri"/>
                <w:szCs w:val="24"/>
              </w:rPr>
              <w:t>(ar) mokymų dokumentai, mokymų pažymėjimai ir kt.) ar darbo stažą įrodantys dokumentai (darbo sutartis)</w:t>
            </w:r>
          </w:p>
        </w:tc>
      </w:tr>
      <w:tr w:rsidR="0020353C" w:rsidRPr="00362A74" w14:paraId="14E96DC6" w14:textId="77777777" w:rsidTr="001E2FB7">
        <w:trPr>
          <w:trHeight w:val="228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EA69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1.7.</w:t>
            </w:r>
          </w:p>
        </w:tc>
        <w:tc>
          <w:tcPr>
            <w:tcW w:w="65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A7A4" w14:textId="4CAC5BDD" w:rsidR="0020353C" w:rsidRPr="00362A74" w:rsidRDefault="0020353C" w:rsidP="001A4614">
            <w:pPr>
              <w:jc w:val="both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Ar yra g</w:t>
            </w:r>
            <w:r w:rsidRPr="00362A74">
              <w:rPr>
                <w:rFonts w:ascii="Calibri" w:hAnsi="Calibri" w:cs="Calibri"/>
                <w:bCs/>
                <w:szCs w:val="24"/>
              </w:rPr>
              <w:t>aisrinę saugą reglamentuojančių teisės aktų nustatytos priešgaisrinės priemonės</w:t>
            </w:r>
            <w:r w:rsidRPr="00362A74">
              <w:rPr>
                <w:rFonts w:ascii="Calibri" w:hAnsi="Calibri" w:cs="Calibri"/>
                <w:szCs w:val="24"/>
              </w:rPr>
              <w:t>? (</w:t>
            </w:r>
            <w:hyperlink r:id="rId27" w:history="1">
              <w:r w:rsidR="004A4CAF" w:rsidRPr="001A4614">
                <w:rPr>
                  <w:rFonts w:ascii="Calibri" w:hAnsi="Calibri" w:cs="Calibri"/>
                  <w:bCs/>
                  <w:szCs w:val="24"/>
                </w:rPr>
                <w:t>Vidaus</w:t>
              </w:r>
            </w:hyperlink>
            <w:r w:rsidR="004A4CAF" w:rsidRPr="001A4614">
              <w:rPr>
                <w:rFonts w:ascii="Calibri" w:hAnsi="Calibri" w:cs="Calibri"/>
                <w:bCs/>
                <w:szCs w:val="24"/>
              </w:rPr>
              <w:t xml:space="preserve"> vandenų transporto kodekso</w:t>
            </w:r>
            <w:r w:rsidRPr="00362A74">
              <w:rPr>
                <w:rFonts w:ascii="Calibri" w:hAnsi="Calibri" w:cs="Calibri"/>
                <w:szCs w:val="24"/>
              </w:rPr>
              <w:t xml:space="preserve"> 13 str</w:t>
            </w:r>
            <w:r w:rsidR="001A4614">
              <w:rPr>
                <w:rFonts w:ascii="Calibri" w:hAnsi="Calibri" w:cs="Calibri"/>
                <w:szCs w:val="24"/>
              </w:rPr>
              <w:t>aipsnio</w:t>
            </w:r>
            <w:r w:rsidRPr="00362A74">
              <w:rPr>
                <w:rFonts w:ascii="Calibri" w:hAnsi="Calibri" w:cs="Calibri"/>
                <w:szCs w:val="24"/>
              </w:rPr>
              <w:t xml:space="preserve"> 24 d</w:t>
            </w:r>
            <w:r w:rsidR="001A4614">
              <w:rPr>
                <w:rFonts w:ascii="Calibri" w:hAnsi="Calibri" w:cs="Calibri"/>
                <w:szCs w:val="24"/>
              </w:rPr>
              <w:t>alies</w:t>
            </w:r>
            <w:r w:rsidRPr="00362A74">
              <w:rPr>
                <w:rFonts w:ascii="Calibri" w:hAnsi="Calibri" w:cs="Calibri"/>
                <w:szCs w:val="24"/>
              </w:rPr>
              <w:t xml:space="preserve"> 6 p</w:t>
            </w:r>
            <w:r w:rsidR="001A4614">
              <w:rPr>
                <w:rFonts w:ascii="Calibri" w:hAnsi="Calibri" w:cs="Calibri"/>
                <w:szCs w:val="24"/>
              </w:rPr>
              <w:t>unktas</w:t>
            </w:r>
            <w:r w:rsidRPr="00362A74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531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Taip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0F6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Ne</w:t>
            </w:r>
          </w:p>
        </w:tc>
      </w:tr>
      <w:tr w:rsidR="0020353C" w:rsidRPr="00362A74" w14:paraId="19666548" w14:textId="77777777" w:rsidTr="001E2FB7">
        <w:trPr>
          <w:trHeight w:val="228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571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5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8F3" w14:textId="77777777" w:rsidR="0020353C" w:rsidRPr="00362A74" w:rsidRDefault="0020353C" w:rsidP="00D21CDC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8E9" w14:textId="3C7521CF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C701" w14:textId="69DD9BD5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</w:tr>
      <w:tr w:rsidR="0020353C" w:rsidRPr="00362A74" w14:paraId="15CCC412" w14:textId="77777777" w:rsidTr="001E2FB7">
        <w:trPr>
          <w:trHeight w:val="189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2EA3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CE86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20353C" w:rsidRPr="00362A74" w14:paraId="5E8A190E" w14:textId="77777777" w:rsidTr="001E2FB7">
        <w:trPr>
          <w:trHeight w:val="189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4C3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EF5" w14:textId="09EB517B" w:rsidR="0020353C" w:rsidRPr="00362A74" w:rsidRDefault="0020353C" w:rsidP="003F21EA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 xml:space="preserve">Patikrinimo būdas ir informacijos šaltinis – gesintuvų ar stacionariųjų gaisro gesinimo įrenginių sąrašas, gesintuvų ar (ir) įrenginių techninės apžiūros dokumentai (pvz., sertifikatai) </w:t>
            </w:r>
          </w:p>
        </w:tc>
      </w:tr>
      <w:tr w:rsidR="00A230DD" w:rsidRPr="00362A74" w14:paraId="351C15E3" w14:textId="77777777" w:rsidTr="00BF42A8">
        <w:trPr>
          <w:trHeight w:val="189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6B156" w14:textId="54936610" w:rsidR="00A230DD" w:rsidRPr="00362A74" w:rsidRDefault="00A230DD" w:rsidP="00D21CDC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1.8.</w:t>
            </w: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EAF" w14:textId="4902A5E7" w:rsidR="00A230DD" w:rsidRPr="00362A74" w:rsidRDefault="00A230DD" w:rsidP="003F21E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Kiti patikrinimui aktualūs klausimai (</w:t>
            </w:r>
            <w:r w:rsidRPr="00EE6882">
              <w:rPr>
                <w:rFonts w:ascii="Calibri" w:hAnsi="Calibri" w:cs="Calibri"/>
                <w:i/>
                <w:szCs w:val="24"/>
              </w:rPr>
              <w:t>nurodyti</w:t>
            </w:r>
            <w:r>
              <w:rPr>
                <w:rFonts w:ascii="Calibri" w:hAnsi="Calibri" w:cs="Calibri"/>
                <w:szCs w:val="24"/>
              </w:rPr>
              <w:t>):</w:t>
            </w:r>
          </w:p>
        </w:tc>
      </w:tr>
      <w:tr w:rsidR="00A230DD" w:rsidRPr="00362A74" w14:paraId="72E8D29A" w14:textId="77777777" w:rsidTr="00BF42A8">
        <w:trPr>
          <w:trHeight w:val="189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88360" w14:textId="77777777" w:rsidR="00A230DD" w:rsidRDefault="00A230DD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E82" w14:textId="1931AEC6" w:rsidR="00A230DD" w:rsidRDefault="00A230DD" w:rsidP="003F21E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Pastaba / pažeidimo esmė:</w:t>
            </w:r>
          </w:p>
        </w:tc>
      </w:tr>
      <w:tr w:rsidR="00A230DD" w:rsidRPr="00362A74" w14:paraId="375AAB20" w14:textId="77777777" w:rsidTr="00BF42A8">
        <w:trPr>
          <w:trHeight w:val="189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EF23" w14:textId="77777777" w:rsidR="00A230DD" w:rsidRDefault="00A230DD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05B5" w14:textId="2E82DD22" w:rsidR="00A230DD" w:rsidRDefault="00A230DD" w:rsidP="003F21EA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Patikrinimo būdas ir informacijos šaltinis – (</w:t>
            </w:r>
            <w:r w:rsidRPr="00EE6882">
              <w:rPr>
                <w:rFonts w:ascii="Calibri" w:hAnsi="Calibri" w:cs="Calibri"/>
                <w:i/>
                <w:szCs w:val="24"/>
              </w:rPr>
              <w:t>nurodyti</w:t>
            </w:r>
            <w:r>
              <w:rPr>
                <w:rFonts w:ascii="Calibri" w:hAnsi="Calibri" w:cs="Calibri"/>
                <w:szCs w:val="24"/>
              </w:rPr>
              <w:t>)</w:t>
            </w:r>
          </w:p>
        </w:tc>
      </w:tr>
      <w:tr w:rsidR="0020353C" w:rsidRPr="00362A74" w14:paraId="7F866895" w14:textId="77777777" w:rsidTr="001E2FB7">
        <w:trPr>
          <w:trHeight w:val="139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15EF" w14:textId="77777777" w:rsidR="0020353C" w:rsidRPr="00362A74" w:rsidRDefault="0020353C" w:rsidP="00D21CDC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362A74">
              <w:rPr>
                <w:rFonts w:ascii="Calibri" w:hAnsi="Calibri" w:cs="Calibri"/>
                <w:b/>
                <w:bCs/>
                <w:szCs w:val="24"/>
              </w:rPr>
              <w:t>2. Patikrinimo išvada:</w:t>
            </w:r>
          </w:p>
        </w:tc>
      </w:tr>
      <w:tr w:rsidR="0020353C" w:rsidRPr="00362A74" w14:paraId="6FC0F103" w14:textId="77777777" w:rsidTr="001E2FB7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1895" w14:textId="0E914E0D" w:rsidR="0020353C" w:rsidRPr="00362A74" w:rsidRDefault="0020353C" w:rsidP="003F21EA">
            <w:pPr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Calibri" w:hAnsi="Calibri" w:cs="Calibri"/>
                <w:szCs w:val="24"/>
              </w:rPr>
              <w:t xml:space="preserve">Veikla vykdyta nepažeidžiant teisės aktų reikalavimų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BDF2" w14:textId="3EABFB22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</w:tr>
      <w:tr w:rsidR="0020353C" w:rsidRPr="00362A74" w14:paraId="493B6F79" w14:textId="77777777" w:rsidTr="001E2FB7">
        <w:trPr>
          <w:trHeight w:val="34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E2EB" w14:textId="5A8D9E1B" w:rsidR="0020353C" w:rsidRPr="00362A74" w:rsidRDefault="0020353C" w:rsidP="003F21EA">
            <w:pPr>
              <w:rPr>
                <w:rFonts w:ascii="Calibri" w:hAnsi="Calibri" w:cs="Calibri"/>
                <w:szCs w:val="24"/>
                <w:lang w:val="en-US"/>
              </w:rPr>
            </w:pPr>
            <w:r w:rsidRPr="00362A74">
              <w:rPr>
                <w:rFonts w:ascii="Calibri" w:hAnsi="Calibri" w:cs="Calibri"/>
                <w:szCs w:val="24"/>
              </w:rPr>
              <w:t>Veikla vykdyta pažeidžiant teisės aktų reikalavimus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E17E" w14:textId="6DC919F8" w:rsidR="0020353C" w:rsidRPr="00362A74" w:rsidRDefault="0020353C" w:rsidP="003F21EA">
            <w:pPr>
              <w:jc w:val="center"/>
              <w:rPr>
                <w:rFonts w:ascii="Calibri" w:hAnsi="Calibri" w:cs="Calibri"/>
                <w:szCs w:val="24"/>
              </w:rPr>
            </w:pPr>
            <w:r w:rsidRPr="00362A74">
              <w:rPr>
                <w:rFonts w:ascii="Segoe UI Symbol" w:eastAsia="MS Gothic" w:hAnsi="Segoe UI Symbol" w:cs="Segoe UI Symbol"/>
                <w:szCs w:val="24"/>
              </w:rPr>
              <w:t>☐</w:t>
            </w:r>
          </w:p>
        </w:tc>
      </w:tr>
      <w:tr w:rsidR="0020353C" w:rsidRPr="00362A74" w14:paraId="3E26B27C" w14:textId="77777777" w:rsidTr="001E2FB7">
        <w:trPr>
          <w:trHeight w:val="340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407D" w14:textId="6EA379CC" w:rsidR="0020353C" w:rsidRPr="003F21EA" w:rsidRDefault="0020353C" w:rsidP="003F21EA">
            <w:pPr>
              <w:jc w:val="both"/>
              <w:rPr>
                <w:rFonts w:ascii="Calibri" w:hAnsi="Calibri" w:cs="Calibri"/>
                <w:bCs/>
                <w:szCs w:val="24"/>
                <w:lang w:val="en-US"/>
              </w:rPr>
            </w:pPr>
            <w:r w:rsidRPr="003F21EA">
              <w:rPr>
                <w:rFonts w:ascii="Calibri" w:hAnsi="Calibri" w:cs="Calibri"/>
                <w:bCs/>
                <w:szCs w:val="24"/>
              </w:rPr>
              <w:t xml:space="preserve">2.1. Patikrinimo išvada, skirta supažindinti </w:t>
            </w:r>
            <w:r w:rsidR="002929E2">
              <w:rPr>
                <w:rFonts w:ascii="Calibri" w:hAnsi="Calibri" w:cs="Calibri"/>
                <w:bCs/>
                <w:szCs w:val="24"/>
              </w:rPr>
              <w:t>tikrintą</w:t>
            </w:r>
            <w:r w:rsidRPr="003F21EA">
              <w:rPr>
                <w:rFonts w:ascii="Calibri" w:hAnsi="Calibri" w:cs="Calibri"/>
                <w:bCs/>
                <w:szCs w:val="24"/>
              </w:rPr>
              <w:t xml:space="preserve"> subjektą (</w:t>
            </w:r>
            <w:r w:rsidRPr="003F21EA">
              <w:rPr>
                <w:rFonts w:ascii="Calibri" w:hAnsi="Calibri" w:cs="Calibri"/>
                <w:bCs/>
                <w:i/>
                <w:szCs w:val="24"/>
              </w:rPr>
              <w:t>pildoma, jei veikla buvo vykdyta pažeidžiant teisės aktų reikalavimus</w:t>
            </w:r>
            <w:r w:rsidRPr="003F21EA">
              <w:rPr>
                <w:rFonts w:ascii="Calibri" w:hAnsi="Calibri" w:cs="Calibri"/>
                <w:bCs/>
                <w:szCs w:val="24"/>
              </w:rPr>
              <w:t>)</w:t>
            </w:r>
          </w:p>
        </w:tc>
      </w:tr>
      <w:tr w:rsidR="0020353C" w:rsidRPr="00362A74" w14:paraId="4251AC9B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05ED" w14:textId="108481EC" w:rsidR="0020353C" w:rsidRPr="003F21EA" w:rsidRDefault="0020353C" w:rsidP="003F21EA">
            <w:pPr>
              <w:rPr>
                <w:rFonts w:ascii="Calibri" w:hAnsi="Calibri" w:cs="Calibri"/>
                <w:bCs/>
                <w:szCs w:val="24"/>
              </w:rPr>
            </w:pPr>
            <w:r w:rsidRPr="003F21EA">
              <w:rPr>
                <w:rFonts w:ascii="Calibri" w:hAnsi="Calibri" w:cs="Calibri"/>
                <w:bCs/>
                <w:color w:val="000000"/>
                <w:szCs w:val="24"/>
              </w:rPr>
              <w:t>Nustatyto veiklą reglamentuojančio teisės akto pažeidimo esmė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4EDB" w14:textId="77777777" w:rsidR="0020353C" w:rsidRPr="003F21EA" w:rsidRDefault="0020353C" w:rsidP="003F21EA">
            <w:pPr>
              <w:rPr>
                <w:rFonts w:ascii="Calibri" w:hAnsi="Calibri" w:cs="Calibri"/>
                <w:bCs/>
                <w:szCs w:val="24"/>
              </w:rPr>
            </w:pPr>
            <w:r w:rsidRPr="003F21EA">
              <w:rPr>
                <w:rFonts w:ascii="Calibri" w:hAnsi="Calibri" w:cs="Calibri"/>
                <w:bCs/>
                <w:szCs w:val="24"/>
              </w:rPr>
              <w:t>Pažeisto teisės akto pavadinimas (straipsnis, punktas, papunktis)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07D8" w14:textId="4678E31F" w:rsidR="0020353C" w:rsidRPr="003F21EA" w:rsidRDefault="002929E2" w:rsidP="003F21EA">
            <w:p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Tikrinto</w:t>
            </w:r>
            <w:r w:rsidR="0020353C" w:rsidRPr="003F21EA">
              <w:rPr>
                <w:rFonts w:ascii="Calibri" w:hAnsi="Calibri" w:cs="Calibri"/>
                <w:bCs/>
                <w:szCs w:val="24"/>
              </w:rPr>
              <w:t xml:space="preserve"> subjekto pastabos (paaiškinimas, papildomai pateikta medžiaga ir įrodymai) </w:t>
            </w:r>
          </w:p>
        </w:tc>
      </w:tr>
      <w:tr w:rsidR="0020353C" w:rsidRPr="00362A74" w14:paraId="4BAAA264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868E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E409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D6B4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0353C" w:rsidRPr="00362A74" w14:paraId="364B527D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AF7E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5475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E4B2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0353C" w:rsidRPr="00362A74" w14:paraId="0CA096DD" w14:textId="77777777" w:rsidTr="001E2FB7">
        <w:trPr>
          <w:trHeight w:val="340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4661" w14:textId="26ADF26E" w:rsidR="0020353C" w:rsidRPr="003F21EA" w:rsidRDefault="0020353C" w:rsidP="003F21EA">
            <w:pPr>
              <w:jc w:val="both"/>
              <w:rPr>
                <w:rFonts w:ascii="Calibri" w:hAnsi="Calibri" w:cs="Calibri"/>
                <w:bCs/>
                <w:szCs w:val="24"/>
              </w:rPr>
            </w:pPr>
            <w:r w:rsidRPr="003F21EA">
              <w:rPr>
                <w:rFonts w:ascii="Calibri" w:hAnsi="Calibri" w:cs="Calibri"/>
                <w:bCs/>
                <w:szCs w:val="24"/>
              </w:rPr>
              <w:t xml:space="preserve">2.2. Galutinė patikrinimo išvada, įvertinus </w:t>
            </w:r>
            <w:r w:rsidR="002929E2">
              <w:rPr>
                <w:rFonts w:ascii="Calibri" w:hAnsi="Calibri" w:cs="Calibri"/>
                <w:bCs/>
                <w:szCs w:val="24"/>
              </w:rPr>
              <w:t>tikrinto</w:t>
            </w:r>
            <w:r w:rsidRPr="003F21EA">
              <w:rPr>
                <w:rFonts w:ascii="Calibri" w:hAnsi="Calibri" w:cs="Calibri"/>
                <w:bCs/>
                <w:szCs w:val="24"/>
              </w:rPr>
              <w:t xml:space="preserve"> subjekto pastabas ar kitą pateiktą papildomą medžiagą (</w:t>
            </w:r>
            <w:r w:rsidRPr="003F21EA">
              <w:rPr>
                <w:rFonts w:ascii="Calibri" w:hAnsi="Calibri" w:cs="Calibri"/>
                <w:bCs/>
                <w:i/>
                <w:szCs w:val="24"/>
              </w:rPr>
              <w:t>jei tokia buvo pateikta</w:t>
            </w:r>
            <w:r w:rsidRPr="003F21EA">
              <w:rPr>
                <w:rFonts w:ascii="Calibri" w:hAnsi="Calibri" w:cs="Calibri"/>
                <w:bCs/>
                <w:szCs w:val="24"/>
              </w:rPr>
              <w:t xml:space="preserve">) </w:t>
            </w:r>
          </w:p>
        </w:tc>
      </w:tr>
      <w:tr w:rsidR="0020353C" w:rsidRPr="00362A74" w14:paraId="42B88D86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426E" w14:textId="7A3A3B73" w:rsidR="0020353C" w:rsidRPr="003F21EA" w:rsidRDefault="0020353C" w:rsidP="003F21EA">
            <w:pPr>
              <w:rPr>
                <w:rFonts w:ascii="Calibri" w:hAnsi="Calibri" w:cs="Calibri"/>
                <w:bCs/>
                <w:szCs w:val="24"/>
              </w:rPr>
            </w:pPr>
            <w:r w:rsidRPr="003F21EA">
              <w:rPr>
                <w:rFonts w:ascii="Calibri" w:hAnsi="Calibri" w:cs="Calibri"/>
                <w:bCs/>
                <w:color w:val="000000"/>
                <w:szCs w:val="24"/>
              </w:rPr>
              <w:t xml:space="preserve">Nustatyto </w:t>
            </w:r>
            <w:r w:rsidR="002929E2">
              <w:rPr>
                <w:rFonts w:ascii="Calibri" w:hAnsi="Calibri" w:cs="Calibri"/>
                <w:bCs/>
                <w:color w:val="000000"/>
                <w:szCs w:val="24"/>
              </w:rPr>
              <w:t>tikrinto</w:t>
            </w:r>
            <w:r w:rsidRPr="003F21EA">
              <w:rPr>
                <w:rFonts w:ascii="Calibri" w:hAnsi="Calibri" w:cs="Calibri"/>
                <w:bCs/>
                <w:color w:val="000000"/>
                <w:szCs w:val="24"/>
              </w:rPr>
              <w:t xml:space="preserve"> subjekto veiklą reglamentuojančio teisės akto pažeidimo esmė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2B87" w14:textId="77777777" w:rsidR="0020353C" w:rsidRPr="003F21EA" w:rsidRDefault="0020353C" w:rsidP="003F21EA">
            <w:pPr>
              <w:rPr>
                <w:rFonts w:ascii="Calibri" w:hAnsi="Calibri" w:cs="Calibri"/>
                <w:bCs/>
                <w:szCs w:val="24"/>
              </w:rPr>
            </w:pPr>
            <w:r w:rsidRPr="003F21EA">
              <w:rPr>
                <w:rFonts w:ascii="Calibri" w:hAnsi="Calibri" w:cs="Calibri"/>
                <w:bCs/>
                <w:szCs w:val="24"/>
              </w:rPr>
              <w:t>Pažeisto teisės akto pavadinimas (straipsnis, punktas, papunktis)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9FC0" w14:textId="6DAA002C" w:rsidR="0020353C" w:rsidRPr="003F21EA" w:rsidRDefault="002929E2" w:rsidP="003F21EA">
            <w:pPr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Siūloma t</w:t>
            </w:r>
            <w:r w:rsidR="0020353C" w:rsidRPr="003F21EA">
              <w:rPr>
                <w:rFonts w:ascii="Calibri" w:hAnsi="Calibri" w:cs="Calibri"/>
                <w:bCs/>
                <w:szCs w:val="24"/>
              </w:rPr>
              <w:t>ai</w:t>
            </w:r>
            <w:r>
              <w:rPr>
                <w:rFonts w:ascii="Calibri" w:hAnsi="Calibri" w:cs="Calibri"/>
                <w:bCs/>
                <w:szCs w:val="24"/>
              </w:rPr>
              <w:t>kyti</w:t>
            </w:r>
            <w:r w:rsidR="0020353C" w:rsidRPr="003F21EA">
              <w:rPr>
                <w:rFonts w:ascii="Calibri" w:hAnsi="Calibri" w:cs="Calibri"/>
                <w:bCs/>
                <w:szCs w:val="24"/>
              </w:rPr>
              <w:t xml:space="preserve"> poveikio priemonė </w:t>
            </w:r>
          </w:p>
        </w:tc>
      </w:tr>
      <w:tr w:rsidR="0020353C" w:rsidRPr="00362A74" w14:paraId="64E99B68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226D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73C9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A4BB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0353C" w:rsidRPr="00362A74" w14:paraId="0EA3474A" w14:textId="77777777" w:rsidTr="001E2FB7">
        <w:trPr>
          <w:trHeight w:val="340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E02F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7180" w14:textId="77777777" w:rsidR="0020353C" w:rsidRPr="00362A74" w:rsidRDefault="0020353C" w:rsidP="00D21CD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E9E2" w14:textId="77777777" w:rsidR="0020353C" w:rsidRPr="00362A74" w:rsidRDefault="0020353C" w:rsidP="00D21CDC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28F2A099" w14:textId="77777777" w:rsidR="0020353C" w:rsidRPr="00362A74" w:rsidRDefault="0020353C" w:rsidP="0020353C">
      <w:pPr>
        <w:rPr>
          <w:rFonts w:ascii="Calibri" w:hAnsi="Calibri" w:cs="Calibri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69"/>
        <w:gridCol w:w="3069"/>
        <w:gridCol w:w="3070"/>
      </w:tblGrid>
      <w:tr w:rsidR="0020353C" w:rsidRPr="00362A74" w14:paraId="2E5B9CDA" w14:textId="77777777" w:rsidTr="004A4CAF">
        <w:trPr>
          <w:trHeight w:val="459"/>
        </w:trPr>
        <w:tc>
          <w:tcPr>
            <w:tcW w:w="3069" w:type="dxa"/>
          </w:tcPr>
          <w:p w14:paraId="49FB3091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Vardas, pavardė</w:t>
            </w:r>
          </w:p>
        </w:tc>
        <w:tc>
          <w:tcPr>
            <w:tcW w:w="3069" w:type="dxa"/>
          </w:tcPr>
          <w:p w14:paraId="4482F694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Pritarimas /nepritarimas</w:t>
            </w:r>
          </w:p>
        </w:tc>
        <w:tc>
          <w:tcPr>
            <w:tcW w:w="3070" w:type="dxa"/>
          </w:tcPr>
          <w:p w14:paraId="6F3A65AD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Pastabos, motyvai</w:t>
            </w:r>
          </w:p>
        </w:tc>
      </w:tr>
      <w:tr w:rsidR="0020353C" w:rsidRPr="00362A74" w14:paraId="330B4807" w14:textId="77777777" w:rsidTr="001A4614">
        <w:trPr>
          <w:trHeight w:val="931"/>
        </w:trPr>
        <w:tc>
          <w:tcPr>
            <w:tcW w:w="3069" w:type="dxa"/>
          </w:tcPr>
          <w:p w14:paraId="0B9D2C8B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..........,</w:t>
            </w:r>
          </w:p>
          <w:p w14:paraId="27C27FB4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komisijos pirmininkas</w:t>
            </w:r>
          </w:p>
          <w:p w14:paraId="6BA9E080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6F166C9B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A517BE8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353C" w:rsidRPr="00362A74" w14:paraId="46E67E60" w14:textId="77777777" w:rsidTr="003F21EA">
        <w:trPr>
          <w:trHeight w:val="2207"/>
        </w:trPr>
        <w:tc>
          <w:tcPr>
            <w:tcW w:w="3069" w:type="dxa"/>
          </w:tcPr>
          <w:p w14:paraId="52D6F8BA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...........,</w:t>
            </w:r>
          </w:p>
          <w:p w14:paraId="1C10DCA7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komisijos pirmininko pavaduotojas</w:t>
            </w:r>
          </w:p>
          <w:p w14:paraId="4DEDA76B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13C88EA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..........,</w:t>
            </w:r>
          </w:p>
          <w:p w14:paraId="7A5D5910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komisijos narys</w:t>
            </w:r>
          </w:p>
          <w:p w14:paraId="6A2EB5C5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1D002341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955428A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353C" w:rsidRPr="00362A74" w14:paraId="4B1ED3EE" w14:textId="77777777" w:rsidTr="004A4CAF">
        <w:trPr>
          <w:trHeight w:val="1403"/>
        </w:trPr>
        <w:tc>
          <w:tcPr>
            <w:tcW w:w="3069" w:type="dxa"/>
          </w:tcPr>
          <w:p w14:paraId="138B0557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..........,</w:t>
            </w:r>
          </w:p>
          <w:p w14:paraId="575893A0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komisijos narys</w:t>
            </w:r>
          </w:p>
          <w:p w14:paraId="7C2443BA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..........,</w:t>
            </w:r>
          </w:p>
          <w:p w14:paraId="16473846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komisijos narys</w:t>
            </w:r>
          </w:p>
          <w:p w14:paraId="45469917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406BE205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5CAAB6B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353C" w:rsidRPr="00362A74" w14:paraId="62DE150D" w14:textId="77777777" w:rsidTr="003F21EA">
        <w:trPr>
          <w:trHeight w:val="1069"/>
        </w:trPr>
        <w:tc>
          <w:tcPr>
            <w:tcW w:w="3069" w:type="dxa"/>
          </w:tcPr>
          <w:p w14:paraId="78B523CE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..........,</w:t>
            </w:r>
          </w:p>
          <w:p w14:paraId="582B8793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  <w:r w:rsidRPr="00362A74">
              <w:rPr>
                <w:rFonts w:ascii="Calibri" w:hAnsi="Calibri" w:cs="Calibri"/>
                <w:sz w:val="24"/>
                <w:szCs w:val="24"/>
              </w:rPr>
              <w:t>komisijos narys</w:t>
            </w:r>
          </w:p>
          <w:p w14:paraId="18FD086B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3E38A792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E815672" w14:textId="77777777" w:rsidR="0020353C" w:rsidRPr="00362A74" w:rsidRDefault="0020353C" w:rsidP="00D21C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DA720E" w14:textId="4F9CE398" w:rsidR="0020353C" w:rsidRDefault="0020353C" w:rsidP="0020353C">
      <w:pPr>
        <w:rPr>
          <w:rFonts w:ascii="Calibri" w:hAnsi="Calibri" w:cs="Calibri"/>
          <w:szCs w:val="24"/>
        </w:rPr>
      </w:pPr>
    </w:p>
    <w:p w14:paraId="50D40D31" w14:textId="6EC78FE5" w:rsidR="00D21CDC" w:rsidRDefault="00D21CDC" w:rsidP="00D21CDC">
      <w:pPr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____________________ </w:t>
      </w:r>
    </w:p>
    <w:p w14:paraId="236FFF71" w14:textId="77777777" w:rsidR="00D21CDC" w:rsidRPr="00362A74" w:rsidRDefault="00D21CDC" w:rsidP="0020353C">
      <w:pPr>
        <w:rPr>
          <w:rFonts w:ascii="Calibri" w:hAnsi="Calibri" w:cs="Calibri"/>
          <w:szCs w:val="24"/>
        </w:rPr>
      </w:pPr>
    </w:p>
    <w:p w14:paraId="67AD7101" w14:textId="77777777" w:rsidR="00D21CDC" w:rsidRDefault="00D21CDC" w:rsidP="0020353C">
      <w:pPr>
        <w:jc w:val="both"/>
        <w:rPr>
          <w:rFonts w:ascii="Calibri" w:hAnsi="Calibri" w:cs="Calibri"/>
          <w:color w:val="000000"/>
          <w:spacing w:val="-2"/>
          <w:szCs w:val="24"/>
          <w:lang w:eastAsia="lt-LT"/>
        </w:rPr>
        <w:sectPr w:rsidR="00D21CDC" w:rsidSect="001A4614">
          <w:pgSz w:w="11907" w:h="16840" w:code="9"/>
          <w:pgMar w:top="1134" w:right="567" w:bottom="1134" w:left="1701" w:header="340" w:footer="340" w:gutter="0"/>
          <w:pgNumType w:start="1"/>
          <w:cols w:space="720"/>
          <w:titlePg/>
          <w:docGrid w:linePitch="326"/>
        </w:sectPr>
      </w:pPr>
    </w:p>
    <w:p w14:paraId="037390C1" w14:textId="0EC48765" w:rsidR="00845EEC" w:rsidRDefault="00845EEC" w:rsidP="00115778">
      <w:pPr>
        <w:spacing w:line="360" w:lineRule="auto"/>
        <w:ind w:left="5245" w:right="283"/>
        <w:rPr>
          <w:rFonts w:ascii="Calibri" w:hAnsi="Calibri" w:cs="Calibri"/>
          <w:szCs w:val="24"/>
          <w:lang w:eastAsia="lt-LT"/>
        </w:rPr>
      </w:pPr>
      <w:r w:rsidRPr="00362A74">
        <w:rPr>
          <w:rFonts w:ascii="Calibri" w:hAnsi="Calibri" w:cs="Calibri"/>
          <w:szCs w:val="24"/>
          <w:lang w:eastAsia="lt-LT"/>
        </w:rPr>
        <w:lastRenderedPageBreak/>
        <w:t>Įregistruotų vidaus vandenų uostų ar komercinių prieplaukų planinių ir neplaninių veiklos patikrinim</w:t>
      </w:r>
      <w:r w:rsidR="00B168C8">
        <w:rPr>
          <w:rFonts w:ascii="Calibri" w:hAnsi="Calibri" w:cs="Calibri"/>
          <w:szCs w:val="24"/>
          <w:lang w:eastAsia="lt-LT"/>
        </w:rPr>
        <w:t>ų</w:t>
      </w:r>
      <w:r w:rsidRPr="00362A74">
        <w:rPr>
          <w:rFonts w:ascii="Calibri" w:hAnsi="Calibri" w:cs="Calibri"/>
          <w:szCs w:val="24"/>
          <w:lang w:eastAsia="lt-LT"/>
        </w:rPr>
        <w:t xml:space="preserve"> taisykl</w:t>
      </w:r>
      <w:r>
        <w:rPr>
          <w:rFonts w:ascii="Calibri" w:hAnsi="Calibri" w:cs="Calibri"/>
          <w:szCs w:val="24"/>
          <w:lang w:eastAsia="lt-LT"/>
        </w:rPr>
        <w:t>ių</w:t>
      </w:r>
      <w:r w:rsidR="00D21CDC">
        <w:rPr>
          <w:rFonts w:ascii="Calibri" w:hAnsi="Calibri" w:cs="Calibri"/>
          <w:szCs w:val="24"/>
          <w:lang w:eastAsia="lt-LT"/>
        </w:rPr>
        <w:t xml:space="preserve"> </w:t>
      </w:r>
    </w:p>
    <w:p w14:paraId="0384E388" w14:textId="29697A55" w:rsidR="00845EEC" w:rsidRDefault="00845EEC" w:rsidP="001A4614">
      <w:pPr>
        <w:spacing w:line="360" w:lineRule="auto"/>
        <w:ind w:left="5245"/>
        <w:rPr>
          <w:rFonts w:ascii="Calibri" w:hAnsi="Calibri" w:cs="Calibri"/>
          <w:szCs w:val="24"/>
          <w:lang w:eastAsia="lt-LT"/>
        </w:rPr>
      </w:pPr>
      <w:r>
        <w:rPr>
          <w:rFonts w:ascii="Calibri" w:hAnsi="Calibri" w:cs="Calibri"/>
          <w:szCs w:val="24"/>
          <w:lang w:eastAsia="lt-LT"/>
        </w:rPr>
        <w:t>3 priedas</w:t>
      </w:r>
      <w:r w:rsidR="00D21CDC">
        <w:rPr>
          <w:rFonts w:ascii="Calibri" w:hAnsi="Calibri" w:cs="Calibri"/>
          <w:szCs w:val="24"/>
          <w:lang w:eastAsia="lt-LT"/>
        </w:rPr>
        <w:t xml:space="preserve"> </w:t>
      </w:r>
    </w:p>
    <w:p w14:paraId="4E86E5F3" w14:textId="77777777" w:rsidR="001A4614" w:rsidRDefault="001A4614" w:rsidP="001A4614">
      <w:pPr>
        <w:spacing w:line="360" w:lineRule="auto"/>
        <w:ind w:left="5245"/>
        <w:rPr>
          <w:rFonts w:ascii="Calibri" w:hAnsi="Calibri" w:cs="Calibri"/>
          <w:szCs w:val="24"/>
          <w:lang w:eastAsia="lt-LT"/>
        </w:rPr>
      </w:pPr>
    </w:p>
    <w:p w14:paraId="505919F2" w14:textId="1C197A5A" w:rsidR="00F04A1B" w:rsidRPr="00362A74" w:rsidRDefault="00F04A1B" w:rsidP="00845EEC">
      <w:pPr>
        <w:tabs>
          <w:tab w:val="left" w:pos="5070"/>
          <w:tab w:val="left" w:pos="5366"/>
          <w:tab w:val="left" w:pos="6771"/>
          <w:tab w:val="left" w:pos="7363"/>
        </w:tabs>
        <w:jc w:val="both"/>
        <w:rPr>
          <w:rFonts w:ascii="Calibri" w:hAnsi="Calibri" w:cs="Calibri"/>
          <w:szCs w:val="24"/>
        </w:rPr>
      </w:pPr>
    </w:p>
    <w:p w14:paraId="153A19D2" w14:textId="77777777" w:rsidR="001A4614" w:rsidRDefault="00845EEC" w:rsidP="00F04A1B">
      <w:pPr>
        <w:jc w:val="center"/>
        <w:rPr>
          <w:rFonts w:ascii="Calibri" w:hAnsi="Calibri" w:cs="Calibri"/>
          <w:b/>
          <w:bCs/>
          <w:color w:val="000000"/>
          <w:szCs w:val="24"/>
          <w:lang w:eastAsia="lt-LT"/>
        </w:rPr>
      </w:pPr>
      <w:r>
        <w:rPr>
          <w:rFonts w:ascii="Calibri" w:hAnsi="Calibri" w:cs="Calibri"/>
          <w:b/>
          <w:bCs/>
          <w:color w:val="000000"/>
          <w:szCs w:val="24"/>
          <w:lang w:eastAsia="lt-LT"/>
        </w:rPr>
        <w:t>20</w:t>
      </w:r>
      <w:r w:rsidR="00F04A1B"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>__ M</w:t>
      </w:r>
      <w:r w:rsidR="003F21EA">
        <w:rPr>
          <w:rFonts w:ascii="Calibri" w:hAnsi="Calibri" w:cs="Calibri"/>
          <w:b/>
          <w:bCs/>
          <w:color w:val="000000"/>
          <w:szCs w:val="24"/>
          <w:lang w:eastAsia="lt-LT"/>
        </w:rPr>
        <w:t xml:space="preserve">. </w:t>
      </w:r>
      <w:r w:rsidR="0008037B"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>ĮREGISTRUOTŲ VIDAUS VANDENŲ</w:t>
      </w:r>
      <w:r w:rsidR="00D11EDC" w:rsidRPr="00362A74">
        <w:rPr>
          <w:rFonts w:ascii="Calibri" w:hAnsi="Calibri" w:cs="Calibri"/>
          <w:b/>
          <w:bCs/>
          <w:color w:val="000000"/>
          <w:szCs w:val="24"/>
          <w:lang w:val="en-US" w:eastAsia="lt-LT"/>
        </w:rPr>
        <w:t xml:space="preserve"> UOST</w:t>
      </w:r>
      <w:r w:rsidR="00D11EDC"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>Ų</w:t>
      </w:r>
      <w:r w:rsidR="0008037B"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 xml:space="preserve"> AR KOMERCINIŲ PRIEPLAUKŲ </w:t>
      </w:r>
    </w:p>
    <w:p w14:paraId="6D5F5039" w14:textId="138CA246" w:rsidR="00F04A1B" w:rsidRPr="00362A74" w:rsidRDefault="00F04A1B" w:rsidP="00F04A1B">
      <w:pPr>
        <w:jc w:val="center"/>
        <w:rPr>
          <w:rFonts w:ascii="Calibri" w:hAnsi="Calibri" w:cs="Calibri"/>
          <w:b/>
          <w:bCs/>
          <w:color w:val="000000"/>
          <w:szCs w:val="24"/>
          <w:lang w:eastAsia="lt-LT"/>
        </w:rPr>
      </w:pPr>
      <w:r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>PATIKRINIMŲ</w:t>
      </w:r>
      <w:r w:rsidR="00D21CDC">
        <w:rPr>
          <w:rFonts w:ascii="Calibri" w:hAnsi="Calibri" w:cs="Calibri"/>
          <w:b/>
          <w:bCs/>
          <w:color w:val="000000"/>
          <w:szCs w:val="24"/>
          <w:lang w:eastAsia="lt-LT"/>
        </w:rPr>
        <w:t xml:space="preserve"> </w:t>
      </w:r>
      <w:r w:rsidRPr="00362A74">
        <w:rPr>
          <w:rFonts w:ascii="Calibri" w:hAnsi="Calibri" w:cs="Calibri"/>
          <w:b/>
          <w:bCs/>
          <w:color w:val="000000"/>
          <w:szCs w:val="24"/>
          <w:lang w:eastAsia="lt-LT"/>
        </w:rPr>
        <w:t>PLANAS</w:t>
      </w:r>
      <w:r w:rsidR="003F21EA">
        <w:rPr>
          <w:rFonts w:ascii="Calibri" w:hAnsi="Calibri" w:cs="Calibri"/>
          <w:b/>
          <w:bCs/>
          <w:color w:val="000000"/>
          <w:szCs w:val="24"/>
          <w:lang w:eastAsia="lt-LT"/>
        </w:rPr>
        <w:t xml:space="preserve"> </w:t>
      </w:r>
    </w:p>
    <w:p w14:paraId="67DF88ED" w14:textId="77777777" w:rsidR="0008037B" w:rsidRPr="00D21CDC" w:rsidRDefault="0008037B" w:rsidP="00F04A1B">
      <w:pPr>
        <w:jc w:val="center"/>
        <w:rPr>
          <w:rFonts w:ascii="Calibri" w:hAnsi="Calibri" w:cs="Calibri"/>
          <w:bCs/>
          <w:color w:val="000000"/>
          <w:szCs w:val="24"/>
          <w:lang w:eastAsia="lt-LT"/>
        </w:rPr>
      </w:pPr>
    </w:p>
    <w:p w14:paraId="3B5FCCFC" w14:textId="77777777" w:rsidR="0008037B" w:rsidRPr="00D21CDC" w:rsidRDefault="0008037B" w:rsidP="00F04A1B">
      <w:pPr>
        <w:jc w:val="center"/>
        <w:rPr>
          <w:rFonts w:ascii="Calibri" w:hAnsi="Calibri" w:cs="Calibri"/>
          <w:bCs/>
          <w:color w:val="000000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92"/>
        <w:gridCol w:w="4446"/>
        <w:gridCol w:w="2301"/>
        <w:gridCol w:w="1754"/>
      </w:tblGrid>
      <w:tr w:rsidR="0008037B" w:rsidRPr="00362A74" w14:paraId="333F001A" w14:textId="6A91CE1C" w:rsidTr="00115778">
        <w:trPr>
          <w:trHeight w:val="1407"/>
        </w:trPr>
        <w:tc>
          <w:tcPr>
            <w:tcW w:w="692" w:type="dxa"/>
          </w:tcPr>
          <w:p w14:paraId="7C2CE81E" w14:textId="44C7CB48" w:rsidR="0008037B" w:rsidRPr="00D21CDC" w:rsidRDefault="0008037B" w:rsidP="003F21EA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lt-LT"/>
              </w:rPr>
            </w:pPr>
            <w:r w:rsidRPr="00D21CDC">
              <w:rPr>
                <w:rFonts w:ascii="Calibri" w:hAnsi="Calibri" w:cs="Calibri"/>
                <w:bCs/>
                <w:color w:val="000000"/>
                <w:sz w:val="24"/>
                <w:szCs w:val="24"/>
                <w:lang w:eastAsia="lt-LT"/>
              </w:rPr>
              <w:t xml:space="preserve">Eil. Nr. </w:t>
            </w:r>
          </w:p>
        </w:tc>
        <w:tc>
          <w:tcPr>
            <w:tcW w:w="4446" w:type="dxa"/>
          </w:tcPr>
          <w:p w14:paraId="61D1CDFE" w14:textId="713D14CE" w:rsidR="0008037B" w:rsidRPr="00D21CDC" w:rsidRDefault="0008037B" w:rsidP="003F21EA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lt-LT"/>
              </w:rPr>
            </w:pPr>
            <w:r w:rsidRPr="00D21CDC">
              <w:rPr>
                <w:rFonts w:ascii="Calibri" w:hAnsi="Calibri" w:cs="Calibri"/>
                <w:bCs/>
                <w:sz w:val="24"/>
                <w:szCs w:val="24"/>
                <w:lang w:eastAsia="lt-LT"/>
              </w:rPr>
              <w:t>Tikrinamo</w:t>
            </w:r>
            <w:r w:rsidR="00D21CDC">
              <w:rPr>
                <w:rFonts w:ascii="Calibri" w:hAnsi="Calibri" w:cs="Calibri"/>
                <w:bCs/>
                <w:sz w:val="24"/>
                <w:szCs w:val="24"/>
                <w:lang w:eastAsia="lt-LT"/>
              </w:rPr>
              <w:t xml:space="preserve"> </w:t>
            </w:r>
            <w:r w:rsidR="000D05F2">
              <w:rPr>
                <w:rFonts w:ascii="Calibri" w:hAnsi="Calibri" w:cs="Calibri"/>
                <w:bCs/>
                <w:sz w:val="24"/>
                <w:szCs w:val="24"/>
                <w:lang w:eastAsia="lt-LT"/>
              </w:rPr>
              <w:t>vidaus vandenų uosto ar komercinės prieplaukos</w:t>
            </w:r>
            <w:r w:rsidRPr="00D21CDC">
              <w:rPr>
                <w:rFonts w:ascii="Calibri" w:hAnsi="Calibri" w:cs="Calibri"/>
                <w:bCs/>
                <w:sz w:val="24"/>
                <w:szCs w:val="24"/>
                <w:lang w:eastAsia="lt-LT"/>
              </w:rPr>
              <w:t xml:space="preserve"> pavadinimas, adresas, paskirtis</w:t>
            </w:r>
          </w:p>
        </w:tc>
        <w:tc>
          <w:tcPr>
            <w:tcW w:w="2301" w:type="dxa"/>
          </w:tcPr>
          <w:p w14:paraId="0C106B00" w14:textId="3C95F94F" w:rsidR="00D21CDC" w:rsidRDefault="0008037B" w:rsidP="003F21EA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lt-LT"/>
              </w:rPr>
            </w:pPr>
            <w:r w:rsidRPr="00D21CDC">
              <w:rPr>
                <w:rFonts w:ascii="Calibri" w:hAnsi="Calibri" w:cs="Calibri"/>
                <w:bCs/>
                <w:color w:val="000000"/>
                <w:sz w:val="24"/>
                <w:szCs w:val="24"/>
                <w:lang w:eastAsia="lt-LT"/>
              </w:rPr>
              <w:t>P</w:t>
            </w:r>
            <w:r w:rsidR="000D05F2">
              <w:rPr>
                <w:rFonts w:ascii="Calibri" w:hAnsi="Calibri" w:cs="Calibri"/>
                <w:bCs/>
                <w:color w:val="000000"/>
                <w:sz w:val="24"/>
                <w:szCs w:val="24"/>
                <w:lang w:eastAsia="lt-LT"/>
              </w:rPr>
              <w:t>lanuojamas p</w:t>
            </w:r>
            <w:r w:rsidRPr="00D21CDC">
              <w:rPr>
                <w:rFonts w:ascii="Calibri" w:hAnsi="Calibri" w:cs="Calibri"/>
                <w:bCs/>
                <w:color w:val="000000"/>
                <w:sz w:val="24"/>
                <w:szCs w:val="24"/>
                <w:lang w:eastAsia="lt-LT"/>
              </w:rPr>
              <w:t>atikrinimo terminas</w:t>
            </w:r>
            <w:r w:rsidR="00D21CDC">
              <w:rPr>
                <w:rFonts w:ascii="Calibri" w:hAnsi="Calibri" w:cs="Calibri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48D8764B" w14:textId="63749F4E" w:rsidR="0008037B" w:rsidRPr="00D21CDC" w:rsidRDefault="0008037B" w:rsidP="003F21EA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  <w:lang w:val="en-US" w:eastAsia="lt-LT"/>
              </w:rPr>
            </w:pPr>
            <w:r w:rsidRPr="00D21CDC">
              <w:rPr>
                <w:rFonts w:ascii="Calibri" w:hAnsi="Calibri" w:cs="Calibri"/>
                <w:bCs/>
                <w:color w:val="000000"/>
                <w:sz w:val="24"/>
                <w:szCs w:val="24"/>
                <w:lang w:val="en-US" w:eastAsia="lt-LT"/>
              </w:rPr>
              <w:t xml:space="preserve">(I </w:t>
            </w:r>
            <w:proofErr w:type="spellStart"/>
            <w:r w:rsidRPr="00D21CDC">
              <w:rPr>
                <w:rFonts w:ascii="Calibri" w:hAnsi="Calibri" w:cs="Calibri"/>
                <w:bCs/>
                <w:color w:val="000000"/>
                <w:sz w:val="24"/>
                <w:szCs w:val="24"/>
                <w:lang w:val="en-US" w:eastAsia="lt-LT"/>
              </w:rPr>
              <w:t>ar</w:t>
            </w:r>
            <w:proofErr w:type="spellEnd"/>
            <w:r w:rsidRPr="00D21CDC">
              <w:rPr>
                <w:rFonts w:ascii="Calibri" w:hAnsi="Calibri" w:cs="Calibri"/>
                <w:bCs/>
                <w:color w:val="000000"/>
                <w:sz w:val="24"/>
                <w:szCs w:val="24"/>
                <w:lang w:val="en-US" w:eastAsia="lt-LT"/>
              </w:rPr>
              <w:t xml:space="preserve"> II</w:t>
            </w:r>
            <w:r w:rsidRPr="00D21CDC">
              <w:rPr>
                <w:rFonts w:ascii="Calibri" w:hAnsi="Calibri" w:cs="Calibri"/>
                <w:bCs/>
                <w:color w:val="000000"/>
                <w:sz w:val="24"/>
                <w:szCs w:val="24"/>
                <w:lang w:eastAsia="lt-LT"/>
              </w:rPr>
              <w:t xml:space="preserve"> pusmetis</w:t>
            </w:r>
            <w:r w:rsidRPr="00D21CDC">
              <w:rPr>
                <w:rFonts w:ascii="Calibri" w:hAnsi="Calibri" w:cs="Calibri"/>
                <w:bCs/>
                <w:color w:val="000000"/>
                <w:sz w:val="24"/>
                <w:szCs w:val="24"/>
                <w:lang w:val="en-US" w:eastAsia="lt-LT"/>
              </w:rPr>
              <w:t>)</w:t>
            </w:r>
          </w:p>
        </w:tc>
        <w:tc>
          <w:tcPr>
            <w:tcW w:w="1754" w:type="dxa"/>
          </w:tcPr>
          <w:p w14:paraId="769CFDF5" w14:textId="4F5428F5" w:rsidR="00C83823" w:rsidRPr="00D21CDC" w:rsidRDefault="0008037B" w:rsidP="00076316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lt-LT"/>
              </w:rPr>
            </w:pPr>
            <w:r w:rsidRPr="00D21CDC">
              <w:rPr>
                <w:rFonts w:ascii="Calibri" w:hAnsi="Calibri" w:cs="Calibri"/>
                <w:bCs/>
                <w:color w:val="000000"/>
                <w:sz w:val="24"/>
                <w:szCs w:val="24"/>
                <w:lang w:eastAsia="lt-LT"/>
              </w:rPr>
              <w:t>Pastab</w:t>
            </w:r>
            <w:r w:rsidR="00076316">
              <w:rPr>
                <w:rFonts w:ascii="Calibri" w:hAnsi="Calibri" w:cs="Calibri"/>
                <w:bCs/>
                <w:color w:val="000000"/>
                <w:sz w:val="24"/>
                <w:szCs w:val="24"/>
                <w:lang w:eastAsia="lt-LT"/>
              </w:rPr>
              <w:t>os</w:t>
            </w:r>
          </w:p>
        </w:tc>
      </w:tr>
      <w:tr w:rsidR="0008037B" w:rsidRPr="00362A74" w14:paraId="5771EAE6" w14:textId="7FC78E85" w:rsidTr="00115778">
        <w:trPr>
          <w:trHeight w:val="468"/>
        </w:trPr>
        <w:tc>
          <w:tcPr>
            <w:tcW w:w="692" w:type="dxa"/>
          </w:tcPr>
          <w:p w14:paraId="12F3ABA8" w14:textId="641E5A4B" w:rsidR="0008037B" w:rsidRPr="00362A74" w:rsidRDefault="00D21CDC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46" w:type="dxa"/>
          </w:tcPr>
          <w:p w14:paraId="290D0714" w14:textId="77777777" w:rsidR="0008037B" w:rsidRPr="00362A74" w:rsidRDefault="0008037B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01" w:type="dxa"/>
          </w:tcPr>
          <w:p w14:paraId="73D542D5" w14:textId="77777777" w:rsidR="0008037B" w:rsidRPr="00362A74" w:rsidRDefault="0008037B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54" w:type="dxa"/>
          </w:tcPr>
          <w:p w14:paraId="25B38186" w14:textId="77777777" w:rsidR="0008037B" w:rsidRPr="00362A74" w:rsidRDefault="0008037B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lt-LT"/>
              </w:rPr>
            </w:pPr>
          </w:p>
        </w:tc>
      </w:tr>
      <w:tr w:rsidR="00120C63" w:rsidRPr="00362A74" w14:paraId="67A4528E" w14:textId="77777777" w:rsidTr="00115778">
        <w:trPr>
          <w:trHeight w:val="433"/>
        </w:trPr>
        <w:tc>
          <w:tcPr>
            <w:tcW w:w="692" w:type="dxa"/>
          </w:tcPr>
          <w:p w14:paraId="6BBE5B8A" w14:textId="310DFC54" w:rsidR="00120C63" w:rsidRPr="00362A74" w:rsidRDefault="00D21CDC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4"/>
                <w:lang w:eastAsia="lt-LT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lt-LT"/>
              </w:rPr>
              <w:t>2.</w:t>
            </w:r>
          </w:p>
        </w:tc>
        <w:tc>
          <w:tcPr>
            <w:tcW w:w="4446" w:type="dxa"/>
          </w:tcPr>
          <w:p w14:paraId="00CA9BB2" w14:textId="77777777" w:rsidR="00120C63" w:rsidRPr="00362A74" w:rsidRDefault="00120C63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4"/>
                <w:lang w:eastAsia="lt-LT"/>
              </w:rPr>
            </w:pPr>
          </w:p>
        </w:tc>
        <w:tc>
          <w:tcPr>
            <w:tcW w:w="2301" w:type="dxa"/>
          </w:tcPr>
          <w:p w14:paraId="77C3B821" w14:textId="77777777" w:rsidR="00120C63" w:rsidRPr="00362A74" w:rsidRDefault="00120C63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4"/>
                <w:lang w:eastAsia="lt-LT"/>
              </w:rPr>
            </w:pPr>
          </w:p>
        </w:tc>
        <w:tc>
          <w:tcPr>
            <w:tcW w:w="1754" w:type="dxa"/>
          </w:tcPr>
          <w:p w14:paraId="2A7BBA3C" w14:textId="77777777" w:rsidR="00120C63" w:rsidRPr="00362A74" w:rsidRDefault="00120C63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4"/>
                <w:lang w:eastAsia="lt-LT"/>
              </w:rPr>
            </w:pPr>
          </w:p>
        </w:tc>
      </w:tr>
      <w:tr w:rsidR="001A4614" w:rsidRPr="00362A74" w14:paraId="41651774" w14:textId="77777777" w:rsidTr="00115778">
        <w:trPr>
          <w:trHeight w:val="415"/>
        </w:trPr>
        <w:tc>
          <w:tcPr>
            <w:tcW w:w="692" w:type="dxa"/>
          </w:tcPr>
          <w:p w14:paraId="5B307ED3" w14:textId="16218329" w:rsidR="001A4614" w:rsidRDefault="001A4614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4"/>
                <w:lang w:eastAsia="lt-LT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lt-LT"/>
              </w:rPr>
              <w:t>3.</w:t>
            </w:r>
          </w:p>
        </w:tc>
        <w:tc>
          <w:tcPr>
            <w:tcW w:w="4446" w:type="dxa"/>
          </w:tcPr>
          <w:p w14:paraId="6E7E3FC3" w14:textId="77777777" w:rsidR="001A4614" w:rsidRPr="00362A74" w:rsidRDefault="001A4614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4"/>
                <w:lang w:eastAsia="lt-LT"/>
              </w:rPr>
            </w:pPr>
          </w:p>
        </w:tc>
        <w:tc>
          <w:tcPr>
            <w:tcW w:w="2301" w:type="dxa"/>
          </w:tcPr>
          <w:p w14:paraId="7C61173E" w14:textId="77777777" w:rsidR="001A4614" w:rsidRPr="00362A74" w:rsidRDefault="001A4614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4"/>
                <w:lang w:eastAsia="lt-LT"/>
              </w:rPr>
            </w:pPr>
          </w:p>
        </w:tc>
        <w:tc>
          <w:tcPr>
            <w:tcW w:w="1754" w:type="dxa"/>
          </w:tcPr>
          <w:p w14:paraId="33C5AC05" w14:textId="77777777" w:rsidR="001A4614" w:rsidRPr="00362A74" w:rsidRDefault="001A4614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4"/>
                <w:lang w:eastAsia="lt-LT"/>
              </w:rPr>
            </w:pPr>
          </w:p>
        </w:tc>
      </w:tr>
      <w:tr w:rsidR="00D21CDC" w:rsidRPr="00362A74" w14:paraId="33B9E8D2" w14:textId="77777777" w:rsidTr="00115778">
        <w:trPr>
          <w:trHeight w:val="433"/>
        </w:trPr>
        <w:tc>
          <w:tcPr>
            <w:tcW w:w="692" w:type="dxa"/>
          </w:tcPr>
          <w:p w14:paraId="15F36672" w14:textId="109E13B4" w:rsidR="00D21CDC" w:rsidRDefault="00D21CDC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4"/>
                <w:lang w:eastAsia="lt-LT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lt-LT"/>
              </w:rPr>
              <w:t>....</w:t>
            </w:r>
          </w:p>
        </w:tc>
        <w:tc>
          <w:tcPr>
            <w:tcW w:w="4446" w:type="dxa"/>
          </w:tcPr>
          <w:p w14:paraId="35ADE0C8" w14:textId="77777777" w:rsidR="00D21CDC" w:rsidRPr="00362A74" w:rsidRDefault="00D21CDC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4"/>
                <w:lang w:eastAsia="lt-LT"/>
              </w:rPr>
            </w:pPr>
          </w:p>
        </w:tc>
        <w:tc>
          <w:tcPr>
            <w:tcW w:w="2301" w:type="dxa"/>
          </w:tcPr>
          <w:p w14:paraId="6A95296D" w14:textId="77777777" w:rsidR="00D21CDC" w:rsidRPr="00362A74" w:rsidRDefault="00D21CDC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4"/>
                <w:lang w:eastAsia="lt-LT"/>
              </w:rPr>
            </w:pPr>
          </w:p>
        </w:tc>
        <w:tc>
          <w:tcPr>
            <w:tcW w:w="1754" w:type="dxa"/>
          </w:tcPr>
          <w:p w14:paraId="77633374" w14:textId="77777777" w:rsidR="00D21CDC" w:rsidRPr="00362A74" w:rsidRDefault="00D21CDC" w:rsidP="003F21EA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Cs w:val="24"/>
                <w:lang w:eastAsia="lt-LT"/>
              </w:rPr>
            </w:pPr>
          </w:p>
        </w:tc>
      </w:tr>
    </w:tbl>
    <w:p w14:paraId="09F94FA7" w14:textId="5024AF92" w:rsidR="0008037B" w:rsidRDefault="0008037B" w:rsidP="003F21EA">
      <w:pPr>
        <w:spacing w:line="360" w:lineRule="auto"/>
        <w:jc w:val="center"/>
        <w:rPr>
          <w:rFonts w:ascii="Calibri" w:hAnsi="Calibri" w:cs="Calibri"/>
          <w:color w:val="000000"/>
          <w:szCs w:val="24"/>
          <w:lang w:eastAsia="lt-LT"/>
        </w:rPr>
      </w:pPr>
    </w:p>
    <w:p w14:paraId="2A705C0B" w14:textId="18278735" w:rsidR="00D21CDC" w:rsidRPr="00362A74" w:rsidRDefault="00D21CDC" w:rsidP="00F04A1B">
      <w:pPr>
        <w:jc w:val="center"/>
        <w:rPr>
          <w:rFonts w:ascii="Calibri" w:hAnsi="Calibri" w:cs="Calibri"/>
          <w:color w:val="000000"/>
          <w:szCs w:val="24"/>
          <w:lang w:eastAsia="lt-LT"/>
        </w:rPr>
      </w:pPr>
      <w:r>
        <w:rPr>
          <w:rFonts w:ascii="Calibri" w:hAnsi="Calibri" w:cs="Calibri"/>
          <w:color w:val="000000"/>
          <w:szCs w:val="24"/>
          <w:lang w:eastAsia="lt-LT"/>
        </w:rPr>
        <w:t xml:space="preserve">________________________ </w:t>
      </w:r>
    </w:p>
    <w:sectPr w:rsidR="00D21CDC" w:rsidRPr="00362A74" w:rsidSect="00CC608B">
      <w:pgSz w:w="11907" w:h="16840" w:code="9"/>
      <w:pgMar w:top="1111" w:right="567" w:bottom="1134" w:left="1701" w:header="340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A8B61" w14:textId="77777777" w:rsidR="000D46E5" w:rsidRDefault="000D46E5" w:rsidP="006333A3">
      <w:r>
        <w:separator/>
      </w:r>
    </w:p>
  </w:endnote>
  <w:endnote w:type="continuationSeparator" w:id="0">
    <w:p w14:paraId="516F20BC" w14:textId="77777777" w:rsidR="000D46E5" w:rsidRDefault="000D46E5" w:rsidP="006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B2A75" w14:textId="77777777" w:rsidR="000D46E5" w:rsidRDefault="000D46E5" w:rsidP="006333A3">
      <w:r>
        <w:separator/>
      </w:r>
    </w:p>
  </w:footnote>
  <w:footnote w:type="continuationSeparator" w:id="0">
    <w:p w14:paraId="3F77E281" w14:textId="77777777" w:rsidR="000D46E5" w:rsidRDefault="000D46E5" w:rsidP="0063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364981"/>
      <w:docPartObj>
        <w:docPartGallery w:val="Page Numbers (Top of Page)"/>
        <w:docPartUnique/>
      </w:docPartObj>
    </w:sdtPr>
    <w:sdtEndPr/>
    <w:sdtContent>
      <w:p w14:paraId="58F6D4E6" w14:textId="7393BD87" w:rsidR="00E35F15" w:rsidRDefault="00E35F1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698">
          <w:rPr>
            <w:noProof/>
          </w:rPr>
          <w:t>4</w:t>
        </w:r>
        <w:r>
          <w:fldChar w:fldCharType="end"/>
        </w:r>
      </w:p>
    </w:sdtContent>
  </w:sdt>
  <w:p w14:paraId="2D0F7368" w14:textId="77777777" w:rsidR="00E35F15" w:rsidRDefault="00E35F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13C"/>
    <w:multiLevelType w:val="multilevel"/>
    <w:tmpl w:val="CB9006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" w15:restartNumberingAfterBreak="0">
    <w:nsid w:val="11384AFD"/>
    <w:multiLevelType w:val="multilevel"/>
    <w:tmpl w:val="14BE11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524346F"/>
    <w:multiLevelType w:val="multilevel"/>
    <w:tmpl w:val="A746C6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46EE0"/>
    <w:multiLevelType w:val="multilevel"/>
    <w:tmpl w:val="B172064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18907AE"/>
    <w:multiLevelType w:val="hybridMultilevel"/>
    <w:tmpl w:val="962C93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04689"/>
    <w:multiLevelType w:val="multilevel"/>
    <w:tmpl w:val="E25EEBB0"/>
    <w:styleLink w:val="Esamassraas1"/>
    <w:lvl w:ilvl="0">
      <w:start w:val="8"/>
      <w:numFmt w:val="decimal"/>
      <w:suff w:val="space"/>
      <w:lvlText w:val="%1."/>
      <w:lvlJc w:val="left"/>
      <w:pPr>
        <w:ind w:left="1475" w:hanging="34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6" w15:restartNumberingAfterBreak="0">
    <w:nsid w:val="37586E17"/>
    <w:multiLevelType w:val="multilevel"/>
    <w:tmpl w:val="61A2F34C"/>
    <w:lvl w:ilvl="0">
      <w:start w:val="2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393554E7"/>
    <w:multiLevelType w:val="multilevel"/>
    <w:tmpl w:val="428096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5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3CCE6258"/>
    <w:multiLevelType w:val="multilevel"/>
    <w:tmpl w:val="1A3CB3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52B9A"/>
    <w:multiLevelType w:val="multilevel"/>
    <w:tmpl w:val="428096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5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434C0780"/>
    <w:multiLevelType w:val="hybridMultilevel"/>
    <w:tmpl w:val="38A692A4"/>
    <w:lvl w:ilvl="0" w:tplc="1018A588">
      <w:start w:val="15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A7F3E77"/>
    <w:multiLevelType w:val="multilevel"/>
    <w:tmpl w:val="9C12D49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52A126F1"/>
    <w:multiLevelType w:val="hybridMultilevel"/>
    <w:tmpl w:val="3230BB56"/>
    <w:lvl w:ilvl="0" w:tplc="0427000F">
      <w:start w:val="1"/>
      <w:numFmt w:val="decimal"/>
      <w:lvlText w:val="%1."/>
      <w:lvlJc w:val="left"/>
      <w:pPr>
        <w:ind w:left="1665" w:hanging="360"/>
      </w:pPr>
    </w:lvl>
    <w:lvl w:ilvl="1" w:tplc="04270019" w:tentative="1">
      <w:start w:val="1"/>
      <w:numFmt w:val="lowerLetter"/>
      <w:lvlText w:val="%2."/>
      <w:lvlJc w:val="left"/>
      <w:pPr>
        <w:ind w:left="2385" w:hanging="360"/>
      </w:pPr>
    </w:lvl>
    <w:lvl w:ilvl="2" w:tplc="0427001B" w:tentative="1">
      <w:start w:val="1"/>
      <w:numFmt w:val="lowerRoman"/>
      <w:lvlText w:val="%3."/>
      <w:lvlJc w:val="right"/>
      <w:pPr>
        <w:ind w:left="3105" w:hanging="180"/>
      </w:pPr>
    </w:lvl>
    <w:lvl w:ilvl="3" w:tplc="0427000F" w:tentative="1">
      <w:start w:val="1"/>
      <w:numFmt w:val="decimal"/>
      <w:lvlText w:val="%4."/>
      <w:lvlJc w:val="left"/>
      <w:pPr>
        <w:ind w:left="3825" w:hanging="360"/>
      </w:pPr>
    </w:lvl>
    <w:lvl w:ilvl="4" w:tplc="04270019" w:tentative="1">
      <w:start w:val="1"/>
      <w:numFmt w:val="lowerLetter"/>
      <w:lvlText w:val="%5."/>
      <w:lvlJc w:val="left"/>
      <w:pPr>
        <w:ind w:left="4545" w:hanging="360"/>
      </w:pPr>
    </w:lvl>
    <w:lvl w:ilvl="5" w:tplc="0427001B" w:tentative="1">
      <w:start w:val="1"/>
      <w:numFmt w:val="lowerRoman"/>
      <w:lvlText w:val="%6."/>
      <w:lvlJc w:val="right"/>
      <w:pPr>
        <w:ind w:left="5265" w:hanging="180"/>
      </w:pPr>
    </w:lvl>
    <w:lvl w:ilvl="6" w:tplc="0427000F" w:tentative="1">
      <w:start w:val="1"/>
      <w:numFmt w:val="decimal"/>
      <w:lvlText w:val="%7."/>
      <w:lvlJc w:val="left"/>
      <w:pPr>
        <w:ind w:left="5985" w:hanging="360"/>
      </w:pPr>
    </w:lvl>
    <w:lvl w:ilvl="7" w:tplc="04270019" w:tentative="1">
      <w:start w:val="1"/>
      <w:numFmt w:val="lowerLetter"/>
      <w:lvlText w:val="%8."/>
      <w:lvlJc w:val="left"/>
      <w:pPr>
        <w:ind w:left="6705" w:hanging="360"/>
      </w:pPr>
    </w:lvl>
    <w:lvl w:ilvl="8" w:tplc="0427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3" w15:restartNumberingAfterBreak="0">
    <w:nsid w:val="54016E53"/>
    <w:multiLevelType w:val="hybridMultilevel"/>
    <w:tmpl w:val="006C6F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93327"/>
    <w:multiLevelType w:val="multilevel"/>
    <w:tmpl w:val="52FAB27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6BD6141"/>
    <w:multiLevelType w:val="multilevel"/>
    <w:tmpl w:val="819E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2555C9"/>
    <w:multiLevelType w:val="multilevel"/>
    <w:tmpl w:val="80B8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CB245E"/>
    <w:multiLevelType w:val="multilevel"/>
    <w:tmpl w:val="F0BC1E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3" w:hanging="360"/>
      </w:p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8" w15:restartNumberingAfterBreak="0">
    <w:nsid w:val="64E85C93"/>
    <w:multiLevelType w:val="multilevel"/>
    <w:tmpl w:val="6B80A6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6B5E4F6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A573C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64493B"/>
    <w:multiLevelType w:val="multilevel"/>
    <w:tmpl w:val="F73671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2" w15:restartNumberingAfterBreak="0">
    <w:nsid w:val="76306DA9"/>
    <w:multiLevelType w:val="multilevel"/>
    <w:tmpl w:val="7E1C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F2224"/>
    <w:multiLevelType w:val="multilevel"/>
    <w:tmpl w:val="6BD64C34"/>
    <w:lvl w:ilvl="0">
      <w:start w:val="7"/>
      <w:numFmt w:val="decimal"/>
      <w:suff w:val="space"/>
      <w:lvlText w:val="%1."/>
      <w:lvlJc w:val="left"/>
      <w:pPr>
        <w:ind w:left="1190" w:hanging="34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2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7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3" w:hanging="1800"/>
      </w:pPr>
      <w:rPr>
        <w:rFonts w:hint="default"/>
      </w:rPr>
    </w:lvl>
  </w:abstractNum>
  <w:abstractNum w:abstractNumId="24" w15:restartNumberingAfterBreak="0">
    <w:nsid w:val="7AC245DD"/>
    <w:multiLevelType w:val="multilevel"/>
    <w:tmpl w:val="F458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B41E0"/>
    <w:multiLevelType w:val="multilevel"/>
    <w:tmpl w:val="E25EEBB0"/>
    <w:lvl w:ilvl="0">
      <w:start w:val="8"/>
      <w:numFmt w:val="decimal"/>
      <w:suff w:val="space"/>
      <w:lvlText w:val="%1."/>
      <w:lvlJc w:val="left"/>
      <w:pPr>
        <w:ind w:left="907" w:hanging="34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6" w15:restartNumberingAfterBreak="0">
    <w:nsid w:val="7CE661EA"/>
    <w:multiLevelType w:val="hybridMultilevel"/>
    <w:tmpl w:val="A27E3338"/>
    <w:lvl w:ilvl="0" w:tplc="97FAF794">
      <w:start w:val="2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E4A2C15"/>
    <w:multiLevelType w:val="hybridMultilevel"/>
    <w:tmpl w:val="9DB0F6B2"/>
    <w:lvl w:ilvl="0" w:tplc="1302A8F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22"/>
  </w:num>
  <w:num w:numId="3">
    <w:abstractNumId w:val="8"/>
  </w:num>
  <w:num w:numId="4">
    <w:abstractNumId w:val="24"/>
  </w:num>
  <w:num w:numId="5">
    <w:abstractNumId w:val="2"/>
  </w:num>
  <w:num w:numId="6">
    <w:abstractNumId w:val="4"/>
  </w:num>
  <w:num w:numId="7">
    <w:abstractNumId w:val="13"/>
  </w:num>
  <w:num w:numId="8">
    <w:abstractNumId w:val="7"/>
  </w:num>
  <w:num w:numId="9">
    <w:abstractNumId w:val="20"/>
  </w:num>
  <w:num w:numId="10">
    <w:abstractNumId w:val="19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1"/>
  </w:num>
  <w:num w:numId="16">
    <w:abstractNumId w:val="26"/>
  </w:num>
  <w:num w:numId="17">
    <w:abstractNumId w:val="14"/>
  </w:num>
  <w:num w:numId="18">
    <w:abstractNumId w:val="3"/>
  </w:num>
  <w:num w:numId="19">
    <w:abstractNumId w:val="9"/>
  </w:num>
  <w:num w:numId="20">
    <w:abstractNumId w:val="6"/>
  </w:num>
  <w:num w:numId="21">
    <w:abstractNumId w:val="17"/>
  </w:num>
  <w:num w:numId="22">
    <w:abstractNumId w:val="27"/>
  </w:num>
  <w:num w:numId="23">
    <w:abstractNumId w:val="23"/>
  </w:num>
  <w:num w:numId="24">
    <w:abstractNumId w:val="18"/>
  </w:num>
  <w:num w:numId="25">
    <w:abstractNumId w:val="21"/>
  </w:num>
  <w:num w:numId="26">
    <w:abstractNumId w:val="12"/>
  </w:num>
  <w:num w:numId="27">
    <w:abstractNumId w:val="25"/>
  </w:num>
  <w:num w:numId="28">
    <w:abstractNumId w:val="23"/>
    <w:lvlOverride w:ilvl="0">
      <w:lvl w:ilvl="0">
        <w:start w:val="8"/>
        <w:numFmt w:val="decimal"/>
        <w:suff w:val="space"/>
        <w:lvlText w:val="%1."/>
        <w:lvlJc w:val="left"/>
        <w:pPr>
          <w:ind w:left="907" w:hanging="34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94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862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433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736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893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2437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368" w:hanging="1800"/>
        </w:pPr>
        <w:rPr>
          <w:rFonts w:hint="default"/>
        </w:rPr>
      </w:lvl>
    </w:lvlOverride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8B"/>
    <w:rsid w:val="00001D88"/>
    <w:rsid w:val="00011A25"/>
    <w:rsid w:val="00012547"/>
    <w:rsid w:val="00012EC5"/>
    <w:rsid w:val="00014289"/>
    <w:rsid w:val="00015B75"/>
    <w:rsid w:val="00050015"/>
    <w:rsid w:val="0005278C"/>
    <w:rsid w:val="000572C3"/>
    <w:rsid w:val="00057698"/>
    <w:rsid w:val="000579E6"/>
    <w:rsid w:val="0006131A"/>
    <w:rsid w:val="0006368C"/>
    <w:rsid w:val="00075AC2"/>
    <w:rsid w:val="00076316"/>
    <w:rsid w:val="00077BF1"/>
    <w:rsid w:val="0008037B"/>
    <w:rsid w:val="0008131C"/>
    <w:rsid w:val="00083514"/>
    <w:rsid w:val="00084D78"/>
    <w:rsid w:val="00085F38"/>
    <w:rsid w:val="0008653E"/>
    <w:rsid w:val="000C508B"/>
    <w:rsid w:val="000C5AF6"/>
    <w:rsid w:val="000C7248"/>
    <w:rsid w:val="000D05F2"/>
    <w:rsid w:val="000D22AC"/>
    <w:rsid w:val="000D46E5"/>
    <w:rsid w:val="000E5FA2"/>
    <w:rsid w:val="000E6A6F"/>
    <w:rsid w:val="000F33AD"/>
    <w:rsid w:val="000F69D3"/>
    <w:rsid w:val="0010516A"/>
    <w:rsid w:val="00115778"/>
    <w:rsid w:val="00120C63"/>
    <w:rsid w:val="001249AD"/>
    <w:rsid w:val="00164B1D"/>
    <w:rsid w:val="001774CB"/>
    <w:rsid w:val="00187D94"/>
    <w:rsid w:val="001952EA"/>
    <w:rsid w:val="001A4614"/>
    <w:rsid w:val="001B34A6"/>
    <w:rsid w:val="001B630C"/>
    <w:rsid w:val="001C111D"/>
    <w:rsid w:val="001C636E"/>
    <w:rsid w:val="001D11CA"/>
    <w:rsid w:val="001D12DB"/>
    <w:rsid w:val="001D2B38"/>
    <w:rsid w:val="001D2D82"/>
    <w:rsid w:val="001D53B7"/>
    <w:rsid w:val="001D5F3E"/>
    <w:rsid w:val="001E2FB7"/>
    <w:rsid w:val="001E439E"/>
    <w:rsid w:val="001E7E96"/>
    <w:rsid w:val="0020353C"/>
    <w:rsid w:val="00207300"/>
    <w:rsid w:val="002075F5"/>
    <w:rsid w:val="00210A23"/>
    <w:rsid w:val="002143ED"/>
    <w:rsid w:val="00220FE4"/>
    <w:rsid w:val="00224463"/>
    <w:rsid w:val="00225B26"/>
    <w:rsid w:val="0023243F"/>
    <w:rsid w:val="0023734D"/>
    <w:rsid w:val="00237726"/>
    <w:rsid w:val="00246A45"/>
    <w:rsid w:val="00247403"/>
    <w:rsid w:val="00250AE1"/>
    <w:rsid w:val="00252A55"/>
    <w:rsid w:val="00253117"/>
    <w:rsid w:val="00260869"/>
    <w:rsid w:val="00262466"/>
    <w:rsid w:val="00266AC0"/>
    <w:rsid w:val="0027557A"/>
    <w:rsid w:val="00290C88"/>
    <w:rsid w:val="002929E2"/>
    <w:rsid w:val="0029672E"/>
    <w:rsid w:val="002A1370"/>
    <w:rsid w:val="002B7F0D"/>
    <w:rsid w:val="002C2B6C"/>
    <w:rsid w:val="002D0DFC"/>
    <w:rsid w:val="002D18D8"/>
    <w:rsid w:val="002D21BF"/>
    <w:rsid w:val="002E0302"/>
    <w:rsid w:val="002E083E"/>
    <w:rsid w:val="002E12ED"/>
    <w:rsid w:val="002F2A9E"/>
    <w:rsid w:val="002F5E50"/>
    <w:rsid w:val="002F6682"/>
    <w:rsid w:val="002F6D92"/>
    <w:rsid w:val="00300437"/>
    <w:rsid w:val="00304ED0"/>
    <w:rsid w:val="00306F1E"/>
    <w:rsid w:val="003150BE"/>
    <w:rsid w:val="00317246"/>
    <w:rsid w:val="003210B5"/>
    <w:rsid w:val="00330775"/>
    <w:rsid w:val="00332A1D"/>
    <w:rsid w:val="0033443B"/>
    <w:rsid w:val="003408EA"/>
    <w:rsid w:val="003427A9"/>
    <w:rsid w:val="003439D6"/>
    <w:rsid w:val="00344E4D"/>
    <w:rsid w:val="003573AB"/>
    <w:rsid w:val="003627A7"/>
    <w:rsid w:val="00362A74"/>
    <w:rsid w:val="003645FE"/>
    <w:rsid w:val="00367BC4"/>
    <w:rsid w:val="00377D08"/>
    <w:rsid w:val="00383B08"/>
    <w:rsid w:val="0038419E"/>
    <w:rsid w:val="0038443E"/>
    <w:rsid w:val="0039143B"/>
    <w:rsid w:val="003A5F53"/>
    <w:rsid w:val="003A773E"/>
    <w:rsid w:val="003B3D73"/>
    <w:rsid w:val="003D459C"/>
    <w:rsid w:val="003F21EA"/>
    <w:rsid w:val="00402219"/>
    <w:rsid w:val="00402C8E"/>
    <w:rsid w:val="00405B29"/>
    <w:rsid w:val="00423492"/>
    <w:rsid w:val="00434657"/>
    <w:rsid w:val="0044015A"/>
    <w:rsid w:val="00445980"/>
    <w:rsid w:val="00451303"/>
    <w:rsid w:val="00452F05"/>
    <w:rsid w:val="00453B46"/>
    <w:rsid w:val="00455560"/>
    <w:rsid w:val="00455BED"/>
    <w:rsid w:val="00461D1D"/>
    <w:rsid w:val="0046570E"/>
    <w:rsid w:val="00467B95"/>
    <w:rsid w:val="00474168"/>
    <w:rsid w:val="00474858"/>
    <w:rsid w:val="00490A6C"/>
    <w:rsid w:val="004A4CAF"/>
    <w:rsid w:val="004A60A2"/>
    <w:rsid w:val="004C1039"/>
    <w:rsid w:val="004C4418"/>
    <w:rsid w:val="004D02FB"/>
    <w:rsid w:val="004D20C8"/>
    <w:rsid w:val="004D29B0"/>
    <w:rsid w:val="004D355B"/>
    <w:rsid w:val="004E1DB5"/>
    <w:rsid w:val="004E2E2B"/>
    <w:rsid w:val="004E4088"/>
    <w:rsid w:val="004F0CD3"/>
    <w:rsid w:val="004F111C"/>
    <w:rsid w:val="004F4361"/>
    <w:rsid w:val="0050060E"/>
    <w:rsid w:val="00503243"/>
    <w:rsid w:val="005045AC"/>
    <w:rsid w:val="00506C00"/>
    <w:rsid w:val="00511A83"/>
    <w:rsid w:val="0052121A"/>
    <w:rsid w:val="00523B82"/>
    <w:rsid w:val="005303E6"/>
    <w:rsid w:val="00543C8F"/>
    <w:rsid w:val="00564988"/>
    <w:rsid w:val="00571DA6"/>
    <w:rsid w:val="00577D77"/>
    <w:rsid w:val="00591649"/>
    <w:rsid w:val="005A07B0"/>
    <w:rsid w:val="005B0D36"/>
    <w:rsid w:val="005B1072"/>
    <w:rsid w:val="005C03C4"/>
    <w:rsid w:val="005C28E3"/>
    <w:rsid w:val="005C4A8E"/>
    <w:rsid w:val="005D0CA8"/>
    <w:rsid w:val="005E339C"/>
    <w:rsid w:val="005E59A7"/>
    <w:rsid w:val="005F0B14"/>
    <w:rsid w:val="005F7513"/>
    <w:rsid w:val="00607A97"/>
    <w:rsid w:val="006163E3"/>
    <w:rsid w:val="006225F6"/>
    <w:rsid w:val="00627721"/>
    <w:rsid w:val="0063224F"/>
    <w:rsid w:val="006333A3"/>
    <w:rsid w:val="00634378"/>
    <w:rsid w:val="00634885"/>
    <w:rsid w:val="00635516"/>
    <w:rsid w:val="00641433"/>
    <w:rsid w:val="0065116F"/>
    <w:rsid w:val="00662676"/>
    <w:rsid w:val="00666800"/>
    <w:rsid w:val="00691077"/>
    <w:rsid w:val="006A4E75"/>
    <w:rsid w:val="006A5224"/>
    <w:rsid w:val="006B5677"/>
    <w:rsid w:val="006C0A40"/>
    <w:rsid w:val="006C4ACB"/>
    <w:rsid w:val="006C7C6B"/>
    <w:rsid w:val="006D197A"/>
    <w:rsid w:val="006D1F2A"/>
    <w:rsid w:val="006D3ED5"/>
    <w:rsid w:val="006E2469"/>
    <w:rsid w:val="006E2779"/>
    <w:rsid w:val="006E3A83"/>
    <w:rsid w:val="006F3477"/>
    <w:rsid w:val="006F4354"/>
    <w:rsid w:val="0070287C"/>
    <w:rsid w:val="00702A81"/>
    <w:rsid w:val="00713E7A"/>
    <w:rsid w:val="007219DE"/>
    <w:rsid w:val="00721D7A"/>
    <w:rsid w:val="00722745"/>
    <w:rsid w:val="0072778E"/>
    <w:rsid w:val="00733B68"/>
    <w:rsid w:val="00737AD9"/>
    <w:rsid w:val="00747F1E"/>
    <w:rsid w:val="00783C9B"/>
    <w:rsid w:val="0078681A"/>
    <w:rsid w:val="00787875"/>
    <w:rsid w:val="00793BE0"/>
    <w:rsid w:val="007949CE"/>
    <w:rsid w:val="00796F09"/>
    <w:rsid w:val="007A06ED"/>
    <w:rsid w:val="007A56F5"/>
    <w:rsid w:val="007A7437"/>
    <w:rsid w:val="007B391D"/>
    <w:rsid w:val="007B75CA"/>
    <w:rsid w:val="007C31B1"/>
    <w:rsid w:val="007D423B"/>
    <w:rsid w:val="007D614E"/>
    <w:rsid w:val="007D784D"/>
    <w:rsid w:val="007E0437"/>
    <w:rsid w:val="007E195A"/>
    <w:rsid w:val="007F1748"/>
    <w:rsid w:val="007F1A9C"/>
    <w:rsid w:val="007F4D15"/>
    <w:rsid w:val="007F5CE0"/>
    <w:rsid w:val="008026DF"/>
    <w:rsid w:val="0080795B"/>
    <w:rsid w:val="008115D3"/>
    <w:rsid w:val="008203FE"/>
    <w:rsid w:val="008241BA"/>
    <w:rsid w:val="0082670B"/>
    <w:rsid w:val="00831572"/>
    <w:rsid w:val="00845EEC"/>
    <w:rsid w:val="00846A0A"/>
    <w:rsid w:val="0085021F"/>
    <w:rsid w:val="00853887"/>
    <w:rsid w:val="00871ED4"/>
    <w:rsid w:val="00876E30"/>
    <w:rsid w:val="00883ADA"/>
    <w:rsid w:val="00884E59"/>
    <w:rsid w:val="008879B4"/>
    <w:rsid w:val="008933E5"/>
    <w:rsid w:val="00896ACB"/>
    <w:rsid w:val="008A454B"/>
    <w:rsid w:val="008A6938"/>
    <w:rsid w:val="008B1882"/>
    <w:rsid w:val="008B7629"/>
    <w:rsid w:val="008C39DA"/>
    <w:rsid w:val="008D3A99"/>
    <w:rsid w:val="008D4813"/>
    <w:rsid w:val="008D64FC"/>
    <w:rsid w:val="008E22B4"/>
    <w:rsid w:val="008F4367"/>
    <w:rsid w:val="00901522"/>
    <w:rsid w:val="0090447C"/>
    <w:rsid w:val="0092122F"/>
    <w:rsid w:val="009245DB"/>
    <w:rsid w:val="00926D3D"/>
    <w:rsid w:val="0093253F"/>
    <w:rsid w:val="0093409B"/>
    <w:rsid w:val="0093463A"/>
    <w:rsid w:val="00935CEA"/>
    <w:rsid w:val="00936B34"/>
    <w:rsid w:val="00944162"/>
    <w:rsid w:val="00947AEE"/>
    <w:rsid w:val="00957057"/>
    <w:rsid w:val="00957BA9"/>
    <w:rsid w:val="00963524"/>
    <w:rsid w:val="009A0DDD"/>
    <w:rsid w:val="009B190E"/>
    <w:rsid w:val="009C4E1D"/>
    <w:rsid w:val="009C6349"/>
    <w:rsid w:val="009C6D34"/>
    <w:rsid w:val="009D006D"/>
    <w:rsid w:val="009D5F0B"/>
    <w:rsid w:val="009E52EB"/>
    <w:rsid w:val="00A00ED3"/>
    <w:rsid w:val="00A04BF0"/>
    <w:rsid w:val="00A150BB"/>
    <w:rsid w:val="00A174C1"/>
    <w:rsid w:val="00A21F5E"/>
    <w:rsid w:val="00A22632"/>
    <w:rsid w:val="00A22A7A"/>
    <w:rsid w:val="00A230DD"/>
    <w:rsid w:val="00A31208"/>
    <w:rsid w:val="00A316BB"/>
    <w:rsid w:val="00A317F6"/>
    <w:rsid w:val="00A5261B"/>
    <w:rsid w:val="00A57ADF"/>
    <w:rsid w:val="00A61827"/>
    <w:rsid w:val="00A63BCE"/>
    <w:rsid w:val="00A71090"/>
    <w:rsid w:val="00A72C53"/>
    <w:rsid w:val="00A90224"/>
    <w:rsid w:val="00AC26A9"/>
    <w:rsid w:val="00AC5731"/>
    <w:rsid w:val="00AC6235"/>
    <w:rsid w:val="00AD18DF"/>
    <w:rsid w:val="00AD60D3"/>
    <w:rsid w:val="00AE0B32"/>
    <w:rsid w:val="00AE4085"/>
    <w:rsid w:val="00AE40EE"/>
    <w:rsid w:val="00AE6459"/>
    <w:rsid w:val="00AF4F8D"/>
    <w:rsid w:val="00B035AE"/>
    <w:rsid w:val="00B04223"/>
    <w:rsid w:val="00B132B9"/>
    <w:rsid w:val="00B159C4"/>
    <w:rsid w:val="00B168C8"/>
    <w:rsid w:val="00B16B16"/>
    <w:rsid w:val="00B20DB1"/>
    <w:rsid w:val="00B24AB1"/>
    <w:rsid w:val="00B33C13"/>
    <w:rsid w:val="00B550A6"/>
    <w:rsid w:val="00B742D8"/>
    <w:rsid w:val="00B857D4"/>
    <w:rsid w:val="00B96423"/>
    <w:rsid w:val="00B96738"/>
    <w:rsid w:val="00BA0190"/>
    <w:rsid w:val="00BA713A"/>
    <w:rsid w:val="00BB590B"/>
    <w:rsid w:val="00BB792E"/>
    <w:rsid w:val="00BC7080"/>
    <w:rsid w:val="00BE4CB8"/>
    <w:rsid w:val="00BE56D1"/>
    <w:rsid w:val="00BE6CD7"/>
    <w:rsid w:val="00BF42A8"/>
    <w:rsid w:val="00BF751C"/>
    <w:rsid w:val="00C05E83"/>
    <w:rsid w:val="00C10C4D"/>
    <w:rsid w:val="00C26C88"/>
    <w:rsid w:val="00C46FD4"/>
    <w:rsid w:val="00C529FA"/>
    <w:rsid w:val="00C63C4B"/>
    <w:rsid w:val="00C650BF"/>
    <w:rsid w:val="00C74399"/>
    <w:rsid w:val="00C754B2"/>
    <w:rsid w:val="00C7788B"/>
    <w:rsid w:val="00C83823"/>
    <w:rsid w:val="00C877A9"/>
    <w:rsid w:val="00C90C9C"/>
    <w:rsid w:val="00C9414B"/>
    <w:rsid w:val="00CA19E5"/>
    <w:rsid w:val="00CA1C52"/>
    <w:rsid w:val="00CA3A59"/>
    <w:rsid w:val="00CA4949"/>
    <w:rsid w:val="00CB387D"/>
    <w:rsid w:val="00CB7F7C"/>
    <w:rsid w:val="00CC608B"/>
    <w:rsid w:val="00CD3989"/>
    <w:rsid w:val="00CE2D51"/>
    <w:rsid w:val="00CE5A01"/>
    <w:rsid w:val="00CF1093"/>
    <w:rsid w:val="00D104D9"/>
    <w:rsid w:val="00D11EDC"/>
    <w:rsid w:val="00D17EAF"/>
    <w:rsid w:val="00D21CDC"/>
    <w:rsid w:val="00D525E0"/>
    <w:rsid w:val="00D52AE7"/>
    <w:rsid w:val="00D55545"/>
    <w:rsid w:val="00D60DDD"/>
    <w:rsid w:val="00D84E7C"/>
    <w:rsid w:val="00D8763C"/>
    <w:rsid w:val="00D90F53"/>
    <w:rsid w:val="00D91341"/>
    <w:rsid w:val="00DA7E8C"/>
    <w:rsid w:val="00DB03FF"/>
    <w:rsid w:val="00DC0E36"/>
    <w:rsid w:val="00DC3D84"/>
    <w:rsid w:val="00DC6251"/>
    <w:rsid w:val="00DD0299"/>
    <w:rsid w:val="00DD045A"/>
    <w:rsid w:val="00DD0A63"/>
    <w:rsid w:val="00DD5F9F"/>
    <w:rsid w:val="00DE01F1"/>
    <w:rsid w:val="00DE095B"/>
    <w:rsid w:val="00DF429F"/>
    <w:rsid w:val="00DF5265"/>
    <w:rsid w:val="00E011CF"/>
    <w:rsid w:val="00E04A45"/>
    <w:rsid w:val="00E071D8"/>
    <w:rsid w:val="00E11037"/>
    <w:rsid w:val="00E12292"/>
    <w:rsid w:val="00E12DB9"/>
    <w:rsid w:val="00E1785F"/>
    <w:rsid w:val="00E238D0"/>
    <w:rsid w:val="00E2665D"/>
    <w:rsid w:val="00E26904"/>
    <w:rsid w:val="00E35F15"/>
    <w:rsid w:val="00E81ECD"/>
    <w:rsid w:val="00E9010E"/>
    <w:rsid w:val="00EA04FD"/>
    <w:rsid w:val="00EB3D00"/>
    <w:rsid w:val="00ED1351"/>
    <w:rsid w:val="00EE2781"/>
    <w:rsid w:val="00EF2064"/>
    <w:rsid w:val="00EF4C9F"/>
    <w:rsid w:val="00EF6262"/>
    <w:rsid w:val="00EF6EE5"/>
    <w:rsid w:val="00F00681"/>
    <w:rsid w:val="00F04A1B"/>
    <w:rsid w:val="00F058DA"/>
    <w:rsid w:val="00F205C5"/>
    <w:rsid w:val="00F30D22"/>
    <w:rsid w:val="00F30F7B"/>
    <w:rsid w:val="00F31D6F"/>
    <w:rsid w:val="00F35461"/>
    <w:rsid w:val="00F41F00"/>
    <w:rsid w:val="00F41F55"/>
    <w:rsid w:val="00F4725E"/>
    <w:rsid w:val="00F4790F"/>
    <w:rsid w:val="00F567D8"/>
    <w:rsid w:val="00F6751E"/>
    <w:rsid w:val="00F67617"/>
    <w:rsid w:val="00F70616"/>
    <w:rsid w:val="00F7263D"/>
    <w:rsid w:val="00F728B3"/>
    <w:rsid w:val="00F82C61"/>
    <w:rsid w:val="00F92473"/>
    <w:rsid w:val="00FA3B8F"/>
    <w:rsid w:val="00FA3BF7"/>
    <w:rsid w:val="00FA63AC"/>
    <w:rsid w:val="00FB12A9"/>
    <w:rsid w:val="00FB4D71"/>
    <w:rsid w:val="00FB54FC"/>
    <w:rsid w:val="00FB56DD"/>
    <w:rsid w:val="00FC5998"/>
    <w:rsid w:val="00FE34A1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8B27"/>
  <w15:chartTrackingRefBased/>
  <w15:docId w15:val="{2BC40F8C-031E-4B83-981E-0F0B060B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C608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C6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C6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C6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C6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C6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C60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C60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C60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C60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C6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C6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C6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C608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C608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C608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C608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C608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C608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C60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C6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C6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C6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C6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C608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C608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C608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C6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C608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C608B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6333A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33A3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6333A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33A3"/>
    <w:rPr>
      <w:rFonts w:ascii="Times New Roman" w:eastAsia="Times New Roman" w:hAnsi="Times New Roman" w:cs="Times New Roman"/>
      <w:kern w:val="0"/>
      <w:szCs w:val="20"/>
      <w14:ligatures w14:val="none"/>
    </w:rPr>
  </w:style>
  <w:style w:type="table" w:styleId="Lentelstinklelis">
    <w:name w:val="Table Grid"/>
    <w:basedOn w:val="prastojilentel"/>
    <w:uiPriority w:val="39"/>
    <w:rsid w:val="00D84E7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D84E7C"/>
    <w:rPr>
      <w:color w:val="467886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55B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67BC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67BC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67BC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67BC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67BC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Pataisymai">
    <w:name w:val="Revision"/>
    <w:hidden/>
    <w:uiPriority w:val="99"/>
    <w:semiHidden/>
    <w:rsid w:val="000C508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prastasiniatinklio">
    <w:name w:val="Normal (Web)"/>
    <w:basedOn w:val="prastasis"/>
    <w:uiPriority w:val="99"/>
    <w:unhideWhenUsed/>
    <w:rsid w:val="00607A97"/>
    <w:pPr>
      <w:spacing w:before="100" w:beforeAutospacing="1" w:after="100" w:afterAutospacing="1"/>
    </w:pPr>
    <w:rPr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607A97"/>
    <w:rPr>
      <w:b/>
      <w:bCs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38443E"/>
    <w:rPr>
      <w:color w:val="605E5C"/>
      <w:shd w:val="clear" w:color="auto" w:fill="E1DFDD"/>
    </w:rPr>
  </w:style>
  <w:style w:type="paragraph" w:customStyle="1" w:styleId="pf0">
    <w:name w:val="pf0"/>
    <w:basedOn w:val="prastasis"/>
    <w:rsid w:val="00E2665D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cf01">
    <w:name w:val="cf01"/>
    <w:basedOn w:val="Numatytasispastraiposriftas"/>
    <w:rsid w:val="00E2665D"/>
    <w:rPr>
      <w:rFonts w:ascii="Segoe UI" w:hAnsi="Segoe UI" w:cs="Segoe UI" w:hint="default"/>
      <w:sz w:val="18"/>
      <w:szCs w:val="18"/>
    </w:rPr>
  </w:style>
  <w:style w:type="numbering" w:customStyle="1" w:styleId="Esamassraas1">
    <w:name w:val="Esamas sąrašas1"/>
    <w:uiPriority w:val="99"/>
    <w:rsid w:val="008933E5"/>
    <w:pPr>
      <w:numPr>
        <w:numId w:val="29"/>
      </w:numPr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17F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17F6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-tar.lt/portal/lt/legalAct/TAR.DEBA0718FB0F/asr" TargetMode="External"/><Relationship Id="rId18" Type="http://schemas.openxmlformats.org/officeDocument/2006/relationships/hyperlink" Target="https://www.e-tar.lt/portal/lt/legalAct/TAR.DEBA0718FB0F/asr" TargetMode="External"/><Relationship Id="rId26" Type="http://schemas.openxmlformats.org/officeDocument/2006/relationships/hyperlink" Target="https://www.e-tar.lt/portal/lt/legalAct/TAR.DEBA0718FB0F/as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-tar.lt/portal/lt/legalAct/TAR.DEBA0718FB0F/as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-tar.lt/portal/lt/legalAct/TAR.DEBA0718FB0F/asr" TargetMode="External"/><Relationship Id="rId17" Type="http://schemas.openxmlformats.org/officeDocument/2006/relationships/hyperlink" Target="https://www.e-tar.lt/portal/lt/legalAct/TAR.DEBA0718FB0F/asr" TargetMode="External"/><Relationship Id="rId25" Type="http://schemas.openxmlformats.org/officeDocument/2006/relationships/hyperlink" Target="https://www.e-tar.lt/portal/lt/legalAct/TAR.DEBA0718FB0F/as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tar.lt/portal/lt/legalAct/TAR.DEBA0718FB0F/asr" TargetMode="External"/><Relationship Id="rId20" Type="http://schemas.openxmlformats.org/officeDocument/2006/relationships/hyperlink" Target="https://www.e-tar.lt/portal/lt/legalAct/TAR.DEBA0718FB0F/as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tar.lt/portal/lt/legalAct/TAR.DEBA0718FB0F/asr" TargetMode="External"/><Relationship Id="rId24" Type="http://schemas.openxmlformats.org/officeDocument/2006/relationships/hyperlink" Target="https://www.e-tar.lt/portal/lt/legalAct/TAR.DEBA0718FB0F/as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tar.lt/portal/lt/legalAct/TAR.DEBA0718FB0F/asr" TargetMode="External"/><Relationship Id="rId23" Type="http://schemas.openxmlformats.org/officeDocument/2006/relationships/hyperlink" Target="https://www.e-tar.lt/portal/lt/legalAct/TAR.DEBA0718FB0F/as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-tar.lt/portal/lt/legalAct/TAR.DEBA0718FB0F/asr" TargetMode="External"/><Relationship Id="rId19" Type="http://schemas.openxmlformats.org/officeDocument/2006/relationships/hyperlink" Target="https://www.e-tar.lt/portal/lt/legalAct/TAR.DEBA0718FB0F/as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tar.lt/portal/lt/legalAct/TAR.DEBA0718FB0F/asr" TargetMode="External"/><Relationship Id="rId14" Type="http://schemas.openxmlformats.org/officeDocument/2006/relationships/hyperlink" Target="https://www.e-tar.lt/portal/lt/legalAct/TAR.DEBA0718FB0F/asr" TargetMode="External"/><Relationship Id="rId22" Type="http://schemas.openxmlformats.org/officeDocument/2006/relationships/hyperlink" Target="https://www.e-tar.lt/portal/lt/legalAct/TAR.DEBA0718FB0F/asr" TargetMode="External"/><Relationship Id="rId27" Type="http://schemas.openxmlformats.org/officeDocument/2006/relationships/hyperlink" Target="https://www.e-tar.lt/portal/lt/legalAct/TAR.DEBA0718FB0F/asr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CEE6-5F77-4AEF-9BF8-EAF27C3D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23963</Words>
  <Characters>13660</Characters>
  <Application>Microsoft Office Word</Application>
  <DocSecurity>0</DocSecurity>
  <Lines>113</Lines>
  <Paragraphs>75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Jakutė</dc:creator>
  <cp:keywords/>
  <dc:description/>
  <cp:lastModifiedBy>Audronė Petkienė</cp:lastModifiedBy>
  <cp:revision>4</cp:revision>
  <dcterms:created xsi:type="dcterms:W3CDTF">2025-07-08T11:13:00Z</dcterms:created>
  <dcterms:modified xsi:type="dcterms:W3CDTF">2025-07-08T13:25:00Z</dcterms:modified>
</cp:coreProperties>
</file>