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3DA07" w14:textId="77777777" w:rsidR="00817124" w:rsidRPr="00F124ED" w:rsidRDefault="00817124" w:rsidP="001B2D60">
      <w:pPr>
        <w:tabs>
          <w:tab w:val="left" w:pos="6946"/>
        </w:tabs>
        <w:spacing w:after="0" w:line="360" w:lineRule="auto"/>
        <w:ind w:left="6237"/>
        <w:contextualSpacing/>
        <w:rPr>
          <w:rFonts w:eastAsia="Calibri" w:cstheme="minorHAnsi"/>
          <w:sz w:val="24"/>
          <w:szCs w:val="24"/>
        </w:rPr>
      </w:pPr>
      <w:r w:rsidRPr="00F124ED">
        <w:rPr>
          <w:rFonts w:eastAsia="Calibri" w:cstheme="minorHAnsi"/>
          <w:sz w:val="24"/>
          <w:szCs w:val="24"/>
        </w:rPr>
        <w:t>PATVIRTINTA</w:t>
      </w:r>
      <w:r w:rsidR="008C5FF3" w:rsidRPr="00F124ED">
        <w:rPr>
          <w:rFonts w:eastAsia="Calibri" w:cstheme="minorHAnsi"/>
          <w:sz w:val="24"/>
          <w:szCs w:val="24"/>
        </w:rPr>
        <w:t xml:space="preserve"> </w:t>
      </w:r>
    </w:p>
    <w:p w14:paraId="1B20092D" w14:textId="77777777" w:rsidR="00817124" w:rsidRPr="00F124ED" w:rsidRDefault="00817124" w:rsidP="001B2D60">
      <w:pPr>
        <w:tabs>
          <w:tab w:val="left" w:pos="6946"/>
        </w:tabs>
        <w:spacing w:after="0" w:line="360" w:lineRule="auto"/>
        <w:ind w:left="6237"/>
        <w:contextualSpacing/>
        <w:rPr>
          <w:rFonts w:eastAsia="Calibri" w:cstheme="minorHAnsi"/>
          <w:sz w:val="24"/>
          <w:szCs w:val="24"/>
        </w:rPr>
      </w:pPr>
      <w:r w:rsidRPr="00F124ED">
        <w:rPr>
          <w:rFonts w:eastAsia="Calibri" w:cstheme="minorHAnsi"/>
          <w:sz w:val="24"/>
          <w:szCs w:val="24"/>
        </w:rPr>
        <w:t>Kauno miesto savivaldybės</w:t>
      </w:r>
      <w:r w:rsidR="008C5FF3" w:rsidRPr="00F124ED">
        <w:rPr>
          <w:rFonts w:eastAsia="Calibri" w:cstheme="minorHAnsi"/>
          <w:sz w:val="24"/>
          <w:szCs w:val="24"/>
        </w:rPr>
        <w:t xml:space="preserve"> </w:t>
      </w:r>
    </w:p>
    <w:p w14:paraId="370CB387" w14:textId="77777777" w:rsidR="00817124" w:rsidRPr="00F124ED" w:rsidRDefault="00817124" w:rsidP="001B2D60">
      <w:pPr>
        <w:tabs>
          <w:tab w:val="left" w:pos="6946"/>
        </w:tabs>
        <w:spacing w:after="0" w:line="360" w:lineRule="auto"/>
        <w:ind w:left="6237"/>
        <w:contextualSpacing/>
        <w:rPr>
          <w:rFonts w:eastAsia="Calibri" w:cstheme="minorHAnsi"/>
          <w:sz w:val="24"/>
          <w:szCs w:val="24"/>
        </w:rPr>
      </w:pPr>
      <w:r w:rsidRPr="00F124ED">
        <w:rPr>
          <w:rFonts w:eastAsia="Calibri" w:cstheme="minorHAnsi"/>
          <w:sz w:val="24"/>
          <w:szCs w:val="24"/>
        </w:rPr>
        <w:t>administracijos direktoriaus</w:t>
      </w:r>
      <w:r w:rsidR="008C5FF3" w:rsidRPr="00F124ED">
        <w:rPr>
          <w:rFonts w:eastAsia="Calibri" w:cstheme="minorHAnsi"/>
          <w:sz w:val="24"/>
          <w:szCs w:val="24"/>
        </w:rPr>
        <w:t xml:space="preserve"> </w:t>
      </w:r>
    </w:p>
    <w:p w14:paraId="7D501403" w14:textId="472CFA3C" w:rsidR="00817124" w:rsidRPr="00A24AE9" w:rsidRDefault="0020124E" w:rsidP="4A25D740">
      <w:pPr>
        <w:tabs>
          <w:tab w:val="left" w:pos="6946"/>
        </w:tabs>
        <w:spacing w:after="0" w:line="360" w:lineRule="auto"/>
        <w:ind w:left="6237"/>
        <w:contextualSpacing/>
        <w:rPr>
          <w:rFonts w:eastAsia="Calibri"/>
          <w:sz w:val="24"/>
          <w:szCs w:val="24"/>
          <w:highlight w:val="yellow"/>
          <w:lang w:val="en-US"/>
        </w:rPr>
      </w:pPr>
      <w:r w:rsidRPr="0020124E">
        <w:t>2026 m. birželio 11 d.</w:t>
      </w:r>
    </w:p>
    <w:p w14:paraId="041CAC5B" w14:textId="62069BBC" w:rsidR="00817124" w:rsidRPr="00F124ED" w:rsidRDefault="54527FA4" w:rsidP="4A25D740">
      <w:pPr>
        <w:spacing w:line="360" w:lineRule="auto"/>
        <w:ind w:left="6237"/>
        <w:rPr>
          <w:strike/>
          <w:noProof/>
          <w:sz w:val="24"/>
          <w:szCs w:val="24"/>
          <w:highlight w:val="yellow"/>
        </w:rPr>
      </w:pPr>
      <w:r w:rsidRPr="4A25D740">
        <w:rPr>
          <w:rFonts w:eastAsia="Calibri"/>
          <w:sz w:val="24"/>
          <w:szCs w:val="24"/>
        </w:rPr>
        <w:t>įsakymu Nr.</w:t>
      </w:r>
      <w:r w:rsidR="16772E3E" w:rsidRPr="4A25D740">
        <w:rPr>
          <w:noProof/>
          <w:sz w:val="24"/>
          <w:szCs w:val="24"/>
        </w:rPr>
        <w:t xml:space="preserve"> </w:t>
      </w:r>
      <w:r w:rsidR="0020124E" w:rsidRPr="0020124E">
        <w:rPr>
          <w:noProof/>
          <w:sz w:val="24"/>
          <w:szCs w:val="24"/>
        </w:rPr>
        <w:t>A-70</w:t>
      </w:r>
      <w:r w:rsidR="0020124E">
        <w:rPr>
          <w:noProof/>
          <w:sz w:val="24"/>
          <w:szCs w:val="24"/>
        </w:rPr>
        <w:t>3</w:t>
      </w:r>
    </w:p>
    <w:p w14:paraId="4C4A25AB" w14:textId="77777777" w:rsidR="001E5BB6" w:rsidRPr="00F124ED" w:rsidRDefault="001E5BB6" w:rsidP="001B2D60">
      <w:pPr>
        <w:spacing w:after="0" w:line="360" w:lineRule="auto"/>
        <w:ind w:left="5812"/>
        <w:rPr>
          <w:rFonts w:eastAsia="Calibri" w:cstheme="minorHAnsi"/>
          <w:sz w:val="24"/>
          <w:szCs w:val="24"/>
        </w:rPr>
      </w:pPr>
    </w:p>
    <w:p w14:paraId="17825199" w14:textId="6417CEFD" w:rsidR="00817124" w:rsidRPr="00F124ED" w:rsidRDefault="00266037" w:rsidP="4A25D740">
      <w:pPr>
        <w:spacing w:after="0" w:line="240" w:lineRule="auto"/>
        <w:contextualSpacing/>
        <w:jc w:val="center"/>
        <w:rPr>
          <w:rFonts w:eastAsia="Calibri"/>
          <w:b/>
          <w:bCs/>
          <w:sz w:val="24"/>
          <w:szCs w:val="24"/>
        </w:rPr>
      </w:pPr>
      <w:r>
        <w:rPr>
          <w:rFonts w:eastAsia="Calibri"/>
          <w:b/>
          <w:bCs/>
          <w:sz w:val="24"/>
          <w:szCs w:val="24"/>
        </w:rPr>
        <w:t>SKELBIMAS</w:t>
      </w:r>
      <w:r w:rsidR="31D627B8" w:rsidRPr="4A25D740">
        <w:rPr>
          <w:rFonts w:eastAsia="Calibri"/>
          <w:b/>
          <w:bCs/>
          <w:sz w:val="24"/>
          <w:szCs w:val="24"/>
        </w:rPr>
        <w:t xml:space="preserve"> TEIKTI </w:t>
      </w:r>
      <w:r w:rsidR="0084443E">
        <w:rPr>
          <w:rFonts w:eastAsia="Calibri"/>
          <w:b/>
          <w:bCs/>
          <w:sz w:val="24"/>
          <w:szCs w:val="24"/>
        </w:rPr>
        <w:t xml:space="preserve">PROJEKTŲ PARAIŠKAS PAGAL </w:t>
      </w:r>
      <w:r w:rsidR="0084443E" w:rsidRPr="0084443E">
        <w:rPr>
          <w:rFonts w:eastAsia="Calibri"/>
          <w:b/>
          <w:bCs/>
          <w:sz w:val="24"/>
          <w:szCs w:val="24"/>
        </w:rPr>
        <w:t>NEVYRIAUSYBINIŲ ORGANIZACIJŲ VEIKLOS STIPRINIMO 202</w:t>
      </w:r>
      <w:r w:rsidR="00934240">
        <w:rPr>
          <w:rFonts w:eastAsia="Calibri"/>
          <w:b/>
          <w:bCs/>
          <w:sz w:val="24"/>
          <w:szCs w:val="24"/>
        </w:rPr>
        <w:t>6</w:t>
      </w:r>
      <w:r w:rsidR="0084443E" w:rsidRPr="0084443E">
        <w:rPr>
          <w:rFonts w:eastAsia="Calibri"/>
          <w:b/>
          <w:bCs/>
          <w:sz w:val="24"/>
          <w:szCs w:val="24"/>
        </w:rPr>
        <w:t>–2028  METŲ VEIKSMŲ PLANO 2.1.1 PRIEMON</w:t>
      </w:r>
      <w:r w:rsidR="0084443E">
        <w:rPr>
          <w:rFonts w:eastAsia="Calibri"/>
          <w:b/>
          <w:bCs/>
          <w:sz w:val="24"/>
          <w:szCs w:val="24"/>
        </w:rPr>
        <w:t>Ę</w:t>
      </w:r>
      <w:r w:rsidR="0084443E" w:rsidRPr="0084443E">
        <w:rPr>
          <w:rFonts w:eastAsia="Calibri"/>
          <w:b/>
          <w:bCs/>
          <w:sz w:val="24"/>
          <w:szCs w:val="24"/>
        </w:rPr>
        <w:t xml:space="preserve"> „STIPRINTI BENDRUOMENINĘ VEIKLĄ SAVIVALDYBĖSE“</w:t>
      </w:r>
    </w:p>
    <w:p w14:paraId="7D811459" w14:textId="77777777" w:rsidR="004E38DE" w:rsidRPr="00F124ED" w:rsidRDefault="004E38DE" w:rsidP="001B2D60">
      <w:pPr>
        <w:spacing w:after="0" w:line="360" w:lineRule="auto"/>
        <w:contextualSpacing/>
        <w:jc w:val="center"/>
        <w:rPr>
          <w:rFonts w:eastAsia="Calibri" w:cstheme="minorHAnsi"/>
          <w:sz w:val="24"/>
          <w:szCs w:val="24"/>
        </w:rPr>
      </w:pPr>
    </w:p>
    <w:tbl>
      <w:tblPr>
        <w:tblStyle w:val="Lentelstinklelis"/>
        <w:tblW w:w="9322" w:type="dxa"/>
        <w:tblLook w:val="04A0" w:firstRow="1" w:lastRow="0" w:firstColumn="1" w:lastColumn="0" w:noHBand="0" w:noVBand="1"/>
      </w:tblPr>
      <w:tblGrid>
        <w:gridCol w:w="570"/>
        <w:gridCol w:w="1693"/>
        <w:gridCol w:w="7059"/>
      </w:tblGrid>
      <w:tr w:rsidR="00F72CED" w:rsidRPr="00F124ED" w14:paraId="3E0C50B9" w14:textId="77777777" w:rsidTr="00E81833">
        <w:tc>
          <w:tcPr>
            <w:tcW w:w="570" w:type="dxa"/>
            <w:vAlign w:val="center"/>
          </w:tcPr>
          <w:p w14:paraId="5BF69C42" w14:textId="77777777" w:rsidR="00817124" w:rsidRPr="00F124ED" w:rsidRDefault="00817124" w:rsidP="004E38DE">
            <w:pPr>
              <w:spacing w:line="355" w:lineRule="auto"/>
              <w:contextualSpacing/>
              <w:jc w:val="center"/>
              <w:rPr>
                <w:rFonts w:eastAsia="Calibri" w:cstheme="minorHAnsi"/>
                <w:sz w:val="24"/>
                <w:szCs w:val="24"/>
              </w:rPr>
            </w:pPr>
            <w:r w:rsidRPr="00F124ED">
              <w:rPr>
                <w:rFonts w:eastAsia="Calibri" w:cstheme="minorHAnsi"/>
                <w:sz w:val="24"/>
                <w:szCs w:val="24"/>
              </w:rPr>
              <w:t>Eil. Nr.</w:t>
            </w:r>
          </w:p>
        </w:tc>
        <w:tc>
          <w:tcPr>
            <w:tcW w:w="1693" w:type="dxa"/>
            <w:vAlign w:val="center"/>
          </w:tcPr>
          <w:p w14:paraId="1ED5689E" w14:textId="77777777" w:rsidR="00817124" w:rsidRPr="00F124ED" w:rsidRDefault="00817124" w:rsidP="004E38DE">
            <w:pPr>
              <w:spacing w:line="355" w:lineRule="auto"/>
              <w:contextualSpacing/>
              <w:jc w:val="center"/>
              <w:rPr>
                <w:rFonts w:eastAsia="Calibri" w:cstheme="minorHAnsi"/>
                <w:sz w:val="24"/>
                <w:szCs w:val="24"/>
              </w:rPr>
            </w:pPr>
            <w:r w:rsidRPr="00F124ED">
              <w:rPr>
                <w:rFonts w:eastAsia="Calibri" w:cstheme="minorHAnsi"/>
                <w:sz w:val="24"/>
                <w:szCs w:val="24"/>
              </w:rPr>
              <w:t>Sąlygos</w:t>
            </w:r>
          </w:p>
        </w:tc>
        <w:tc>
          <w:tcPr>
            <w:tcW w:w="7059" w:type="dxa"/>
            <w:vAlign w:val="center"/>
          </w:tcPr>
          <w:p w14:paraId="7C1B4AAA" w14:textId="77777777" w:rsidR="00817124" w:rsidRPr="00F124ED" w:rsidRDefault="00817124" w:rsidP="004E38DE">
            <w:pPr>
              <w:spacing w:line="355" w:lineRule="auto"/>
              <w:contextualSpacing/>
              <w:jc w:val="center"/>
              <w:rPr>
                <w:rFonts w:eastAsia="Calibri" w:cstheme="minorHAnsi"/>
                <w:sz w:val="24"/>
                <w:szCs w:val="24"/>
              </w:rPr>
            </w:pPr>
            <w:r w:rsidRPr="00F124ED">
              <w:rPr>
                <w:rFonts w:cstheme="minorHAnsi"/>
                <w:sz w:val="24"/>
                <w:szCs w:val="24"/>
              </w:rPr>
              <w:t>Aprašymas</w:t>
            </w:r>
          </w:p>
        </w:tc>
      </w:tr>
      <w:tr w:rsidR="00F72CED" w:rsidRPr="00F124ED" w14:paraId="6C397B76" w14:textId="77777777" w:rsidTr="00E81833">
        <w:trPr>
          <w:trHeight w:val="527"/>
        </w:trPr>
        <w:tc>
          <w:tcPr>
            <w:tcW w:w="570" w:type="dxa"/>
          </w:tcPr>
          <w:p w14:paraId="79819182" w14:textId="77777777" w:rsidR="00817124" w:rsidRPr="00F124ED" w:rsidRDefault="00817124" w:rsidP="004E38DE">
            <w:pPr>
              <w:spacing w:line="355" w:lineRule="auto"/>
              <w:contextualSpacing/>
              <w:jc w:val="center"/>
              <w:rPr>
                <w:rFonts w:eastAsia="Calibri" w:cstheme="minorHAnsi"/>
                <w:sz w:val="24"/>
                <w:szCs w:val="24"/>
              </w:rPr>
            </w:pPr>
            <w:r w:rsidRPr="00F124ED">
              <w:rPr>
                <w:rFonts w:eastAsia="Calibri" w:cstheme="minorHAnsi"/>
                <w:sz w:val="24"/>
                <w:szCs w:val="24"/>
              </w:rPr>
              <w:t>1.</w:t>
            </w:r>
          </w:p>
        </w:tc>
        <w:tc>
          <w:tcPr>
            <w:tcW w:w="1693" w:type="dxa"/>
          </w:tcPr>
          <w:p w14:paraId="7AB8334A" w14:textId="122A6A14" w:rsidR="00817124" w:rsidRPr="000D1E1D" w:rsidRDefault="0084443E" w:rsidP="004E38DE">
            <w:pPr>
              <w:spacing w:line="355" w:lineRule="auto"/>
              <w:contextualSpacing/>
              <w:rPr>
                <w:rFonts w:eastAsia="Calibri" w:cstheme="minorHAnsi"/>
                <w:bCs/>
                <w:sz w:val="24"/>
                <w:szCs w:val="24"/>
              </w:rPr>
            </w:pPr>
            <w:r w:rsidRPr="000D1E1D">
              <w:rPr>
                <w:rFonts w:eastAsia="Calibri" w:cstheme="minorHAnsi"/>
                <w:bCs/>
                <w:sz w:val="24"/>
                <w:szCs w:val="24"/>
              </w:rPr>
              <w:t>Priemonė</w:t>
            </w:r>
          </w:p>
        </w:tc>
        <w:tc>
          <w:tcPr>
            <w:tcW w:w="7059" w:type="dxa"/>
          </w:tcPr>
          <w:p w14:paraId="0794A2E2" w14:textId="0FD558C6" w:rsidR="00817124" w:rsidRPr="00F124ED" w:rsidRDefault="0084443E" w:rsidP="001B2D60">
            <w:pPr>
              <w:spacing w:line="360" w:lineRule="auto"/>
              <w:contextualSpacing/>
              <w:rPr>
                <w:rFonts w:eastAsia="Calibri" w:cstheme="minorHAnsi"/>
                <w:sz w:val="24"/>
                <w:szCs w:val="24"/>
              </w:rPr>
            </w:pPr>
            <w:r>
              <w:rPr>
                <w:rFonts w:eastAsia="Calibri" w:cstheme="minorHAnsi"/>
                <w:sz w:val="24"/>
                <w:szCs w:val="24"/>
              </w:rPr>
              <w:t>„Stiprinti bendruomeninę veiklą savivaldybėse“</w:t>
            </w:r>
          </w:p>
        </w:tc>
      </w:tr>
      <w:tr w:rsidR="00790927" w:rsidRPr="00F124ED" w14:paraId="0B1CE624" w14:textId="77777777" w:rsidTr="00E81833">
        <w:trPr>
          <w:trHeight w:val="527"/>
        </w:trPr>
        <w:tc>
          <w:tcPr>
            <w:tcW w:w="570" w:type="dxa"/>
          </w:tcPr>
          <w:p w14:paraId="1148DE3B" w14:textId="4A3941F5" w:rsidR="00790927" w:rsidRPr="00F124ED" w:rsidRDefault="00790927" w:rsidP="004E38DE">
            <w:pPr>
              <w:spacing w:line="355" w:lineRule="auto"/>
              <w:contextualSpacing/>
              <w:jc w:val="center"/>
              <w:rPr>
                <w:rFonts w:eastAsia="Calibri" w:cstheme="minorHAnsi"/>
                <w:sz w:val="24"/>
                <w:szCs w:val="24"/>
              </w:rPr>
            </w:pPr>
            <w:r>
              <w:rPr>
                <w:rFonts w:eastAsia="Calibri" w:cstheme="minorHAnsi"/>
                <w:sz w:val="24"/>
                <w:szCs w:val="24"/>
              </w:rPr>
              <w:t>2.</w:t>
            </w:r>
          </w:p>
        </w:tc>
        <w:tc>
          <w:tcPr>
            <w:tcW w:w="1693" w:type="dxa"/>
          </w:tcPr>
          <w:p w14:paraId="33824331" w14:textId="55506A72" w:rsidR="00790927" w:rsidRPr="000D1E1D" w:rsidRDefault="00790927" w:rsidP="004E38DE">
            <w:pPr>
              <w:spacing w:line="355" w:lineRule="auto"/>
              <w:contextualSpacing/>
              <w:rPr>
                <w:rFonts w:eastAsia="Calibri" w:cstheme="minorHAnsi"/>
                <w:bCs/>
                <w:sz w:val="24"/>
                <w:szCs w:val="24"/>
              </w:rPr>
            </w:pPr>
            <w:r>
              <w:rPr>
                <w:rFonts w:eastAsia="Calibri" w:cstheme="minorHAnsi"/>
                <w:bCs/>
                <w:sz w:val="24"/>
                <w:szCs w:val="24"/>
              </w:rPr>
              <w:t xml:space="preserve">Kvietime naudojamos sąvokos </w:t>
            </w:r>
          </w:p>
        </w:tc>
        <w:tc>
          <w:tcPr>
            <w:tcW w:w="7059" w:type="dxa"/>
          </w:tcPr>
          <w:p w14:paraId="0789EEAC" w14:textId="67EA0E83" w:rsidR="00790927" w:rsidRDefault="00790927" w:rsidP="00006F07">
            <w:pPr>
              <w:spacing w:line="360" w:lineRule="auto"/>
              <w:contextualSpacing/>
              <w:jc w:val="both"/>
              <w:rPr>
                <w:rFonts w:eastAsia="Calibri" w:cstheme="minorHAnsi"/>
                <w:sz w:val="24"/>
                <w:szCs w:val="24"/>
              </w:rPr>
            </w:pPr>
            <w:r w:rsidRPr="00E1734B">
              <w:rPr>
                <w:rFonts w:eastAsia="Calibri" w:cstheme="minorHAnsi"/>
                <w:b/>
                <w:bCs/>
                <w:sz w:val="24"/>
                <w:szCs w:val="24"/>
              </w:rPr>
              <w:t>Aprašas</w:t>
            </w:r>
            <w:r>
              <w:rPr>
                <w:rFonts w:eastAsia="Calibri" w:cstheme="minorHAnsi"/>
                <w:sz w:val="24"/>
                <w:szCs w:val="24"/>
              </w:rPr>
              <w:t xml:space="preserve"> </w:t>
            </w:r>
            <w:r w:rsidR="00006F07">
              <w:rPr>
                <w:rFonts w:eastAsia="Calibri" w:cstheme="minorHAnsi"/>
                <w:sz w:val="24"/>
                <w:szCs w:val="24"/>
              </w:rPr>
              <w:t>–</w:t>
            </w:r>
            <w:r w:rsidR="002F1E24">
              <w:rPr>
                <w:rFonts w:eastAsia="Calibri" w:cstheme="minorHAnsi"/>
                <w:sz w:val="24"/>
                <w:szCs w:val="24"/>
              </w:rPr>
              <w:t xml:space="preserve"> </w:t>
            </w:r>
            <w:r w:rsidR="00006F07">
              <w:rPr>
                <w:rFonts w:eastAsia="Calibri" w:cstheme="minorHAnsi"/>
                <w:sz w:val="24"/>
                <w:szCs w:val="24"/>
              </w:rPr>
              <w:t xml:space="preserve">Lietuvos Respublikos </w:t>
            </w:r>
            <w:r w:rsidR="00934240">
              <w:rPr>
                <w:rFonts w:eastAsia="Calibri" w:cstheme="minorHAnsi"/>
                <w:sz w:val="24"/>
                <w:szCs w:val="24"/>
              </w:rPr>
              <w:t>s</w:t>
            </w:r>
            <w:r w:rsidR="00006F07">
              <w:rPr>
                <w:rFonts w:eastAsia="Calibri" w:cstheme="minorHAnsi"/>
                <w:sz w:val="24"/>
                <w:szCs w:val="24"/>
              </w:rPr>
              <w:t>ocialinės apsaugos ir darbo ministro 2023 m. vasario 6 d. įsakymu Nr. A1-80 patvirtintas aprašas „Dėl nevyriausybinių organizacijų veiklos stiprinimo 2025-2028 metų veiksmų plano 2.1.1 priemonės „Stiprinti bendruomeninę veiklą savivaldybėse“ įgyvendinimo aprašo patvirtinimo</w:t>
            </w:r>
            <w:r w:rsidR="00934240">
              <w:rPr>
                <w:rFonts w:eastAsia="Calibri" w:cstheme="minorHAnsi"/>
                <w:sz w:val="24"/>
                <w:szCs w:val="24"/>
              </w:rPr>
              <w:t>“</w:t>
            </w:r>
            <w:r w:rsidR="00006F07">
              <w:rPr>
                <w:rFonts w:eastAsia="Calibri" w:cstheme="minorHAnsi"/>
                <w:sz w:val="24"/>
                <w:szCs w:val="24"/>
              </w:rPr>
              <w:t xml:space="preserve">. </w:t>
            </w:r>
          </w:p>
          <w:p w14:paraId="32C83BFE" w14:textId="2A8998F2" w:rsidR="00790927" w:rsidRDefault="00790927" w:rsidP="001B2D60">
            <w:pPr>
              <w:spacing w:line="360" w:lineRule="auto"/>
              <w:contextualSpacing/>
              <w:rPr>
                <w:rFonts w:eastAsia="Calibri" w:cstheme="minorHAnsi"/>
                <w:sz w:val="24"/>
                <w:szCs w:val="24"/>
              </w:rPr>
            </w:pPr>
            <w:r w:rsidRPr="00E1734B">
              <w:rPr>
                <w:rFonts w:eastAsia="Calibri" w:cstheme="minorHAnsi"/>
                <w:b/>
                <w:bCs/>
                <w:sz w:val="24"/>
                <w:szCs w:val="24"/>
              </w:rPr>
              <w:t>Priemonė</w:t>
            </w:r>
            <w:r w:rsidR="00006F07" w:rsidRPr="00E1734B">
              <w:rPr>
                <w:rFonts w:eastAsia="Calibri" w:cstheme="minorHAnsi"/>
                <w:b/>
                <w:bCs/>
                <w:sz w:val="24"/>
                <w:szCs w:val="24"/>
              </w:rPr>
              <w:t xml:space="preserve"> </w:t>
            </w:r>
            <w:r w:rsidR="007970D3">
              <w:rPr>
                <w:rFonts w:eastAsia="Calibri" w:cstheme="minorHAnsi"/>
                <w:sz w:val="24"/>
                <w:szCs w:val="24"/>
              </w:rPr>
              <w:t>–</w:t>
            </w:r>
            <w:r w:rsidR="00006F07">
              <w:rPr>
                <w:rFonts w:eastAsia="Calibri" w:cstheme="minorHAnsi"/>
                <w:sz w:val="24"/>
                <w:szCs w:val="24"/>
              </w:rPr>
              <w:t xml:space="preserve"> </w:t>
            </w:r>
            <w:r w:rsidR="007970D3">
              <w:rPr>
                <w:rFonts w:eastAsia="Calibri" w:cstheme="minorHAnsi"/>
                <w:sz w:val="24"/>
                <w:szCs w:val="24"/>
              </w:rPr>
              <w:t>Nevyriausybinių organizacijų veiklos stiprinimo 2025-2028 metų veiksmų plano 2.1.1 priemonė „Stiprinti bendruomeninę veiklą savivaldybėse“.</w:t>
            </w:r>
          </w:p>
          <w:p w14:paraId="27588CC3" w14:textId="400F3B3C" w:rsidR="00790927" w:rsidRDefault="00790927" w:rsidP="007970D3">
            <w:pPr>
              <w:spacing w:line="360" w:lineRule="auto"/>
              <w:contextualSpacing/>
              <w:jc w:val="both"/>
              <w:rPr>
                <w:rFonts w:eastAsia="Calibri" w:cstheme="minorHAnsi"/>
                <w:sz w:val="24"/>
                <w:szCs w:val="24"/>
              </w:rPr>
            </w:pPr>
            <w:r w:rsidRPr="00E1734B">
              <w:rPr>
                <w:rFonts w:eastAsia="Calibri" w:cstheme="minorHAnsi"/>
                <w:b/>
                <w:bCs/>
                <w:sz w:val="24"/>
                <w:szCs w:val="24"/>
              </w:rPr>
              <w:t>Savivaldybės aprašas</w:t>
            </w:r>
            <w:r w:rsidR="007970D3">
              <w:rPr>
                <w:rFonts w:eastAsia="Calibri" w:cstheme="minorHAnsi"/>
                <w:sz w:val="24"/>
                <w:szCs w:val="24"/>
              </w:rPr>
              <w:t xml:space="preserve"> – Kauno miesto savivaldybės mero 2026 m. gegužės 21 d. potvarkiu Nr. M-655 patvirtintas aprašas „Dėl nevyriausybinių organizacijų veiklos stiprinimo 2026-2028 metų veiksmų plano 2.1.1 priemonės „Stiprinti bendruomeninę veiklą savivaldybėse“ įgyvendinimo ir valstybės biudžeto lėšų skyrimo ir naudojimo Kauno miesto savivaldybėje tvarkos aprašo patvirtinimo“. </w:t>
            </w:r>
          </w:p>
        </w:tc>
      </w:tr>
      <w:tr w:rsidR="001958C7" w:rsidRPr="00F124ED" w14:paraId="4B574D7E" w14:textId="77777777" w:rsidTr="00E81833">
        <w:trPr>
          <w:trHeight w:val="527"/>
        </w:trPr>
        <w:tc>
          <w:tcPr>
            <w:tcW w:w="570" w:type="dxa"/>
          </w:tcPr>
          <w:p w14:paraId="43DE996F" w14:textId="3AD47111" w:rsidR="001958C7" w:rsidRDefault="001958C7" w:rsidP="004E38DE">
            <w:pPr>
              <w:spacing w:line="355" w:lineRule="auto"/>
              <w:contextualSpacing/>
              <w:jc w:val="center"/>
              <w:rPr>
                <w:rFonts w:eastAsia="Calibri" w:cstheme="minorHAnsi"/>
                <w:sz w:val="24"/>
                <w:szCs w:val="24"/>
              </w:rPr>
            </w:pPr>
            <w:r>
              <w:rPr>
                <w:rFonts w:eastAsia="Calibri" w:cstheme="minorHAnsi"/>
                <w:sz w:val="24"/>
                <w:szCs w:val="24"/>
              </w:rPr>
              <w:t>3.</w:t>
            </w:r>
          </w:p>
        </w:tc>
        <w:tc>
          <w:tcPr>
            <w:tcW w:w="1693" w:type="dxa"/>
          </w:tcPr>
          <w:p w14:paraId="4DB114D6" w14:textId="3DDFE973" w:rsidR="001958C7" w:rsidRDefault="001958C7" w:rsidP="001958C7">
            <w:pPr>
              <w:spacing w:line="355" w:lineRule="auto"/>
              <w:contextualSpacing/>
              <w:jc w:val="both"/>
              <w:rPr>
                <w:rFonts w:eastAsia="Calibri" w:cstheme="minorHAnsi"/>
                <w:bCs/>
                <w:sz w:val="24"/>
                <w:szCs w:val="24"/>
              </w:rPr>
            </w:pPr>
            <w:r>
              <w:rPr>
                <w:rFonts w:eastAsia="Calibri" w:cstheme="minorHAnsi"/>
                <w:bCs/>
                <w:sz w:val="24"/>
                <w:szCs w:val="24"/>
              </w:rPr>
              <w:t xml:space="preserve">Priemonės įgyvendinimui skirtas finansavimas </w:t>
            </w:r>
            <w:r>
              <w:rPr>
                <w:rFonts w:eastAsia="Calibri" w:cstheme="minorHAnsi"/>
                <w:bCs/>
                <w:sz w:val="24"/>
                <w:szCs w:val="24"/>
              </w:rPr>
              <w:lastRenderedPageBreak/>
              <w:t xml:space="preserve">bei projektų galimos vertės </w:t>
            </w:r>
          </w:p>
        </w:tc>
        <w:tc>
          <w:tcPr>
            <w:tcW w:w="7059" w:type="dxa"/>
          </w:tcPr>
          <w:p w14:paraId="254E24BB" w14:textId="33205462" w:rsidR="001958C7" w:rsidRPr="001958C7" w:rsidRDefault="001958C7" w:rsidP="00006F07">
            <w:pPr>
              <w:spacing w:line="360" w:lineRule="auto"/>
              <w:contextualSpacing/>
              <w:jc w:val="both"/>
              <w:rPr>
                <w:rFonts w:eastAsia="Calibri" w:cstheme="minorHAnsi"/>
                <w:sz w:val="24"/>
                <w:szCs w:val="24"/>
              </w:rPr>
            </w:pPr>
            <w:r w:rsidRPr="001958C7">
              <w:rPr>
                <w:rFonts w:eastAsia="Calibri" w:cstheme="minorHAnsi"/>
                <w:sz w:val="24"/>
                <w:szCs w:val="24"/>
              </w:rPr>
              <w:lastRenderedPageBreak/>
              <w:t>Priemonės įgyvendinimui Kauno miesto savivaldybėje skirta suma – 94 276 Eur</w:t>
            </w:r>
          </w:p>
          <w:p w14:paraId="358D5FBF" w14:textId="3C068763" w:rsidR="001958C7" w:rsidRPr="001958C7" w:rsidRDefault="001958C7" w:rsidP="00006F07">
            <w:pPr>
              <w:spacing w:line="360" w:lineRule="auto"/>
              <w:contextualSpacing/>
              <w:jc w:val="both"/>
              <w:rPr>
                <w:rFonts w:eastAsia="Calibri" w:cstheme="minorHAnsi"/>
                <w:sz w:val="24"/>
                <w:szCs w:val="24"/>
              </w:rPr>
            </w:pPr>
            <w:r w:rsidRPr="001958C7">
              <w:rPr>
                <w:rFonts w:eastAsia="Calibri" w:cstheme="minorHAnsi"/>
                <w:sz w:val="24"/>
                <w:szCs w:val="24"/>
              </w:rPr>
              <w:t>Projektams bus paskirstyta – 93 341 Eur</w:t>
            </w:r>
          </w:p>
          <w:p w14:paraId="41B3884D" w14:textId="520BAF3A" w:rsidR="001958C7" w:rsidRPr="001958C7" w:rsidRDefault="001958C7" w:rsidP="00006F07">
            <w:pPr>
              <w:spacing w:line="360" w:lineRule="auto"/>
              <w:contextualSpacing/>
              <w:jc w:val="both"/>
              <w:rPr>
                <w:rFonts w:eastAsia="Calibri" w:cstheme="minorHAnsi"/>
                <w:sz w:val="24"/>
                <w:szCs w:val="24"/>
              </w:rPr>
            </w:pPr>
            <w:r w:rsidRPr="001958C7">
              <w:rPr>
                <w:rFonts w:eastAsia="Calibri" w:cstheme="minorHAnsi"/>
                <w:sz w:val="24"/>
                <w:szCs w:val="24"/>
              </w:rPr>
              <w:t>Minimali projekto vertė – 3 000 Eur</w:t>
            </w:r>
          </w:p>
          <w:p w14:paraId="1D792398" w14:textId="6184C1FF" w:rsidR="001958C7" w:rsidRPr="00E1734B" w:rsidRDefault="001958C7" w:rsidP="00006F07">
            <w:pPr>
              <w:spacing w:line="360" w:lineRule="auto"/>
              <w:contextualSpacing/>
              <w:jc w:val="both"/>
              <w:rPr>
                <w:rFonts w:eastAsia="Calibri" w:cstheme="minorHAnsi"/>
                <w:b/>
                <w:bCs/>
                <w:sz w:val="24"/>
                <w:szCs w:val="24"/>
              </w:rPr>
            </w:pPr>
            <w:r w:rsidRPr="001958C7">
              <w:rPr>
                <w:rFonts w:eastAsia="Calibri" w:cstheme="minorHAnsi"/>
                <w:sz w:val="24"/>
                <w:szCs w:val="24"/>
              </w:rPr>
              <w:t>Maksimali projekto vertė – 10 000 Eur</w:t>
            </w:r>
            <w:r w:rsidR="00DF61BF">
              <w:rPr>
                <w:rFonts w:eastAsia="Calibri" w:cstheme="minorHAnsi"/>
                <w:sz w:val="24"/>
                <w:szCs w:val="24"/>
              </w:rPr>
              <w:t>.</w:t>
            </w:r>
            <w:r>
              <w:rPr>
                <w:rFonts w:eastAsia="Calibri" w:cstheme="minorHAnsi"/>
                <w:b/>
                <w:bCs/>
                <w:sz w:val="24"/>
                <w:szCs w:val="24"/>
              </w:rPr>
              <w:t xml:space="preserve"> </w:t>
            </w:r>
          </w:p>
        </w:tc>
      </w:tr>
      <w:tr w:rsidR="00840AED" w:rsidRPr="00F124ED" w14:paraId="3B087114" w14:textId="77777777" w:rsidTr="00E81833">
        <w:trPr>
          <w:trHeight w:val="527"/>
        </w:trPr>
        <w:tc>
          <w:tcPr>
            <w:tcW w:w="570" w:type="dxa"/>
          </w:tcPr>
          <w:p w14:paraId="0323AA85" w14:textId="63218B5C" w:rsidR="00840AED" w:rsidRPr="00F124ED" w:rsidRDefault="00F22187" w:rsidP="004E38DE">
            <w:pPr>
              <w:spacing w:line="355" w:lineRule="auto"/>
              <w:contextualSpacing/>
              <w:jc w:val="center"/>
              <w:rPr>
                <w:rFonts w:eastAsia="Calibri" w:cstheme="minorHAnsi"/>
                <w:sz w:val="24"/>
                <w:szCs w:val="24"/>
              </w:rPr>
            </w:pPr>
            <w:r>
              <w:rPr>
                <w:rFonts w:eastAsia="Calibri" w:cstheme="minorHAnsi"/>
                <w:sz w:val="24"/>
                <w:szCs w:val="24"/>
              </w:rPr>
              <w:t>4</w:t>
            </w:r>
            <w:r w:rsidR="00840AED">
              <w:rPr>
                <w:rFonts w:eastAsia="Calibri" w:cstheme="minorHAnsi"/>
                <w:sz w:val="24"/>
                <w:szCs w:val="24"/>
              </w:rPr>
              <w:t xml:space="preserve">. </w:t>
            </w:r>
          </w:p>
        </w:tc>
        <w:tc>
          <w:tcPr>
            <w:tcW w:w="1693" w:type="dxa"/>
          </w:tcPr>
          <w:p w14:paraId="0A515795" w14:textId="25E02860" w:rsidR="00840AED" w:rsidRPr="000D1E1D" w:rsidRDefault="00840AED" w:rsidP="004E38DE">
            <w:pPr>
              <w:spacing w:line="355" w:lineRule="auto"/>
              <w:contextualSpacing/>
              <w:rPr>
                <w:rFonts w:eastAsia="Calibri" w:cstheme="minorHAnsi"/>
                <w:bCs/>
                <w:sz w:val="24"/>
                <w:szCs w:val="24"/>
              </w:rPr>
            </w:pPr>
            <w:r>
              <w:rPr>
                <w:rFonts w:eastAsia="Calibri" w:cstheme="minorHAnsi"/>
                <w:bCs/>
                <w:sz w:val="24"/>
                <w:szCs w:val="24"/>
              </w:rPr>
              <w:t>Paraiškų priėmimo laikotarpis</w:t>
            </w:r>
          </w:p>
        </w:tc>
        <w:tc>
          <w:tcPr>
            <w:tcW w:w="7059" w:type="dxa"/>
          </w:tcPr>
          <w:p w14:paraId="6D99A97F" w14:textId="7CA4D8D9" w:rsidR="00840AED" w:rsidRDefault="00840AED" w:rsidP="001B2D60">
            <w:pPr>
              <w:spacing w:line="360" w:lineRule="auto"/>
              <w:contextualSpacing/>
              <w:rPr>
                <w:rFonts w:eastAsia="Calibri" w:cstheme="minorHAnsi"/>
                <w:sz w:val="24"/>
                <w:szCs w:val="24"/>
              </w:rPr>
            </w:pPr>
            <w:r>
              <w:rPr>
                <w:rFonts w:eastAsia="Calibri" w:cstheme="minorHAnsi"/>
                <w:sz w:val="24"/>
                <w:szCs w:val="24"/>
              </w:rPr>
              <w:t>Paraiškos priimamos nuo 2026 m. birželio 1</w:t>
            </w:r>
            <w:r w:rsidR="00CF5173">
              <w:rPr>
                <w:rFonts w:eastAsia="Calibri" w:cstheme="minorHAnsi"/>
                <w:sz w:val="24"/>
                <w:szCs w:val="24"/>
              </w:rPr>
              <w:t>6</w:t>
            </w:r>
            <w:r>
              <w:rPr>
                <w:rFonts w:eastAsia="Calibri" w:cstheme="minorHAnsi"/>
                <w:sz w:val="24"/>
                <w:szCs w:val="24"/>
              </w:rPr>
              <w:t xml:space="preserve"> d. iki 2026 m. </w:t>
            </w:r>
            <w:r w:rsidR="00CE09A1">
              <w:rPr>
                <w:rFonts w:eastAsia="Calibri" w:cstheme="minorHAnsi"/>
                <w:sz w:val="24"/>
                <w:szCs w:val="24"/>
              </w:rPr>
              <w:t xml:space="preserve">liepos </w:t>
            </w:r>
            <w:r w:rsidR="00CF5173">
              <w:rPr>
                <w:rFonts w:eastAsia="Calibri" w:cstheme="minorHAnsi"/>
                <w:sz w:val="24"/>
                <w:szCs w:val="24"/>
              </w:rPr>
              <w:t>5</w:t>
            </w:r>
            <w:r>
              <w:rPr>
                <w:rFonts w:eastAsia="Calibri" w:cstheme="minorHAnsi"/>
                <w:sz w:val="24"/>
                <w:szCs w:val="24"/>
              </w:rPr>
              <w:t xml:space="preserve"> </w:t>
            </w:r>
            <w:r w:rsidR="00CE09A1">
              <w:rPr>
                <w:rFonts w:eastAsia="Calibri" w:cstheme="minorHAnsi"/>
                <w:sz w:val="24"/>
                <w:szCs w:val="24"/>
              </w:rPr>
              <w:t>d</w:t>
            </w:r>
            <w:r>
              <w:rPr>
                <w:rFonts w:eastAsia="Calibri" w:cstheme="minorHAnsi"/>
                <w:sz w:val="24"/>
                <w:szCs w:val="24"/>
              </w:rPr>
              <w:t xml:space="preserve">.  </w:t>
            </w:r>
          </w:p>
        </w:tc>
      </w:tr>
      <w:tr w:rsidR="0084443E" w:rsidRPr="00F124ED" w14:paraId="7DE24658" w14:textId="77777777" w:rsidTr="00E81833">
        <w:trPr>
          <w:trHeight w:val="527"/>
        </w:trPr>
        <w:tc>
          <w:tcPr>
            <w:tcW w:w="570" w:type="dxa"/>
          </w:tcPr>
          <w:p w14:paraId="23F0B742" w14:textId="31481E8B" w:rsidR="0084443E" w:rsidRPr="00246B90" w:rsidRDefault="00F22187" w:rsidP="004E38DE">
            <w:pPr>
              <w:spacing w:line="355" w:lineRule="auto"/>
              <w:contextualSpacing/>
              <w:jc w:val="center"/>
              <w:rPr>
                <w:rFonts w:eastAsia="Calibri" w:cstheme="minorHAnsi"/>
                <w:sz w:val="24"/>
                <w:szCs w:val="24"/>
              </w:rPr>
            </w:pPr>
            <w:r w:rsidRPr="00246B90">
              <w:rPr>
                <w:rFonts w:eastAsia="Calibri" w:cstheme="minorHAnsi"/>
                <w:sz w:val="24"/>
                <w:szCs w:val="24"/>
              </w:rPr>
              <w:t>5</w:t>
            </w:r>
            <w:r w:rsidR="0084443E" w:rsidRPr="00246B90">
              <w:rPr>
                <w:rFonts w:eastAsia="Calibri" w:cstheme="minorHAnsi"/>
                <w:sz w:val="24"/>
                <w:szCs w:val="24"/>
              </w:rPr>
              <w:t xml:space="preserve">. </w:t>
            </w:r>
          </w:p>
        </w:tc>
        <w:tc>
          <w:tcPr>
            <w:tcW w:w="1693" w:type="dxa"/>
          </w:tcPr>
          <w:p w14:paraId="64B31E84" w14:textId="60BC9F00" w:rsidR="0084443E" w:rsidRPr="00246B90" w:rsidRDefault="0084443E" w:rsidP="004E38DE">
            <w:pPr>
              <w:spacing w:line="355" w:lineRule="auto"/>
              <w:contextualSpacing/>
              <w:rPr>
                <w:rFonts w:eastAsia="Calibri" w:cstheme="minorHAnsi"/>
                <w:bCs/>
                <w:sz w:val="24"/>
                <w:szCs w:val="24"/>
              </w:rPr>
            </w:pPr>
            <w:r w:rsidRPr="00246B90">
              <w:rPr>
                <w:rFonts w:eastAsia="Calibri" w:cstheme="minorHAnsi"/>
                <w:bCs/>
                <w:sz w:val="24"/>
                <w:szCs w:val="24"/>
              </w:rPr>
              <w:t>Galimi pareiškėjai</w:t>
            </w:r>
          </w:p>
        </w:tc>
        <w:tc>
          <w:tcPr>
            <w:tcW w:w="7059" w:type="dxa"/>
          </w:tcPr>
          <w:p w14:paraId="0340D83E" w14:textId="1DCD898B" w:rsidR="0072347E" w:rsidRPr="00246B90" w:rsidRDefault="0072347E" w:rsidP="000D1E1D">
            <w:pPr>
              <w:spacing w:line="360" w:lineRule="auto"/>
              <w:jc w:val="both"/>
              <w:rPr>
                <w:rFonts w:eastAsia="Calibri" w:cstheme="minorHAnsi"/>
                <w:sz w:val="24"/>
                <w:szCs w:val="24"/>
              </w:rPr>
            </w:pPr>
            <w:r w:rsidRPr="00246B90">
              <w:rPr>
                <w:rFonts w:eastAsia="Calibri" w:cstheme="minorHAnsi"/>
                <w:sz w:val="24"/>
                <w:szCs w:val="24"/>
              </w:rPr>
              <w:t>Galimi pareiškėjai dalyvauti konkurse, tai kaip numatyta Savivaldybės aprašo 4 punkte:</w:t>
            </w:r>
          </w:p>
          <w:p w14:paraId="0A1C05F3" w14:textId="43FBA670" w:rsidR="000D1E1D" w:rsidRPr="00246B90" w:rsidRDefault="00F22187" w:rsidP="000D1E1D">
            <w:pPr>
              <w:spacing w:line="360" w:lineRule="auto"/>
              <w:jc w:val="both"/>
              <w:rPr>
                <w:sz w:val="24"/>
                <w:szCs w:val="24"/>
              </w:rPr>
            </w:pPr>
            <w:r w:rsidRPr="00246B90">
              <w:rPr>
                <w:rFonts w:eastAsia="Calibri" w:cstheme="minorHAnsi"/>
                <w:sz w:val="24"/>
                <w:szCs w:val="24"/>
              </w:rPr>
              <w:t>5</w:t>
            </w:r>
            <w:r w:rsidR="000D1E1D" w:rsidRPr="00246B90">
              <w:rPr>
                <w:rFonts w:eastAsia="Calibri" w:cstheme="minorHAnsi"/>
                <w:sz w:val="24"/>
                <w:szCs w:val="24"/>
              </w:rPr>
              <w:t xml:space="preserve">.1 </w:t>
            </w:r>
            <w:r w:rsidR="000D1E1D" w:rsidRPr="00246B90">
              <w:rPr>
                <w:sz w:val="24"/>
                <w:szCs w:val="24"/>
              </w:rPr>
              <w:t>bendruomeninės organizacijos, kaip jos apibrėžtos Lietuvos Respublikos bendruomeninių organizacijų plėtros įstatyme, turinčios įregistruotą nevyriausybinės organizacijos žymą;</w:t>
            </w:r>
          </w:p>
          <w:p w14:paraId="26324E88" w14:textId="5DEF09E8" w:rsidR="000D1E1D" w:rsidRPr="00246B90" w:rsidRDefault="00F22187" w:rsidP="000D1E1D">
            <w:pPr>
              <w:spacing w:line="360" w:lineRule="auto"/>
              <w:jc w:val="both"/>
              <w:rPr>
                <w:sz w:val="24"/>
                <w:szCs w:val="24"/>
              </w:rPr>
            </w:pPr>
            <w:r w:rsidRPr="00246B90">
              <w:rPr>
                <w:sz w:val="24"/>
                <w:szCs w:val="24"/>
              </w:rPr>
              <w:t>5</w:t>
            </w:r>
            <w:r w:rsidR="000D1E1D" w:rsidRPr="00246B90">
              <w:rPr>
                <w:sz w:val="24"/>
                <w:szCs w:val="24"/>
              </w:rPr>
              <w:t>.2. bendruomenines organizacijas vienijanti organizacija, turinti įregistruotą nevyriausybinės organizacijos žymą;</w:t>
            </w:r>
          </w:p>
          <w:p w14:paraId="2958BF49" w14:textId="7DD4718D" w:rsidR="000D1E1D" w:rsidRPr="00246B90" w:rsidRDefault="00F22187" w:rsidP="000D1E1D">
            <w:pPr>
              <w:spacing w:line="360" w:lineRule="auto"/>
              <w:jc w:val="both"/>
              <w:rPr>
                <w:sz w:val="24"/>
                <w:szCs w:val="24"/>
              </w:rPr>
            </w:pPr>
            <w:r w:rsidRPr="00246B90">
              <w:rPr>
                <w:sz w:val="24"/>
                <w:szCs w:val="24"/>
              </w:rPr>
              <w:t>5</w:t>
            </w:r>
            <w:r w:rsidR="000D1E1D" w:rsidRPr="00246B90">
              <w:rPr>
                <w:sz w:val="24"/>
                <w:szCs w:val="24"/>
              </w:rPr>
              <w:t>.3. jei  savivaldybėje  nėra registruotų bendruomeninių organizacijų, taip pat jei Aprašo 44 punkte nustatytais atvejais skelbiamas naujas konkursas, pareiškėjais gali būti nevyriausybinės organizacijos, kaip jos apibrėžtos Lietuvos Respublikos nevyriausybinių organizacijų plėtros įstatyme, arba  religinės bendruomenės ir bendrijos, kaip jos apibrėžtos Lietuvos Respublikos religinių bendruomenių ir bendrijų įstatyme, turinčios įregistruotą nevyriausybinės organizacijos žymą. *</w:t>
            </w:r>
          </w:p>
          <w:p w14:paraId="46A688FE" w14:textId="53BB7DE2" w:rsidR="0084443E" w:rsidRPr="00246B90" w:rsidRDefault="000D1E1D" w:rsidP="000D1E1D">
            <w:pPr>
              <w:spacing w:line="360" w:lineRule="auto"/>
              <w:jc w:val="both"/>
              <w:rPr>
                <w:b/>
                <w:bCs/>
                <w:sz w:val="24"/>
                <w:szCs w:val="24"/>
              </w:rPr>
            </w:pPr>
            <w:r w:rsidRPr="00246B90">
              <w:rPr>
                <w:b/>
                <w:bCs/>
                <w:sz w:val="24"/>
                <w:szCs w:val="24"/>
              </w:rPr>
              <w:t>*Šios organizacijos Kauno mieste gali dalyvauti tuo atveju jei bus paskelbtas</w:t>
            </w:r>
            <w:r w:rsidR="0072347E" w:rsidRPr="00246B90">
              <w:rPr>
                <w:b/>
                <w:bCs/>
                <w:sz w:val="24"/>
                <w:szCs w:val="24"/>
              </w:rPr>
              <w:t xml:space="preserve"> papildomas</w:t>
            </w:r>
            <w:r w:rsidRPr="00246B90">
              <w:rPr>
                <w:b/>
                <w:bCs/>
                <w:sz w:val="24"/>
                <w:szCs w:val="24"/>
              </w:rPr>
              <w:t xml:space="preserve"> konkursas</w:t>
            </w:r>
            <w:r w:rsidR="0072347E" w:rsidRPr="00246B90">
              <w:rPr>
                <w:b/>
                <w:bCs/>
                <w:sz w:val="24"/>
                <w:szCs w:val="24"/>
              </w:rPr>
              <w:t>. Pirmame etape jos nedalyvauja</w:t>
            </w:r>
            <w:r w:rsidRPr="00246B90">
              <w:rPr>
                <w:b/>
                <w:bCs/>
                <w:sz w:val="24"/>
                <w:szCs w:val="24"/>
              </w:rPr>
              <w:t xml:space="preserve">. </w:t>
            </w:r>
          </w:p>
        </w:tc>
      </w:tr>
      <w:tr w:rsidR="00C80B32" w:rsidRPr="00F124ED" w14:paraId="55ABAF7B" w14:textId="77777777" w:rsidTr="00E81833">
        <w:trPr>
          <w:trHeight w:val="527"/>
        </w:trPr>
        <w:tc>
          <w:tcPr>
            <w:tcW w:w="570" w:type="dxa"/>
          </w:tcPr>
          <w:p w14:paraId="74424304" w14:textId="10A2310D" w:rsidR="00C80B32" w:rsidRPr="00F124ED" w:rsidRDefault="003C6C66" w:rsidP="004E38DE">
            <w:pPr>
              <w:spacing w:line="355" w:lineRule="auto"/>
              <w:contextualSpacing/>
              <w:jc w:val="center"/>
              <w:rPr>
                <w:rFonts w:eastAsia="Calibri" w:cstheme="minorHAnsi"/>
                <w:sz w:val="24"/>
                <w:szCs w:val="24"/>
              </w:rPr>
            </w:pPr>
            <w:r>
              <w:rPr>
                <w:rFonts w:eastAsia="Calibri" w:cstheme="minorHAnsi"/>
                <w:sz w:val="24"/>
                <w:szCs w:val="24"/>
              </w:rPr>
              <w:t>6</w:t>
            </w:r>
            <w:r w:rsidR="00C80B32" w:rsidRPr="00F124ED">
              <w:rPr>
                <w:rFonts w:eastAsia="Calibri" w:cstheme="minorHAnsi"/>
                <w:sz w:val="24"/>
                <w:szCs w:val="24"/>
              </w:rPr>
              <w:t>.</w:t>
            </w:r>
          </w:p>
        </w:tc>
        <w:tc>
          <w:tcPr>
            <w:tcW w:w="1693" w:type="dxa"/>
          </w:tcPr>
          <w:p w14:paraId="2D11F90D" w14:textId="1B5E2F0D" w:rsidR="00C80B32" w:rsidRPr="00F124ED" w:rsidRDefault="0084443E" w:rsidP="004E38DE">
            <w:pPr>
              <w:spacing w:line="355" w:lineRule="auto"/>
              <w:contextualSpacing/>
              <w:rPr>
                <w:rFonts w:cstheme="minorHAnsi"/>
                <w:sz w:val="24"/>
                <w:szCs w:val="24"/>
              </w:rPr>
            </w:pPr>
            <w:r>
              <w:rPr>
                <w:rFonts w:cstheme="minorHAnsi"/>
                <w:sz w:val="24"/>
                <w:szCs w:val="24"/>
              </w:rPr>
              <w:t>Tinkamos veiklos</w:t>
            </w:r>
          </w:p>
        </w:tc>
        <w:tc>
          <w:tcPr>
            <w:tcW w:w="7059" w:type="dxa"/>
          </w:tcPr>
          <w:p w14:paraId="32B74973" w14:textId="1A4372DB" w:rsidR="0084443E" w:rsidRPr="0084443E" w:rsidRDefault="002807D1" w:rsidP="00CC028A">
            <w:pPr>
              <w:spacing w:line="360" w:lineRule="auto"/>
              <w:jc w:val="both"/>
              <w:rPr>
                <w:sz w:val="24"/>
                <w:szCs w:val="28"/>
              </w:rPr>
            </w:pPr>
            <w:r>
              <w:rPr>
                <w:sz w:val="24"/>
                <w:szCs w:val="28"/>
              </w:rPr>
              <w:t xml:space="preserve">6. </w:t>
            </w:r>
            <w:r w:rsidR="0084443E" w:rsidRPr="0084443E">
              <w:rPr>
                <w:sz w:val="24"/>
                <w:szCs w:val="28"/>
              </w:rPr>
              <w:t>Tinkamomis finansuoti laikomos veiklos, kurias vykdant tenkinami viešieji bendruomenių narių (gyventojų) interesai ir poreikiai</w:t>
            </w:r>
            <w:r w:rsidR="000F7039">
              <w:rPr>
                <w:sz w:val="24"/>
                <w:szCs w:val="28"/>
              </w:rPr>
              <w:t>, kaip jos numatytos Savivaldybės aprašo 10 punkte</w:t>
            </w:r>
            <w:r w:rsidR="0084443E" w:rsidRPr="0084443E">
              <w:rPr>
                <w:sz w:val="24"/>
                <w:szCs w:val="28"/>
              </w:rPr>
              <w:t>:</w:t>
            </w:r>
          </w:p>
          <w:p w14:paraId="5FF35C39" w14:textId="78AFDBC6" w:rsidR="0084443E" w:rsidRPr="0084443E" w:rsidRDefault="003C6C66" w:rsidP="00CC028A">
            <w:pPr>
              <w:spacing w:line="360" w:lineRule="auto"/>
              <w:jc w:val="both"/>
              <w:rPr>
                <w:sz w:val="24"/>
                <w:szCs w:val="28"/>
                <w:shd w:val="clear" w:color="auto" w:fill="FFFFFF"/>
              </w:rPr>
            </w:pPr>
            <w:r>
              <w:rPr>
                <w:sz w:val="24"/>
                <w:szCs w:val="28"/>
              </w:rPr>
              <w:t>6</w:t>
            </w:r>
            <w:r w:rsidR="0084443E" w:rsidRPr="0084443E">
              <w:rPr>
                <w:sz w:val="24"/>
                <w:szCs w:val="28"/>
              </w:rPr>
              <w:t>.1.</w:t>
            </w:r>
            <w:r w:rsidR="000F7039">
              <w:rPr>
                <w:sz w:val="24"/>
                <w:szCs w:val="28"/>
              </w:rPr>
              <w:t xml:space="preserve"> (10.1) </w:t>
            </w:r>
            <w:r w:rsidR="0084443E" w:rsidRPr="0084443E">
              <w:rPr>
                <w:sz w:val="24"/>
                <w:szCs w:val="28"/>
              </w:rPr>
              <w:t xml:space="preserve"> </w:t>
            </w:r>
            <w:r w:rsidR="0084443E" w:rsidRPr="0084443E">
              <w:rPr>
                <w:sz w:val="24"/>
                <w:szCs w:val="28"/>
                <w:shd w:val="clear" w:color="auto" w:fill="FFFFFF"/>
              </w:rPr>
              <w:t xml:space="preserve">veikla, skirta bendruomenės narių pilietiškumui, lyderystei ugdyti; pilietinės iniciatyvos, skatinančios spręsti vietos bendruomenei svarbius klausimus, atstovauti bendruomenės interesus; veikla, stiprinanti bendruomeninių organizacijų ir vietos valdžios institucijų bendradarbiavimą; viešojo dialogo organizavimas; savanoriškos veiklos organizavimas;  bendruomeninių organizacijų nariams reikalingų gebėjimų ugdymas; veikla, skirta bendruomenės narių bei jaunimo </w:t>
            </w:r>
            <w:r w:rsidR="0084443E" w:rsidRPr="0084443E">
              <w:rPr>
                <w:sz w:val="24"/>
                <w:szCs w:val="28"/>
                <w:shd w:val="clear" w:color="auto" w:fill="FFFFFF"/>
              </w:rPr>
              <w:lastRenderedPageBreak/>
              <w:t>medijų ir informacinio raštingumo stiprinimui kovai su dezinformacija ir propaganda;</w:t>
            </w:r>
          </w:p>
          <w:p w14:paraId="103B8DD0" w14:textId="49BFC5D4" w:rsidR="0084443E" w:rsidRPr="0084443E" w:rsidRDefault="003C6C66" w:rsidP="00CC028A">
            <w:pPr>
              <w:spacing w:line="360" w:lineRule="auto"/>
              <w:jc w:val="both"/>
              <w:rPr>
                <w:sz w:val="24"/>
                <w:szCs w:val="28"/>
              </w:rPr>
            </w:pPr>
            <w:r>
              <w:rPr>
                <w:sz w:val="24"/>
                <w:szCs w:val="28"/>
                <w:shd w:val="clear" w:color="auto" w:fill="FFFFFF"/>
              </w:rPr>
              <w:t>6</w:t>
            </w:r>
            <w:r w:rsidR="0084443E" w:rsidRPr="0084443E">
              <w:rPr>
                <w:sz w:val="24"/>
                <w:szCs w:val="28"/>
                <w:shd w:val="clear" w:color="auto" w:fill="FFFFFF"/>
              </w:rPr>
              <w:t>.2.</w:t>
            </w:r>
            <w:r w:rsidR="000F7039">
              <w:rPr>
                <w:sz w:val="24"/>
                <w:szCs w:val="28"/>
                <w:shd w:val="clear" w:color="auto" w:fill="FFFFFF"/>
              </w:rPr>
              <w:t xml:space="preserve"> (10.2)</w:t>
            </w:r>
            <w:r w:rsidR="0084443E" w:rsidRPr="0084443E">
              <w:rPr>
                <w:sz w:val="24"/>
                <w:szCs w:val="28"/>
                <w:shd w:val="clear" w:color="auto" w:fill="FFFFFF"/>
              </w:rPr>
              <w:t xml:space="preserve"> </w:t>
            </w:r>
            <w:r w:rsidR="0084443E" w:rsidRPr="0084443E">
              <w:rPr>
                <w:sz w:val="24"/>
                <w:szCs w:val="28"/>
              </w:rPr>
              <w:t xml:space="preserve">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skirta pasidalinti gerąja patirtimi ir (ar) užmegzti bendradarbiavimą su kitomis bendruomeninėmis organizacijomis,  edukaciniai užsiėmimai, bendruomenės komunikacijos priemonių kūrimas (leidiniai, tinklaraščiai, </w:t>
            </w:r>
            <w:proofErr w:type="spellStart"/>
            <w:r w:rsidR="0084443E" w:rsidRPr="0084443E">
              <w:rPr>
                <w:sz w:val="24"/>
                <w:szCs w:val="28"/>
              </w:rPr>
              <w:t>tinklalaidės</w:t>
            </w:r>
            <w:proofErr w:type="spellEnd"/>
            <w:r w:rsidR="0084443E" w:rsidRPr="0084443E">
              <w:rPr>
                <w:sz w:val="24"/>
                <w:szCs w:val="28"/>
              </w:rPr>
              <w:t xml:space="preserve">, skaitmeninis turinys, </w:t>
            </w:r>
            <w:proofErr w:type="spellStart"/>
            <w:r w:rsidR="0084443E" w:rsidRPr="0084443E">
              <w:rPr>
                <w:sz w:val="24"/>
                <w:szCs w:val="28"/>
              </w:rPr>
              <w:t>video</w:t>
            </w:r>
            <w:proofErr w:type="spellEnd"/>
            <w:r w:rsidR="0084443E" w:rsidRPr="0084443E">
              <w:rPr>
                <w:sz w:val="24"/>
                <w:szCs w:val="28"/>
              </w:rPr>
              <w:t xml:space="preserve"> ir kt.), sporto ir sveikatinimo veikla (sportuojančių bendruomenės narių telkimas, sporto varžybų ir treniruočių organizavimas, sveikai gyvensenai propaguoti skirtų renginių, teminių užsiėmimų ir mokymų organizavimas);</w:t>
            </w:r>
          </w:p>
          <w:p w14:paraId="0ED1D4B9" w14:textId="0EAEEF32" w:rsidR="0084443E" w:rsidRPr="0084443E" w:rsidRDefault="003C6C66" w:rsidP="00CC028A">
            <w:pPr>
              <w:spacing w:line="360" w:lineRule="auto"/>
              <w:jc w:val="both"/>
              <w:rPr>
                <w:sz w:val="24"/>
                <w:szCs w:val="28"/>
              </w:rPr>
            </w:pPr>
            <w:r>
              <w:rPr>
                <w:sz w:val="24"/>
                <w:szCs w:val="28"/>
              </w:rPr>
              <w:t>6</w:t>
            </w:r>
            <w:r w:rsidR="0084443E" w:rsidRPr="0084443E">
              <w:rPr>
                <w:sz w:val="24"/>
                <w:szCs w:val="28"/>
              </w:rPr>
              <w:t>.3.</w:t>
            </w:r>
            <w:r w:rsidR="000F7039">
              <w:rPr>
                <w:sz w:val="24"/>
                <w:szCs w:val="28"/>
              </w:rPr>
              <w:t xml:space="preserve"> (10.3)</w:t>
            </w:r>
            <w:r w:rsidR="0084443E" w:rsidRPr="0084443E">
              <w:rPr>
                <w:sz w:val="24"/>
                <w:szCs w:val="28"/>
              </w:rPr>
              <w:t xml:space="preserve">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Ilgalaikiam materialiajam turtui įsigyti įgyvendinant šiame papunktyje nurodytą veiklą gali būti skirta ne daugiau kaip 30  proc. projektui įgyvendinti reikalingų valstybės biudžeto lėšų;</w:t>
            </w:r>
          </w:p>
          <w:p w14:paraId="7C101BED" w14:textId="6DF2CBBE" w:rsidR="0084443E" w:rsidRPr="0084443E" w:rsidRDefault="003C6C66" w:rsidP="00CC028A">
            <w:pPr>
              <w:spacing w:line="360" w:lineRule="auto"/>
              <w:jc w:val="both"/>
              <w:rPr>
                <w:sz w:val="24"/>
                <w:szCs w:val="28"/>
              </w:rPr>
            </w:pPr>
            <w:r>
              <w:rPr>
                <w:sz w:val="24"/>
                <w:szCs w:val="28"/>
              </w:rPr>
              <w:t>6</w:t>
            </w:r>
            <w:r w:rsidR="0084443E" w:rsidRPr="0084443E">
              <w:rPr>
                <w:sz w:val="24"/>
                <w:szCs w:val="28"/>
              </w:rPr>
              <w:t>.4.</w:t>
            </w:r>
            <w:r w:rsidR="000F7039">
              <w:rPr>
                <w:sz w:val="24"/>
                <w:szCs w:val="28"/>
              </w:rPr>
              <w:t xml:space="preserve"> (10.4)</w:t>
            </w:r>
            <w:r w:rsidR="0084443E" w:rsidRPr="0084443E">
              <w:rPr>
                <w:sz w:val="24"/>
                <w:szCs w:val="28"/>
              </w:rPr>
              <w:t xml:space="preserve"> socialinė veikla, skirta bendruomenės nariams (gyventojams)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 veiklų, skirtų bendruomenės narių psichologinei gerovei, emocinei sveikatai ir </w:t>
            </w:r>
            <w:r w:rsidR="0084443E" w:rsidRPr="0084443E">
              <w:rPr>
                <w:sz w:val="24"/>
                <w:szCs w:val="28"/>
              </w:rPr>
              <w:lastRenderedPageBreak/>
              <w:t>savitarpio pagalbai stiprinti (emocinės paramos grupės, psichologo konsultacijos, streso valdymo mokymai, bendruomenės narių tarpusavio palaikymo iniciatyvos);</w:t>
            </w:r>
          </w:p>
          <w:p w14:paraId="1E5C62B8" w14:textId="25DFA5F6" w:rsidR="0084443E" w:rsidRPr="0084443E" w:rsidRDefault="003C6C66" w:rsidP="00CC028A">
            <w:pPr>
              <w:spacing w:line="360" w:lineRule="auto"/>
              <w:jc w:val="both"/>
              <w:rPr>
                <w:sz w:val="24"/>
                <w:szCs w:val="28"/>
              </w:rPr>
            </w:pPr>
            <w:r>
              <w:rPr>
                <w:sz w:val="24"/>
                <w:szCs w:val="28"/>
              </w:rPr>
              <w:t>6</w:t>
            </w:r>
            <w:r w:rsidR="0084443E" w:rsidRPr="0084443E">
              <w:rPr>
                <w:sz w:val="24"/>
                <w:szCs w:val="28"/>
              </w:rPr>
              <w:t>.5.</w:t>
            </w:r>
            <w:r w:rsidR="000F7039">
              <w:rPr>
                <w:sz w:val="24"/>
                <w:szCs w:val="28"/>
              </w:rPr>
              <w:t xml:space="preserve"> (10.5)</w:t>
            </w:r>
            <w:r w:rsidR="0084443E" w:rsidRPr="0084443E">
              <w:rPr>
                <w:sz w:val="24"/>
                <w:szCs w:val="28"/>
              </w:rPr>
              <w:t xml:space="preserve"> veikla, susijusi su socialinio verslo plėtra, pasirengimu jį kurti, pasirengimu teikti viešąsias paslaugas ar susijusi su viešųjų paslaugų teikimu, jei jas teikia ar socialinį verslą vykdo bendruomeninė (-ės) organizacija (-</w:t>
            </w:r>
            <w:proofErr w:type="spellStart"/>
            <w:r w:rsidR="0084443E" w:rsidRPr="0084443E">
              <w:rPr>
                <w:sz w:val="24"/>
                <w:szCs w:val="28"/>
              </w:rPr>
              <w:t>os</w:t>
            </w:r>
            <w:proofErr w:type="spellEnd"/>
            <w:r w:rsidR="0084443E" w:rsidRPr="0084443E">
              <w:rPr>
                <w:sz w:val="24"/>
                <w:szCs w:val="28"/>
              </w:rPr>
              <w:t>) arba Aprašo 4.3 papunktyje nustatytais atvejais pareiškėjais galinčios būti nevyriausybinės organizacijos arba religinės bendruomenės ir bendrijos. Ilgalaikiam materialiajam turtui įsigyti įgyvendinant šiame papunktyje nurodytą veiklą gali būti skirta ne daugiau kaip 30 proc. projektui įgyvendinti reikalingų valstybės biudžeto lėšų;</w:t>
            </w:r>
          </w:p>
          <w:p w14:paraId="0BBFBC69" w14:textId="759F25F5" w:rsidR="00C80B32" w:rsidRPr="0084443E" w:rsidRDefault="003C6C66" w:rsidP="00CC028A">
            <w:pPr>
              <w:spacing w:line="360" w:lineRule="auto"/>
              <w:jc w:val="both"/>
              <w:rPr>
                <w:sz w:val="24"/>
                <w:szCs w:val="28"/>
              </w:rPr>
            </w:pPr>
            <w:r>
              <w:rPr>
                <w:sz w:val="24"/>
                <w:szCs w:val="28"/>
              </w:rPr>
              <w:t>6</w:t>
            </w:r>
            <w:r w:rsidR="0084443E" w:rsidRPr="0084443E">
              <w:rPr>
                <w:sz w:val="24"/>
                <w:szCs w:val="28"/>
              </w:rPr>
              <w:t xml:space="preserve">.6. </w:t>
            </w:r>
            <w:r w:rsidR="000F7039">
              <w:rPr>
                <w:sz w:val="24"/>
                <w:szCs w:val="28"/>
              </w:rPr>
              <w:t xml:space="preserve">(10.6) </w:t>
            </w:r>
            <w:r w:rsidR="0084443E" w:rsidRPr="0084443E">
              <w:rPr>
                <w:sz w:val="24"/>
                <w:szCs w:val="28"/>
              </w:rPr>
              <w:t>veikla, susijusi su</w:t>
            </w:r>
            <w:r w:rsidR="0084443E" w:rsidRPr="0084443E">
              <w:rPr>
                <w:b/>
                <w:bCs/>
                <w:sz w:val="24"/>
                <w:szCs w:val="28"/>
              </w:rPr>
              <w:t xml:space="preserve"> </w:t>
            </w:r>
            <w:r w:rsidR="0084443E" w:rsidRPr="0084443E">
              <w:rPr>
                <w:sz w:val="24"/>
                <w:szCs w:val="28"/>
              </w:rPr>
              <w:t>civilinės saugos ir gynybos organizavimu bendruomenėje (specialių priemonių įsigijimas,  mokymai bendruomenės nariams).</w:t>
            </w:r>
          </w:p>
        </w:tc>
      </w:tr>
      <w:tr w:rsidR="00E075E7" w:rsidRPr="00F124ED" w14:paraId="4AD17D10" w14:textId="77777777" w:rsidTr="00E81833">
        <w:trPr>
          <w:trHeight w:val="527"/>
        </w:trPr>
        <w:tc>
          <w:tcPr>
            <w:tcW w:w="570" w:type="dxa"/>
          </w:tcPr>
          <w:p w14:paraId="75042E68" w14:textId="63B443AA" w:rsidR="00E075E7" w:rsidRDefault="001A6DFB" w:rsidP="004E38DE">
            <w:pPr>
              <w:spacing w:line="355" w:lineRule="auto"/>
              <w:contextualSpacing/>
              <w:jc w:val="center"/>
              <w:rPr>
                <w:rFonts w:eastAsia="Calibri" w:cstheme="minorHAnsi"/>
                <w:sz w:val="24"/>
                <w:szCs w:val="24"/>
              </w:rPr>
            </w:pPr>
            <w:r>
              <w:rPr>
                <w:rFonts w:eastAsia="Calibri" w:cstheme="minorHAnsi"/>
                <w:sz w:val="24"/>
                <w:szCs w:val="24"/>
              </w:rPr>
              <w:lastRenderedPageBreak/>
              <w:t>7</w:t>
            </w:r>
            <w:r w:rsidR="00E075E7">
              <w:rPr>
                <w:rFonts w:eastAsia="Calibri" w:cstheme="minorHAnsi"/>
                <w:sz w:val="24"/>
                <w:szCs w:val="24"/>
              </w:rPr>
              <w:t>.</w:t>
            </w:r>
          </w:p>
        </w:tc>
        <w:tc>
          <w:tcPr>
            <w:tcW w:w="1693" w:type="dxa"/>
          </w:tcPr>
          <w:p w14:paraId="3C75508E" w14:textId="74A529D2" w:rsidR="00E075E7" w:rsidRDefault="00E075E7" w:rsidP="004E38DE">
            <w:pPr>
              <w:spacing w:line="355" w:lineRule="auto"/>
              <w:contextualSpacing/>
              <w:rPr>
                <w:rFonts w:cstheme="minorHAnsi"/>
                <w:sz w:val="24"/>
                <w:szCs w:val="24"/>
              </w:rPr>
            </w:pPr>
            <w:r>
              <w:rPr>
                <w:rFonts w:cstheme="minorHAnsi"/>
                <w:sz w:val="24"/>
                <w:szCs w:val="24"/>
              </w:rPr>
              <w:t>Papildomų balų skyrimas</w:t>
            </w:r>
          </w:p>
        </w:tc>
        <w:tc>
          <w:tcPr>
            <w:tcW w:w="7059" w:type="dxa"/>
          </w:tcPr>
          <w:p w14:paraId="7BA02C54" w14:textId="5030C5D0" w:rsidR="00E075E7" w:rsidRPr="0084443E" w:rsidRDefault="00E075E7" w:rsidP="0084443E">
            <w:pPr>
              <w:spacing w:line="360" w:lineRule="auto"/>
              <w:jc w:val="both"/>
              <w:rPr>
                <w:sz w:val="24"/>
                <w:szCs w:val="28"/>
              </w:rPr>
            </w:pPr>
            <w:r w:rsidRPr="0084443E">
              <w:rPr>
                <w:sz w:val="24"/>
                <w:szCs w:val="28"/>
              </w:rPr>
              <w:t>Vertinant projektus, papildomi balai skiriami projektui, kurio daugiau nei pusė veiklų skirta gyvenamosios vietovės bendruomenei (ne tik organizacijos nariams).</w:t>
            </w:r>
          </w:p>
        </w:tc>
      </w:tr>
      <w:tr w:rsidR="00116266" w:rsidRPr="00F124ED" w14:paraId="4FBF102A" w14:textId="77777777" w:rsidTr="00E81833">
        <w:tc>
          <w:tcPr>
            <w:tcW w:w="570" w:type="dxa"/>
          </w:tcPr>
          <w:p w14:paraId="368EED25" w14:textId="7D08F023" w:rsidR="00116266" w:rsidRPr="00F124ED" w:rsidRDefault="001E4C0F" w:rsidP="00116266">
            <w:pPr>
              <w:spacing w:line="355" w:lineRule="auto"/>
              <w:contextualSpacing/>
              <w:jc w:val="center"/>
              <w:rPr>
                <w:rFonts w:eastAsia="Calibri" w:cstheme="minorHAnsi"/>
                <w:sz w:val="24"/>
                <w:szCs w:val="24"/>
              </w:rPr>
            </w:pPr>
            <w:r>
              <w:rPr>
                <w:rFonts w:eastAsia="Calibri" w:cstheme="minorHAnsi"/>
                <w:sz w:val="24"/>
                <w:szCs w:val="24"/>
              </w:rPr>
              <w:t>8</w:t>
            </w:r>
            <w:r w:rsidR="00116266" w:rsidRPr="00F124ED">
              <w:rPr>
                <w:rFonts w:eastAsia="Calibri" w:cstheme="minorHAnsi"/>
                <w:sz w:val="24"/>
                <w:szCs w:val="24"/>
              </w:rPr>
              <w:t>.</w:t>
            </w:r>
          </w:p>
        </w:tc>
        <w:tc>
          <w:tcPr>
            <w:tcW w:w="1693" w:type="dxa"/>
          </w:tcPr>
          <w:p w14:paraId="242C7CC9" w14:textId="4064083C" w:rsidR="00116266" w:rsidRPr="00F124ED" w:rsidRDefault="00E91839" w:rsidP="00116266">
            <w:pPr>
              <w:spacing w:line="355" w:lineRule="auto"/>
              <w:contextualSpacing/>
              <w:rPr>
                <w:rFonts w:eastAsia="Calibri" w:cstheme="minorHAnsi"/>
                <w:sz w:val="24"/>
                <w:szCs w:val="24"/>
              </w:rPr>
            </w:pPr>
            <w:r>
              <w:rPr>
                <w:rFonts w:eastAsia="Calibri" w:cstheme="minorHAnsi"/>
                <w:sz w:val="24"/>
                <w:szCs w:val="24"/>
              </w:rPr>
              <w:t>Projekto aprašymas</w:t>
            </w:r>
          </w:p>
        </w:tc>
        <w:tc>
          <w:tcPr>
            <w:tcW w:w="7059" w:type="dxa"/>
          </w:tcPr>
          <w:p w14:paraId="0C352869" w14:textId="21552F04" w:rsidR="00116266" w:rsidRPr="00C72505" w:rsidRDefault="009D4B97" w:rsidP="00104C2D">
            <w:pPr>
              <w:spacing w:line="360" w:lineRule="auto"/>
              <w:jc w:val="both"/>
              <w:rPr>
                <w:rFonts w:ascii="Calibri" w:hAnsi="Calibri" w:cs="Calibri"/>
                <w:sz w:val="24"/>
                <w:szCs w:val="24"/>
              </w:rPr>
            </w:pPr>
            <w:r w:rsidRPr="00C72505">
              <w:rPr>
                <w:rFonts w:cstheme="minorHAnsi"/>
                <w:sz w:val="24"/>
                <w:szCs w:val="24"/>
              </w:rPr>
              <w:t>8</w:t>
            </w:r>
            <w:r w:rsidR="00E91839" w:rsidRPr="00C72505">
              <w:rPr>
                <w:rFonts w:cstheme="minorHAnsi"/>
                <w:sz w:val="24"/>
                <w:szCs w:val="24"/>
              </w:rPr>
              <w:t xml:space="preserve">. </w:t>
            </w:r>
            <w:r w:rsidR="00E91839" w:rsidRPr="00C72505">
              <w:rPr>
                <w:rFonts w:ascii="Calibri" w:hAnsi="Calibri" w:cs="Calibri"/>
                <w:sz w:val="24"/>
                <w:szCs w:val="24"/>
              </w:rPr>
              <w:t>Projektas aprašomas užpildant paraišką:</w:t>
            </w:r>
          </w:p>
          <w:p w14:paraId="71E0AF82" w14:textId="7A2FC00E" w:rsidR="00E91839" w:rsidRPr="00C72505" w:rsidRDefault="009D4B97" w:rsidP="00104C2D">
            <w:pPr>
              <w:spacing w:line="360" w:lineRule="auto"/>
              <w:jc w:val="both"/>
              <w:rPr>
                <w:rFonts w:ascii="Calibri" w:hAnsi="Calibri" w:cs="Calibri"/>
                <w:sz w:val="24"/>
                <w:szCs w:val="24"/>
              </w:rPr>
            </w:pPr>
            <w:r w:rsidRPr="00C72505">
              <w:rPr>
                <w:rFonts w:ascii="Calibri" w:hAnsi="Calibri" w:cs="Calibri"/>
                <w:sz w:val="24"/>
                <w:szCs w:val="24"/>
              </w:rPr>
              <w:t>8</w:t>
            </w:r>
            <w:r w:rsidR="00E91839" w:rsidRPr="00C72505">
              <w:rPr>
                <w:rFonts w:ascii="Calibri" w:hAnsi="Calibri" w:cs="Calibri"/>
                <w:sz w:val="24"/>
                <w:szCs w:val="24"/>
              </w:rPr>
              <w:t>.1. Paraiška turi būti užpildyta patvirtintos formos (</w:t>
            </w:r>
            <w:r w:rsidR="0041468D" w:rsidRPr="00C72505">
              <w:rPr>
                <w:rFonts w:ascii="Calibri" w:hAnsi="Calibri" w:cs="Calibri"/>
                <w:sz w:val="24"/>
                <w:szCs w:val="24"/>
              </w:rPr>
              <w:t>Savivaldybės a</w:t>
            </w:r>
            <w:r w:rsidR="00E91839" w:rsidRPr="00C72505">
              <w:rPr>
                <w:rFonts w:ascii="Calibri" w:hAnsi="Calibri" w:cs="Calibri"/>
                <w:sz w:val="24"/>
                <w:szCs w:val="24"/>
              </w:rPr>
              <w:t>prašo 1 priedas) ir valstybine kalba, pasirašyta pareiškėjo vadovo arba jo įgalioto asmens, turinčio teisę veikti pareiškėjo vardu, nurodant vardą, pavardę ir pareigų pavadinimą, ir patvirtinta antspaudu, jei pareiškėjas privalo turėti antspaudą, arba elektroniniu parašu, jei pareiškėjas jį turi. Paraiška turi būti užpildyta kompiuteriu;</w:t>
            </w:r>
          </w:p>
          <w:p w14:paraId="1D4B606C" w14:textId="33D0DBA9" w:rsidR="0041468D" w:rsidRPr="00C72505" w:rsidRDefault="0041468D" w:rsidP="00104C2D">
            <w:pPr>
              <w:spacing w:line="360" w:lineRule="auto"/>
              <w:jc w:val="both"/>
              <w:rPr>
                <w:rFonts w:ascii="Calibri" w:hAnsi="Calibri" w:cs="Calibri"/>
                <w:sz w:val="24"/>
                <w:szCs w:val="24"/>
              </w:rPr>
            </w:pPr>
            <w:r w:rsidRPr="00C72505">
              <w:rPr>
                <w:rFonts w:ascii="Calibri" w:hAnsi="Calibri" w:cs="Calibri"/>
                <w:sz w:val="24"/>
                <w:szCs w:val="24"/>
              </w:rPr>
              <w:t xml:space="preserve">8.2.  Prie paraiškos turi būti užpildyta bei pateikta Savivaldybės aprašo 1 priedo priedas – bendra projektu įgyvendinimo sąmata. </w:t>
            </w:r>
          </w:p>
          <w:p w14:paraId="694E4E96" w14:textId="72E4EFDB" w:rsidR="00E91839" w:rsidRPr="00C72505" w:rsidRDefault="003F2FBE" w:rsidP="00104C2D">
            <w:pPr>
              <w:spacing w:line="360" w:lineRule="auto"/>
              <w:jc w:val="both"/>
              <w:rPr>
                <w:rFonts w:ascii="Calibri" w:hAnsi="Calibri" w:cs="Calibri"/>
                <w:sz w:val="24"/>
                <w:szCs w:val="24"/>
              </w:rPr>
            </w:pPr>
            <w:r w:rsidRPr="00C72505">
              <w:rPr>
                <w:rFonts w:ascii="Calibri" w:hAnsi="Calibri" w:cs="Calibri"/>
                <w:sz w:val="24"/>
                <w:szCs w:val="24"/>
              </w:rPr>
              <w:t>8</w:t>
            </w:r>
            <w:r w:rsidR="00E91839" w:rsidRPr="00C72505">
              <w:rPr>
                <w:rFonts w:ascii="Calibri" w:hAnsi="Calibri" w:cs="Calibri"/>
                <w:sz w:val="24"/>
                <w:szCs w:val="24"/>
              </w:rPr>
              <w:t>.</w:t>
            </w:r>
            <w:r w:rsidR="00792541" w:rsidRPr="00C72505">
              <w:rPr>
                <w:rFonts w:ascii="Calibri" w:hAnsi="Calibri" w:cs="Calibri"/>
                <w:sz w:val="24"/>
                <w:szCs w:val="24"/>
              </w:rPr>
              <w:t>3</w:t>
            </w:r>
            <w:r w:rsidR="00E91839" w:rsidRPr="00C72505">
              <w:rPr>
                <w:rFonts w:ascii="Calibri" w:hAnsi="Calibri" w:cs="Calibri"/>
                <w:sz w:val="24"/>
                <w:szCs w:val="24"/>
              </w:rPr>
              <w:t xml:space="preserve">. Pareiškėjas konkursui gali pateikti tik vieną paraišką. Pateikus daugiau nei vieną paraišką, vertinama ta paraiška, kurios pateikimo data yra vėliausia, tačiau ne vėlesnė nei konkurso skelbime nurodytas paskutinis paraiškų pateikimo terminas, išskyrus atvejus, kai </w:t>
            </w:r>
            <w:r w:rsidR="00E91839" w:rsidRPr="00C72505">
              <w:rPr>
                <w:rFonts w:ascii="Calibri" w:hAnsi="Calibri" w:cs="Calibri"/>
                <w:sz w:val="24"/>
                <w:szCs w:val="24"/>
              </w:rPr>
              <w:lastRenderedPageBreak/>
              <w:t>pareiškėjas ne vėliau kaip paskutinę paraiškų pateikimo dieną skelbime teikti paraiškas nurodytu atsakingo valstybės tarnautojo ar darbuotojo elektroniniu paštu informuoja, kurią paraišką vertinti. Pareiškėjas, teikdamas paraišką, nurodo, kurias finansuotinas veiklas siekia įgyvendinti;</w:t>
            </w:r>
          </w:p>
          <w:p w14:paraId="7644FD87" w14:textId="0DFCEC64" w:rsidR="00E91839" w:rsidRPr="00C72505" w:rsidRDefault="003F2FBE" w:rsidP="00104C2D">
            <w:pPr>
              <w:spacing w:line="360" w:lineRule="auto"/>
              <w:jc w:val="both"/>
              <w:rPr>
                <w:rFonts w:ascii="Calibri" w:hAnsi="Calibri" w:cs="Calibri"/>
                <w:sz w:val="24"/>
                <w:szCs w:val="24"/>
              </w:rPr>
            </w:pPr>
            <w:r w:rsidRPr="00C72505">
              <w:rPr>
                <w:rFonts w:ascii="Calibri" w:hAnsi="Calibri" w:cs="Calibri"/>
                <w:sz w:val="24"/>
                <w:szCs w:val="24"/>
              </w:rPr>
              <w:t>8</w:t>
            </w:r>
            <w:r w:rsidR="00E91839" w:rsidRPr="00C72505">
              <w:rPr>
                <w:rFonts w:ascii="Calibri" w:hAnsi="Calibri" w:cs="Calibri"/>
                <w:sz w:val="24"/>
                <w:szCs w:val="24"/>
              </w:rPr>
              <w:t>.</w:t>
            </w:r>
            <w:r w:rsidR="00792541" w:rsidRPr="00C72505">
              <w:rPr>
                <w:rFonts w:ascii="Calibri" w:hAnsi="Calibri" w:cs="Calibri"/>
                <w:sz w:val="24"/>
                <w:szCs w:val="24"/>
              </w:rPr>
              <w:t>4</w:t>
            </w:r>
            <w:r w:rsidR="00E91839" w:rsidRPr="00C72505">
              <w:rPr>
                <w:rFonts w:ascii="Calibri" w:hAnsi="Calibri" w:cs="Calibri"/>
                <w:sz w:val="24"/>
                <w:szCs w:val="24"/>
              </w:rPr>
              <w:t xml:space="preserve">. Siekiant užtikrinti projektų vertinimo skaidrumą ir pareiškėjų lygiateisiškumą, Savivaldybės administracijai pateiktą paraišką taisyti, tikslinti, pildyti ar teikti papildomus dokumentus pareiškėjo iniciatyva negalima. </w:t>
            </w:r>
          </w:p>
        </w:tc>
      </w:tr>
      <w:tr w:rsidR="00E91839" w:rsidRPr="00F124ED" w14:paraId="4643B0D6" w14:textId="77777777" w:rsidTr="00E81833">
        <w:tc>
          <w:tcPr>
            <w:tcW w:w="570" w:type="dxa"/>
          </w:tcPr>
          <w:p w14:paraId="49B7A6FE" w14:textId="7A8781D8" w:rsidR="00E91839" w:rsidRDefault="00B717D1" w:rsidP="00116266">
            <w:pPr>
              <w:spacing w:line="355" w:lineRule="auto"/>
              <w:contextualSpacing/>
              <w:jc w:val="center"/>
              <w:rPr>
                <w:rFonts w:eastAsia="Calibri" w:cstheme="minorHAnsi"/>
                <w:sz w:val="24"/>
                <w:szCs w:val="24"/>
              </w:rPr>
            </w:pPr>
            <w:r>
              <w:rPr>
                <w:rFonts w:eastAsia="Calibri" w:cstheme="minorHAnsi"/>
                <w:sz w:val="24"/>
                <w:szCs w:val="24"/>
              </w:rPr>
              <w:lastRenderedPageBreak/>
              <w:t>9</w:t>
            </w:r>
            <w:r w:rsidR="00E91839">
              <w:rPr>
                <w:rFonts w:eastAsia="Calibri" w:cstheme="minorHAnsi"/>
                <w:sz w:val="24"/>
                <w:szCs w:val="24"/>
              </w:rPr>
              <w:t xml:space="preserve">. </w:t>
            </w:r>
          </w:p>
        </w:tc>
        <w:tc>
          <w:tcPr>
            <w:tcW w:w="1693" w:type="dxa"/>
          </w:tcPr>
          <w:p w14:paraId="258E4035" w14:textId="7EE07EEE" w:rsidR="00E91839" w:rsidRDefault="00E91839" w:rsidP="00116266">
            <w:pPr>
              <w:spacing w:line="355" w:lineRule="auto"/>
              <w:contextualSpacing/>
              <w:rPr>
                <w:rFonts w:eastAsia="Calibri" w:cstheme="minorHAnsi"/>
                <w:sz w:val="24"/>
                <w:szCs w:val="24"/>
              </w:rPr>
            </w:pPr>
            <w:r>
              <w:rPr>
                <w:rFonts w:eastAsia="Calibri" w:cstheme="minorHAnsi"/>
                <w:sz w:val="24"/>
                <w:szCs w:val="24"/>
              </w:rPr>
              <w:t xml:space="preserve">Informacija, nurodoma paraiškoje  </w:t>
            </w:r>
          </w:p>
        </w:tc>
        <w:tc>
          <w:tcPr>
            <w:tcW w:w="7059" w:type="dxa"/>
          </w:tcPr>
          <w:p w14:paraId="061C0EDE" w14:textId="141E810A" w:rsidR="00E91839" w:rsidRPr="00550D0D" w:rsidRDefault="008C63DB" w:rsidP="00550D0D">
            <w:pPr>
              <w:spacing w:line="360" w:lineRule="auto"/>
              <w:jc w:val="both"/>
              <w:rPr>
                <w:rFonts w:ascii="Calibri" w:hAnsi="Calibri" w:cs="Calibri"/>
                <w:sz w:val="24"/>
                <w:szCs w:val="24"/>
              </w:rPr>
            </w:pPr>
            <w:r w:rsidRPr="00550D0D">
              <w:rPr>
                <w:rFonts w:ascii="Calibri" w:hAnsi="Calibri" w:cs="Calibri"/>
                <w:sz w:val="24"/>
                <w:szCs w:val="24"/>
              </w:rPr>
              <w:t xml:space="preserve">9. </w:t>
            </w:r>
            <w:r w:rsidR="00E91839" w:rsidRPr="00550D0D">
              <w:rPr>
                <w:rFonts w:ascii="Calibri" w:hAnsi="Calibri" w:cs="Calibri"/>
                <w:sz w:val="24"/>
                <w:szCs w:val="24"/>
              </w:rPr>
              <w:t>Paraiškoje nurodo</w:t>
            </w:r>
            <w:r w:rsidRPr="00550D0D">
              <w:rPr>
                <w:rFonts w:ascii="Calibri" w:hAnsi="Calibri" w:cs="Calibri"/>
                <w:sz w:val="24"/>
                <w:szCs w:val="24"/>
              </w:rPr>
              <w:t>ma:</w:t>
            </w:r>
          </w:p>
          <w:p w14:paraId="3A5BE160" w14:textId="1B5AAF94" w:rsidR="00E91839" w:rsidRPr="00550D0D" w:rsidRDefault="008C63DB" w:rsidP="00550D0D">
            <w:pPr>
              <w:spacing w:line="360" w:lineRule="auto"/>
              <w:jc w:val="both"/>
              <w:rPr>
                <w:rFonts w:ascii="Calibri" w:hAnsi="Calibri" w:cs="Calibri"/>
                <w:sz w:val="24"/>
                <w:szCs w:val="24"/>
              </w:rPr>
            </w:pPr>
            <w:r w:rsidRPr="00550D0D">
              <w:rPr>
                <w:rFonts w:ascii="Calibri" w:hAnsi="Calibri" w:cs="Calibri"/>
                <w:sz w:val="24"/>
                <w:szCs w:val="24"/>
              </w:rPr>
              <w:t>9</w:t>
            </w:r>
            <w:r w:rsidR="00E91839" w:rsidRPr="00550D0D">
              <w:rPr>
                <w:rFonts w:ascii="Calibri" w:hAnsi="Calibri" w:cs="Calibri"/>
                <w:sz w:val="24"/>
                <w:szCs w:val="24"/>
              </w:rPr>
              <w:t>.1. informacija apie pareiškėją (pareiškėjo pavadinimas, teisinė forma, juridinio asmens kodas, savivaldybė, kuriai teikiama paraiška, narių skaičius, pareiškėjo vadovo pareigų pavadinimas, vardas ir pavardė, telefono ryšio Nr., el. pašto adresas, kontaktinio asmens (projekto vadovo) pareigų pavadinimas, vardas ir pavardė, telefono ryšio Nr., el. pašto adresas, banko, kitos kredito ar mokėjimo įstaigos pavadinimas, sąskaitos numeris);</w:t>
            </w:r>
          </w:p>
          <w:p w14:paraId="64153847" w14:textId="1F4058C0" w:rsidR="00E91839" w:rsidRPr="00550D0D" w:rsidRDefault="008C63DB" w:rsidP="00550D0D">
            <w:pPr>
              <w:spacing w:line="360" w:lineRule="auto"/>
              <w:jc w:val="both"/>
              <w:rPr>
                <w:rFonts w:ascii="Calibri" w:hAnsi="Calibri" w:cs="Calibri"/>
                <w:sz w:val="24"/>
                <w:szCs w:val="24"/>
              </w:rPr>
            </w:pPr>
            <w:r w:rsidRPr="00550D0D">
              <w:rPr>
                <w:rFonts w:ascii="Calibri" w:hAnsi="Calibri" w:cs="Calibri"/>
                <w:sz w:val="24"/>
                <w:szCs w:val="24"/>
              </w:rPr>
              <w:t>9</w:t>
            </w:r>
            <w:r w:rsidR="00E91839" w:rsidRPr="00550D0D">
              <w:rPr>
                <w:rFonts w:ascii="Calibri" w:hAnsi="Calibri" w:cs="Calibri"/>
                <w:sz w:val="24"/>
                <w:szCs w:val="24"/>
              </w:rPr>
              <w:t xml:space="preserve">.2. deklaracija, kad: </w:t>
            </w:r>
          </w:p>
          <w:p w14:paraId="0151584F" w14:textId="4D576A8B" w:rsidR="00E91839" w:rsidRPr="00550D0D" w:rsidRDefault="008C63DB" w:rsidP="00550D0D">
            <w:pPr>
              <w:spacing w:line="360" w:lineRule="auto"/>
              <w:jc w:val="both"/>
              <w:rPr>
                <w:rFonts w:ascii="Calibri" w:hAnsi="Calibri" w:cs="Calibri"/>
                <w:sz w:val="24"/>
                <w:szCs w:val="24"/>
              </w:rPr>
            </w:pPr>
            <w:r w:rsidRPr="00550D0D">
              <w:rPr>
                <w:rFonts w:ascii="Calibri" w:hAnsi="Calibri" w:cs="Calibri"/>
                <w:sz w:val="24"/>
                <w:szCs w:val="24"/>
              </w:rPr>
              <w:t>9</w:t>
            </w:r>
            <w:r w:rsidR="00E91839" w:rsidRPr="00550D0D">
              <w:rPr>
                <w:rFonts w:ascii="Calibri" w:hAnsi="Calibri" w:cs="Calibri"/>
                <w:sz w:val="24"/>
                <w:szCs w:val="24"/>
              </w:rPr>
              <w:t xml:space="preserve">.2.1. </w:t>
            </w:r>
            <w:r w:rsidR="00C96910" w:rsidRPr="00550D0D">
              <w:rPr>
                <w:rFonts w:ascii="Calibri" w:hAnsi="Calibri" w:cs="Calibri"/>
                <w:sz w:val="24"/>
                <w:szCs w:val="24"/>
              </w:rPr>
              <w:t>pareiškėjas yra pateikęs Juridinių asmenų registro tvarkytojui 1 paskutinių finansinių metų, kurių ataskaitų pateikimo terminas jau suėjęs, veiklos ataskaitą ir metinių finansinių ataskaitų rinkinį arba metinę ataskaitą (netaikoma  religinėms bendruomenėms ir bendrijoms bei pareiškėjui, kuris veikia trumpiau nei metus);</w:t>
            </w:r>
          </w:p>
          <w:p w14:paraId="2E2623E8" w14:textId="4F8C9F39" w:rsidR="00C96910" w:rsidRPr="00550D0D" w:rsidRDefault="008C63DB" w:rsidP="00550D0D">
            <w:pPr>
              <w:spacing w:line="360" w:lineRule="auto"/>
              <w:ind w:firstLine="41"/>
              <w:jc w:val="both"/>
              <w:rPr>
                <w:rFonts w:ascii="Calibri" w:hAnsi="Calibri" w:cs="Calibri"/>
                <w:sz w:val="24"/>
                <w:szCs w:val="24"/>
              </w:rPr>
            </w:pPr>
            <w:r w:rsidRPr="00550D0D">
              <w:rPr>
                <w:rFonts w:ascii="Calibri" w:hAnsi="Calibri" w:cs="Calibri"/>
                <w:sz w:val="24"/>
                <w:szCs w:val="24"/>
              </w:rPr>
              <w:t>9</w:t>
            </w:r>
            <w:r w:rsidR="00C96910" w:rsidRPr="00550D0D">
              <w:rPr>
                <w:rFonts w:ascii="Calibri" w:hAnsi="Calibri" w:cs="Calibri"/>
                <w:sz w:val="24"/>
                <w:szCs w:val="24"/>
              </w:rPr>
              <w:t xml:space="preserve">.2.2. pareiškėjas yra atsiskaitęs už ankstesniais metais iš Savivaldybės administracijos ar valstybės biudžeto gautų lėšų panaudojimą ir (arba) gautų lėšų nėra panaudojęs ne pagal tikslinę paskirtį; </w:t>
            </w:r>
          </w:p>
          <w:p w14:paraId="4EBF0CF6" w14:textId="080C2635" w:rsidR="00C96910" w:rsidRPr="00550D0D" w:rsidRDefault="008C63DB" w:rsidP="00550D0D">
            <w:pPr>
              <w:spacing w:line="360" w:lineRule="auto"/>
              <w:jc w:val="both"/>
              <w:rPr>
                <w:rFonts w:ascii="Calibri" w:hAnsi="Calibri" w:cs="Calibri"/>
                <w:sz w:val="24"/>
                <w:szCs w:val="24"/>
              </w:rPr>
            </w:pPr>
            <w:r w:rsidRPr="00550D0D">
              <w:rPr>
                <w:rFonts w:ascii="Calibri" w:hAnsi="Calibri" w:cs="Calibri"/>
                <w:sz w:val="24"/>
                <w:szCs w:val="24"/>
              </w:rPr>
              <w:t>9</w:t>
            </w:r>
            <w:r w:rsidR="00C96910" w:rsidRPr="00550D0D">
              <w:rPr>
                <w:rFonts w:ascii="Calibri" w:hAnsi="Calibri" w:cs="Calibri"/>
                <w:sz w:val="24"/>
                <w:szCs w:val="24"/>
              </w:rPr>
              <w:t xml:space="preserve">.2.3. pareiškėjui nėra panaikintas paramos gavėjo statusas; </w:t>
            </w:r>
          </w:p>
          <w:p w14:paraId="6D1EA9F0" w14:textId="23425C82" w:rsidR="00C96910" w:rsidRPr="00550D0D" w:rsidRDefault="008C63DB" w:rsidP="00550D0D">
            <w:pPr>
              <w:spacing w:line="360" w:lineRule="auto"/>
              <w:ind w:firstLine="41"/>
              <w:jc w:val="both"/>
              <w:rPr>
                <w:rFonts w:ascii="Calibri" w:hAnsi="Calibri" w:cs="Calibri"/>
                <w:sz w:val="24"/>
                <w:szCs w:val="24"/>
              </w:rPr>
            </w:pPr>
            <w:r w:rsidRPr="00550D0D">
              <w:rPr>
                <w:rFonts w:ascii="Calibri" w:hAnsi="Calibri" w:cs="Calibri"/>
                <w:sz w:val="24"/>
                <w:szCs w:val="24"/>
              </w:rPr>
              <w:t>9</w:t>
            </w:r>
            <w:r w:rsidR="00C96910" w:rsidRPr="00550D0D">
              <w:rPr>
                <w:rFonts w:ascii="Calibri" w:hAnsi="Calibri" w:cs="Calibri"/>
                <w:sz w:val="24"/>
                <w:szCs w:val="24"/>
              </w:rPr>
              <w:t>.2.4. pareiškėjas neturi skolų Valstybinio socialinio draudimo fondo valdybai prie Socialinės apsaugos ir darbo ministerijos („Sodrai“);</w:t>
            </w:r>
          </w:p>
          <w:p w14:paraId="714F6C12" w14:textId="0F9B6715" w:rsidR="00C96910" w:rsidRPr="00550D0D" w:rsidRDefault="008C63DB" w:rsidP="00550D0D">
            <w:pPr>
              <w:spacing w:line="360" w:lineRule="auto"/>
              <w:ind w:firstLine="41"/>
              <w:jc w:val="both"/>
              <w:rPr>
                <w:rFonts w:ascii="Calibri" w:hAnsi="Calibri" w:cs="Calibri"/>
                <w:sz w:val="24"/>
                <w:szCs w:val="24"/>
              </w:rPr>
            </w:pPr>
            <w:r w:rsidRPr="00550D0D">
              <w:rPr>
                <w:rFonts w:ascii="Calibri" w:hAnsi="Calibri" w:cs="Calibri"/>
                <w:sz w:val="24"/>
                <w:szCs w:val="24"/>
              </w:rPr>
              <w:t>9</w:t>
            </w:r>
            <w:r w:rsidR="00C96910" w:rsidRPr="00550D0D">
              <w:rPr>
                <w:rFonts w:ascii="Calibri" w:hAnsi="Calibri" w:cs="Calibri"/>
                <w:sz w:val="24"/>
                <w:szCs w:val="24"/>
              </w:rPr>
              <w:t xml:space="preserve">.2.5. pareiškėjas veikia vienoje savivaldybėje ir atstovauja tos savivaldybės vietos bendruomeninėms organizacijoms (tik jei </w:t>
            </w:r>
            <w:r w:rsidR="00C96910" w:rsidRPr="00550D0D">
              <w:rPr>
                <w:rFonts w:ascii="Calibri" w:hAnsi="Calibri" w:cs="Calibri"/>
                <w:sz w:val="24"/>
                <w:szCs w:val="24"/>
              </w:rPr>
              <w:lastRenderedPageBreak/>
              <w:t>pareiškėjas yra savivaldybės bendruomenines organizacijas vienijanti asociacija);</w:t>
            </w:r>
          </w:p>
          <w:p w14:paraId="6A1AE846" w14:textId="1D852397" w:rsidR="00C96910" w:rsidRPr="00550D0D" w:rsidRDefault="008C63DB" w:rsidP="00550D0D">
            <w:pPr>
              <w:spacing w:line="360" w:lineRule="auto"/>
              <w:ind w:firstLine="41"/>
              <w:jc w:val="both"/>
              <w:rPr>
                <w:rFonts w:ascii="Calibri" w:hAnsi="Calibri" w:cs="Calibri"/>
                <w:sz w:val="24"/>
                <w:szCs w:val="24"/>
              </w:rPr>
            </w:pPr>
            <w:r w:rsidRPr="00550D0D">
              <w:rPr>
                <w:rFonts w:ascii="Calibri" w:hAnsi="Calibri" w:cs="Calibri"/>
                <w:sz w:val="24"/>
                <w:szCs w:val="24"/>
              </w:rPr>
              <w:t>9</w:t>
            </w:r>
            <w:r w:rsidR="00C96910" w:rsidRPr="00550D0D">
              <w:rPr>
                <w:rFonts w:ascii="Calibri" w:hAnsi="Calibri" w:cs="Calibri"/>
                <w:sz w:val="24"/>
                <w:szCs w:val="24"/>
              </w:rPr>
              <w:t>.2.6. informacija apie funkcijų ir atsakomybių tarp projekto partnerių (jei yra) pasiskirstymą, kiekvieno projekto partnerio vaidmenį (funkcijas) projekte;</w:t>
            </w:r>
          </w:p>
          <w:p w14:paraId="7926358C" w14:textId="4AEECBBD" w:rsidR="00C96910" w:rsidRPr="00550D0D" w:rsidRDefault="008C63DB" w:rsidP="00550D0D">
            <w:pPr>
              <w:spacing w:line="360" w:lineRule="auto"/>
              <w:ind w:firstLine="41"/>
              <w:jc w:val="both"/>
              <w:rPr>
                <w:rFonts w:ascii="Calibri" w:hAnsi="Calibri" w:cs="Calibri"/>
                <w:sz w:val="24"/>
                <w:szCs w:val="24"/>
              </w:rPr>
            </w:pPr>
            <w:r w:rsidRPr="00550D0D">
              <w:rPr>
                <w:rFonts w:ascii="Calibri" w:hAnsi="Calibri" w:cs="Calibri"/>
                <w:sz w:val="24"/>
                <w:szCs w:val="24"/>
              </w:rPr>
              <w:t>9</w:t>
            </w:r>
            <w:r w:rsidR="00C96910" w:rsidRPr="00550D0D">
              <w:rPr>
                <w:rFonts w:ascii="Calibri" w:hAnsi="Calibri" w:cs="Calibri"/>
                <w:sz w:val="24"/>
                <w:szCs w:val="24"/>
              </w:rPr>
              <w:t>.2.7. laukiami projekto rezultatai ir nauda vietos bendruomenei įgyvendinus projektą;</w:t>
            </w:r>
          </w:p>
          <w:p w14:paraId="127ECB73" w14:textId="08CD8764" w:rsidR="00C96910" w:rsidRPr="00550D0D" w:rsidRDefault="008C63DB" w:rsidP="00550D0D">
            <w:pPr>
              <w:spacing w:line="360" w:lineRule="auto"/>
              <w:ind w:firstLine="41"/>
              <w:jc w:val="both"/>
              <w:rPr>
                <w:rFonts w:ascii="Calibri" w:hAnsi="Calibri" w:cs="Calibri"/>
                <w:sz w:val="24"/>
                <w:szCs w:val="24"/>
              </w:rPr>
            </w:pPr>
            <w:r w:rsidRPr="00550D0D">
              <w:rPr>
                <w:rFonts w:ascii="Calibri" w:hAnsi="Calibri" w:cs="Calibri"/>
                <w:sz w:val="24"/>
                <w:szCs w:val="24"/>
              </w:rPr>
              <w:t>9</w:t>
            </w:r>
            <w:r w:rsidR="00C96910" w:rsidRPr="00550D0D">
              <w:rPr>
                <w:rFonts w:ascii="Calibri" w:hAnsi="Calibri" w:cs="Calibri"/>
                <w:sz w:val="24"/>
                <w:szCs w:val="24"/>
              </w:rPr>
              <w:t xml:space="preserve">.2.8. </w:t>
            </w:r>
            <w:r w:rsidR="00E075E7" w:rsidRPr="00550D0D">
              <w:rPr>
                <w:rFonts w:ascii="Calibri" w:hAnsi="Calibri" w:cs="Calibri"/>
                <w:sz w:val="24"/>
                <w:szCs w:val="24"/>
              </w:rPr>
              <w:t xml:space="preserve">informacija apie atitiktį Kvietimo </w:t>
            </w:r>
            <w:r w:rsidRPr="00550D0D">
              <w:rPr>
                <w:rFonts w:ascii="Calibri" w:hAnsi="Calibri" w:cs="Calibri"/>
                <w:sz w:val="24"/>
                <w:szCs w:val="24"/>
              </w:rPr>
              <w:t>7</w:t>
            </w:r>
            <w:r w:rsidR="00E075E7" w:rsidRPr="00550D0D">
              <w:rPr>
                <w:rFonts w:ascii="Calibri" w:hAnsi="Calibri" w:cs="Calibri"/>
                <w:sz w:val="24"/>
                <w:szCs w:val="24"/>
              </w:rPr>
              <w:t xml:space="preserve"> skiltyje reikalavimams dėl papildomai suteikiamų balų (jei atitinka);</w:t>
            </w:r>
          </w:p>
          <w:p w14:paraId="277C77C6" w14:textId="580E556C" w:rsidR="00E075E7" w:rsidRPr="00550D0D" w:rsidRDefault="00C61E4B" w:rsidP="00550D0D">
            <w:pPr>
              <w:spacing w:line="360" w:lineRule="auto"/>
              <w:ind w:firstLine="41"/>
              <w:jc w:val="both"/>
              <w:rPr>
                <w:rFonts w:ascii="Calibri" w:hAnsi="Calibri" w:cs="Calibri"/>
                <w:sz w:val="24"/>
                <w:szCs w:val="24"/>
              </w:rPr>
            </w:pPr>
            <w:r w:rsidRPr="00550D0D">
              <w:rPr>
                <w:rFonts w:ascii="Calibri" w:hAnsi="Calibri" w:cs="Calibri"/>
                <w:sz w:val="24"/>
                <w:szCs w:val="24"/>
              </w:rPr>
              <w:t>9</w:t>
            </w:r>
            <w:r w:rsidR="00E075E7" w:rsidRPr="00550D0D">
              <w:rPr>
                <w:rFonts w:ascii="Calibri" w:hAnsi="Calibri" w:cs="Calibri"/>
                <w:sz w:val="24"/>
                <w:szCs w:val="24"/>
              </w:rPr>
              <w:t>.2.9. bendra projekto įgyvendinimo sąmata (toliau – sąmata), kurioje pagal kiekvieną planuojamą projekto veiklą nurodoma, kiek lėšų prašoma iš Lietuvos Respublikos socialinės apsaugos ir darbo ministerijai (toliau – Ministerija) skirtų valstybės biudžeto asignavimų, ir išlaidų apskaičiavimo pagrindimas;</w:t>
            </w:r>
          </w:p>
          <w:p w14:paraId="378AA16D" w14:textId="6758480C" w:rsidR="00C96910" w:rsidRPr="00550D0D" w:rsidRDefault="00C61E4B" w:rsidP="00550D0D">
            <w:pPr>
              <w:spacing w:line="360" w:lineRule="auto"/>
              <w:jc w:val="both"/>
              <w:rPr>
                <w:rFonts w:ascii="Calibri" w:hAnsi="Calibri" w:cs="Calibri"/>
                <w:sz w:val="24"/>
                <w:szCs w:val="24"/>
              </w:rPr>
            </w:pPr>
            <w:r w:rsidRPr="00550D0D">
              <w:rPr>
                <w:rFonts w:ascii="Calibri" w:hAnsi="Calibri" w:cs="Calibri"/>
                <w:sz w:val="24"/>
                <w:szCs w:val="24"/>
              </w:rPr>
              <w:t>9</w:t>
            </w:r>
            <w:r w:rsidR="00E075E7" w:rsidRPr="00550D0D">
              <w:rPr>
                <w:rFonts w:ascii="Calibri" w:hAnsi="Calibri" w:cs="Calibri"/>
                <w:sz w:val="24"/>
                <w:szCs w:val="24"/>
              </w:rPr>
              <w:t>.2.10. pridedamų dokumentų sąrašas;</w:t>
            </w:r>
          </w:p>
          <w:p w14:paraId="5D41F43D" w14:textId="26D39D12" w:rsidR="00E075E7" w:rsidRDefault="00C61E4B" w:rsidP="00550D0D">
            <w:pPr>
              <w:spacing w:line="360" w:lineRule="auto"/>
              <w:jc w:val="both"/>
              <w:rPr>
                <w:rFonts w:cstheme="minorHAnsi"/>
                <w:sz w:val="24"/>
                <w:szCs w:val="24"/>
              </w:rPr>
            </w:pPr>
            <w:r w:rsidRPr="00550D0D">
              <w:rPr>
                <w:rFonts w:ascii="Calibri" w:hAnsi="Calibri" w:cs="Calibri"/>
                <w:sz w:val="24"/>
                <w:szCs w:val="24"/>
              </w:rPr>
              <w:t>9</w:t>
            </w:r>
            <w:r w:rsidR="00E075E7" w:rsidRPr="00550D0D">
              <w:rPr>
                <w:rFonts w:ascii="Calibri" w:hAnsi="Calibri" w:cs="Calibri"/>
                <w:sz w:val="24"/>
                <w:szCs w:val="24"/>
              </w:rPr>
              <w:t>.2.11. sąžiningumo deklaracija.</w:t>
            </w:r>
          </w:p>
        </w:tc>
      </w:tr>
      <w:tr w:rsidR="00116266" w:rsidRPr="00F124ED" w14:paraId="1C0EA8D5" w14:textId="77777777" w:rsidTr="00E81833">
        <w:tc>
          <w:tcPr>
            <w:tcW w:w="570" w:type="dxa"/>
          </w:tcPr>
          <w:p w14:paraId="6FDBF94A" w14:textId="516F1AC2" w:rsidR="00116266" w:rsidRPr="00F124ED" w:rsidRDefault="00E71B17" w:rsidP="00116266">
            <w:pPr>
              <w:spacing w:line="355" w:lineRule="auto"/>
              <w:contextualSpacing/>
              <w:jc w:val="center"/>
              <w:rPr>
                <w:rFonts w:eastAsia="Calibri" w:cstheme="minorHAnsi"/>
                <w:sz w:val="24"/>
                <w:szCs w:val="24"/>
              </w:rPr>
            </w:pPr>
            <w:r>
              <w:rPr>
                <w:rFonts w:eastAsia="Calibri" w:cstheme="minorHAnsi"/>
                <w:sz w:val="24"/>
                <w:szCs w:val="24"/>
              </w:rPr>
              <w:lastRenderedPageBreak/>
              <w:t>10</w:t>
            </w:r>
            <w:r w:rsidR="00116266" w:rsidRPr="00F124ED">
              <w:rPr>
                <w:rFonts w:eastAsia="Calibri" w:cstheme="minorHAnsi"/>
                <w:sz w:val="24"/>
                <w:szCs w:val="24"/>
              </w:rPr>
              <w:t>.</w:t>
            </w:r>
          </w:p>
        </w:tc>
        <w:tc>
          <w:tcPr>
            <w:tcW w:w="1693" w:type="dxa"/>
          </w:tcPr>
          <w:p w14:paraId="64F78A82" w14:textId="77777777" w:rsidR="00116266" w:rsidRPr="00F124ED" w:rsidRDefault="00116266" w:rsidP="00116266">
            <w:pPr>
              <w:spacing w:line="355" w:lineRule="auto"/>
              <w:contextualSpacing/>
              <w:rPr>
                <w:rFonts w:eastAsia="Calibri" w:cstheme="minorHAnsi"/>
                <w:b/>
                <w:sz w:val="24"/>
                <w:szCs w:val="24"/>
              </w:rPr>
            </w:pPr>
            <w:r w:rsidRPr="00F124ED">
              <w:rPr>
                <w:rFonts w:cstheme="minorHAnsi"/>
                <w:sz w:val="24"/>
                <w:szCs w:val="24"/>
              </w:rPr>
              <w:t>Paraiškos rengimo ir pateikimo tvarka ir terminai</w:t>
            </w:r>
          </w:p>
        </w:tc>
        <w:tc>
          <w:tcPr>
            <w:tcW w:w="7059" w:type="dxa"/>
          </w:tcPr>
          <w:p w14:paraId="07899C89" w14:textId="7594CEA1" w:rsidR="00116266" w:rsidRPr="0084111B" w:rsidRDefault="00E71B17" w:rsidP="0084111B">
            <w:pPr>
              <w:spacing w:line="360" w:lineRule="auto"/>
              <w:jc w:val="both"/>
              <w:rPr>
                <w:rFonts w:cstheme="minorHAnsi"/>
                <w:sz w:val="24"/>
                <w:szCs w:val="24"/>
              </w:rPr>
            </w:pPr>
            <w:r w:rsidRPr="0084111B">
              <w:rPr>
                <w:rFonts w:cstheme="minorHAnsi"/>
                <w:sz w:val="24"/>
                <w:szCs w:val="24"/>
              </w:rPr>
              <w:t>10</w:t>
            </w:r>
            <w:r w:rsidR="00116266" w:rsidRPr="0084111B">
              <w:rPr>
                <w:rFonts w:cstheme="minorHAnsi"/>
                <w:sz w:val="24"/>
                <w:szCs w:val="24"/>
              </w:rPr>
              <w:t>. Siekdamas gauti finansavimą, pareiškėjas turi pateikti šiuos dokumentus:</w:t>
            </w:r>
            <w:r w:rsidR="008C5FF3" w:rsidRPr="0084111B">
              <w:rPr>
                <w:rFonts w:cstheme="minorHAnsi"/>
                <w:sz w:val="24"/>
                <w:szCs w:val="24"/>
              </w:rPr>
              <w:t xml:space="preserve"> </w:t>
            </w:r>
          </w:p>
          <w:p w14:paraId="4546D82F" w14:textId="09EFC030" w:rsidR="00116266" w:rsidRPr="0084111B" w:rsidRDefault="00E71B17" w:rsidP="0084111B">
            <w:pPr>
              <w:spacing w:line="360" w:lineRule="auto"/>
              <w:jc w:val="both"/>
              <w:rPr>
                <w:rFonts w:cstheme="minorHAnsi"/>
                <w:sz w:val="24"/>
                <w:szCs w:val="24"/>
              </w:rPr>
            </w:pPr>
            <w:r w:rsidRPr="0084111B">
              <w:rPr>
                <w:rFonts w:cstheme="minorHAnsi"/>
                <w:sz w:val="24"/>
                <w:szCs w:val="24"/>
              </w:rPr>
              <w:t>10</w:t>
            </w:r>
            <w:r w:rsidR="00116266" w:rsidRPr="0084111B">
              <w:rPr>
                <w:rFonts w:cstheme="minorHAnsi"/>
                <w:sz w:val="24"/>
                <w:szCs w:val="24"/>
              </w:rPr>
              <w:t xml:space="preserve">.1. užpildytą </w:t>
            </w:r>
            <w:r w:rsidR="00B0449D" w:rsidRPr="0084111B">
              <w:rPr>
                <w:rFonts w:cstheme="minorHAnsi"/>
                <w:sz w:val="24"/>
                <w:szCs w:val="24"/>
              </w:rPr>
              <w:t>paraišką ir sąmatą priemonės</w:t>
            </w:r>
            <w:r w:rsidR="00116266" w:rsidRPr="0084111B">
              <w:rPr>
                <w:rFonts w:cstheme="minorHAnsi"/>
                <w:sz w:val="24"/>
                <w:szCs w:val="24"/>
              </w:rPr>
              <w:t>, kur</w:t>
            </w:r>
            <w:r w:rsidR="00B0449D" w:rsidRPr="0084111B">
              <w:rPr>
                <w:rFonts w:cstheme="minorHAnsi"/>
                <w:sz w:val="24"/>
                <w:szCs w:val="24"/>
              </w:rPr>
              <w:t>ių</w:t>
            </w:r>
            <w:r w:rsidR="00116266" w:rsidRPr="0084111B">
              <w:rPr>
                <w:rFonts w:cstheme="minorHAnsi"/>
                <w:sz w:val="24"/>
                <w:szCs w:val="24"/>
              </w:rPr>
              <w:t xml:space="preserve"> form</w:t>
            </w:r>
            <w:r w:rsidR="00B0449D" w:rsidRPr="0084111B">
              <w:rPr>
                <w:rFonts w:cstheme="minorHAnsi"/>
                <w:sz w:val="24"/>
                <w:szCs w:val="24"/>
              </w:rPr>
              <w:t>os</w:t>
            </w:r>
            <w:r w:rsidR="00116266" w:rsidRPr="0084111B">
              <w:rPr>
                <w:rFonts w:cstheme="minorHAnsi"/>
                <w:sz w:val="24"/>
                <w:szCs w:val="24"/>
              </w:rPr>
              <w:t xml:space="preserve"> patvirtint</w:t>
            </w:r>
            <w:r w:rsidR="00B0449D" w:rsidRPr="0084111B">
              <w:rPr>
                <w:rFonts w:cstheme="minorHAnsi"/>
                <w:sz w:val="24"/>
                <w:szCs w:val="24"/>
              </w:rPr>
              <w:t>os</w:t>
            </w:r>
            <w:r w:rsidR="00116266" w:rsidRPr="0084111B">
              <w:rPr>
                <w:rFonts w:cstheme="minorHAnsi"/>
                <w:sz w:val="24"/>
                <w:szCs w:val="24"/>
              </w:rPr>
              <w:t xml:space="preserve"> Kauno miesto savivaldybės administracijos </w:t>
            </w:r>
            <w:r w:rsidR="00B0449D" w:rsidRPr="0084111B">
              <w:rPr>
                <w:rFonts w:cstheme="minorHAnsi"/>
                <w:sz w:val="24"/>
                <w:szCs w:val="24"/>
              </w:rPr>
              <w:t xml:space="preserve">mero </w:t>
            </w:r>
            <w:r w:rsidR="00116266" w:rsidRPr="0084111B">
              <w:rPr>
                <w:rFonts w:cstheme="minorHAnsi"/>
                <w:sz w:val="24"/>
                <w:szCs w:val="24"/>
              </w:rPr>
              <w:t>20</w:t>
            </w:r>
            <w:r w:rsidR="00B0449D" w:rsidRPr="0084111B">
              <w:rPr>
                <w:rFonts w:cstheme="minorHAnsi"/>
                <w:sz w:val="24"/>
                <w:szCs w:val="24"/>
              </w:rPr>
              <w:t>26</w:t>
            </w:r>
            <w:r w:rsidR="001B2D60" w:rsidRPr="0084111B">
              <w:rPr>
                <w:rFonts w:cstheme="minorHAnsi"/>
                <w:sz w:val="24"/>
                <w:szCs w:val="24"/>
              </w:rPr>
              <w:t xml:space="preserve"> </w:t>
            </w:r>
            <w:r w:rsidR="00116266" w:rsidRPr="0084111B">
              <w:rPr>
                <w:rFonts w:cstheme="minorHAnsi"/>
                <w:sz w:val="24"/>
                <w:szCs w:val="24"/>
              </w:rPr>
              <w:t xml:space="preserve">m. </w:t>
            </w:r>
            <w:r w:rsidR="00B0449D" w:rsidRPr="0084111B">
              <w:rPr>
                <w:rFonts w:cstheme="minorHAnsi"/>
                <w:sz w:val="24"/>
                <w:szCs w:val="24"/>
              </w:rPr>
              <w:t xml:space="preserve">gegužės </w:t>
            </w:r>
            <w:r w:rsidR="00A80795">
              <w:rPr>
                <w:rFonts w:cstheme="minorHAnsi"/>
                <w:sz w:val="24"/>
                <w:szCs w:val="24"/>
              </w:rPr>
              <w:t xml:space="preserve">         </w:t>
            </w:r>
            <w:r w:rsidR="00B0449D" w:rsidRPr="0084111B">
              <w:rPr>
                <w:rFonts w:cstheme="minorHAnsi"/>
                <w:sz w:val="24"/>
                <w:szCs w:val="24"/>
              </w:rPr>
              <w:t>21</w:t>
            </w:r>
            <w:r w:rsidR="001B2D60" w:rsidRPr="0084111B">
              <w:rPr>
                <w:rFonts w:cstheme="minorHAnsi"/>
                <w:sz w:val="24"/>
                <w:szCs w:val="24"/>
              </w:rPr>
              <w:t xml:space="preserve"> </w:t>
            </w:r>
            <w:r w:rsidR="00116266" w:rsidRPr="0084111B">
              <w:rPr>
                <w:rFonts w:cstheme="minorHAnsi"/>
                <w:sz w:val="24"/>
                <w:szCs w:val="24"/>
              </w:rPr>
              <w:t xml:space="preserve">d. </w:t>
            </w:r>
            <w:r w:rsidR="00B0449D" w:rsidRPr="0084111B">
              <w:rPr>
                <w:rFonts w:cstheme="minorHAnsi"/>
                <w:sz w:val="24"/>
                <w:szCs w:val="24"/>
              </w:rPr>
              <w:t xml:space="preserve">potvarkiu </w:t>
            </w:r>
            <w:r w:rsidR="00116266" w:rsidRPr="0084111B">
              <w:rPr>
                <w:rFonts w:cstheme="minorHAnsi"/>
                <w:sz w:val="24"/>
                <w:szCs w:val="24"/>
              </w:rPr>
              <w:t>Nr.</w:t>
            </w:r>
            <w:r w:rsidR="00B0449D" w:rsidRPr="0084111B">
              <w:rPr>
                <w:rFonts w:cstheme="minorHAnsi"/>
                <w:sz w:val="24"/>
                <w:szCs w:val="24"/>
              </w:rPr>
              <w:t xml:space="preserve">M-655 </w:t>
            </w:r>
            <w:r w:rsidR="00116266" w:rsidRPr="0084111B">
              <w:rPr>
                <w:rFonts w:cstheme="minorHAnsi"/>
                <w:sz w:val="24"/>
                <w:szCs w:val="24"/>
              </w:rPr>
              <w:t>„</w:t>
            </w:r>
            <w:r w:rsidR="00116266" w:rsidRPr="0084111B">
              <w:rPr>
                <w:rFonts w:eastAsia="Times New Roman" w:cstheme="minorHAnsi"/>
                <w:sz w:val="24"/>
                <w:szCs w:val="24"/>
                <w:lang w:bidi="he-IL"/>
              </w:rPr>
              <w:t xml:space="preserve">Dėl </w:t>
            </w:r>
            <w:r w:rsidR="00B0449D" w:rsidRPr="0084111B">
              <w:rPr>
                <w:rFonts w:eastAsia="Times New Roman" w:cstheme="minorHAnsi"/>
                <w:sz w:val="24"/>
                <w:szCs w:val="24"/>
                <w:lang w:bidi="he-IL"/>
              </w:rPr>
              <w:t>nevyriausybinių organizacijų veiklos stiprinimo 2026-2028 metų veiksmų plano 2.1.1. priemonės „Stiprinti bendruomeninę veiklą savivaldybėse“ įgyvendinimo ir valstybės biudžeto lėšų skyrimo ir naudojimo Kauno miesto savivaldybėje tvarkos aprašo patvirtinimo</w:t>
            </w:r>
            <w:r w:rsidR="00116266" w:rsidRPr="0084111B">
              <w:rPr>
                <w:rFonts w:eastAsia="Times New Roman" w:cstheme="minorHAnsi"/>
                <w:noProof/>
                <w:sz w:val="24"/>
                <w:szCs w:val="24"/>
                <w:lang w:bidi="he-IL"/>
              </w:rPr>
              <w:t>“.</w:t>
            </w:r>
            <w:r w:rsidR="00116266" w:rsidRPr="0084111B">
              <w:rPr>
                <w:rFonts w:cstheme="minorHAnsi"/>
                <w:sz w:val="24"/>
                <w:szCs w:val="24"/>
              </w:rPr>
              <w:t xml:space="preserve"> Pareiškėjas turi užpildyti kiekvieną paraiškos dalį. </w:t>
            </w:r>
            <w:r w:rsidR="00B0449D" w:rsidRPr="0084111B">
              <w:rPr>
                <w:rFonts w:eastAsia="Calibri" w:cstheme="minorHAnsi"/>
                <w:sz w:val="24"/>
                <w:szCs w:val="24"/>
              </w:rPr>
              <w:t xml:space="preserve">Paraiška turi būti užpildyta kompiuteriu. </w:t>
            </w:r>
          </w:p>
          <w:p w14:paraId="40F17C51" w14:textId="6FDF9D26" w:rsidR="00116266" w:rsidRPr="0084111B" w:rsidRDefault="00E71B17" w:rsidP="0084111B">
            <w:pPr>
              <w:spacing w:line="360" w:lineRule="auto"/>
              <w:jc w:val="both"/>
              <w:rPr>
                <w:rFonts w:eastAsia="Calibri" w:cstheme="minorHAnsi"/>
                <w:sz w:val="24"/>
                <w:szCs w:val="24"/>
              </w:rPr>
            </w:pPr>
            <w:r w:rsidRPr="0084111B">
              <w:rPr>
                <w:rFonts w:eastAsia="Calibri" w:cstheme="minorHAnsi"/>
                <w:sz w:val="24"/>
                <w:szCs w:val="24"/>
              </w:rPr>
              <w:t>10.</w:t>
            </w:r>
            <w:r w:rsidR="00116266" w:rsidRPr="0084111B">
              <w:rPr>
                <w:rFonts w:eastAsia="Calibri" w:cstheme="minorHAnsi"/>
                <w:sz w:val="24"/>
                <w:szCs w:val="24"/>
              </w:rPr>
              <w:t>2. kitus dokumentus:</w:t>
            </w:r>
            <w:r w:rsidR="008C5FF3" w:rsidRPr="0084111B">
              <w:rPr>
                <w:rFonts w:eastAsia="Calibri" w:cstheme="minorHAnsi"/>
                <w:sz w:val="24"/>
                <w:szCs w:val="24"/>
              </w:rPr>
              <w:t xml:space="preserve"> </w:t>
            </w:r>
          </w:p>
          <w:p w14:paraId="715858F6" w14:textId="22A8AD05" w:rsidR="00116266" w:rsidRPr="0084111B" w:rsidRDefault="00E71B17" w:rsidP="0084111B">
            <w:pPr>
              <w:spacing w:line="360" w:lineRule="auto"/>
              <w:jc w:val="both"/>
              <w:rPr>
                <w:sz w:val="24"/>
                <w:szCs w:val="24"/>
              </w:rPr>
            </w:pPr>
            <w:r w:rsidRPr="0084111B">
              <w:rPr>
                <w:rFonts w:eastAsia="Calibri"/>
                <w:sz w:val="24"/>
                <w:szCs w:val="24"/>
              </w:rPr>
              <w:t>10.2.1.</w:t>
            </w:r>
            <w:r w:rsidR="1FA20BA6" w:rsidRPr="0084111B">
              <w:rPr>
                <w:sz w:val="24"/>
                <w:szCs w:val="24"/>
              </w:rPr>
              <w:t xml:space="preserve"> </w:t>
            </w:r>
            <w:r w:rsidR="00B0449D" w:rsidRPr="0084111B">
              <w:rPr>
                <w:rFonts w:ascii="Calibri" w:hAnsi="Calibri" w:cs="Calibri"/>
                <w:color w:val="000000"/>
                <w:sz w:val="24"/>
                <w:szCs w:val="24"/>
                <w:lang w:eastAsia="lt-LT" w:bidi="lo-LA"/>
              </w:rPr>
              <w:t xml:space="preserve">pareiškėjo įstatų, jeigu šie dokumentai neprieinami Juridinių asmenų registre </w:t>
            </w:r>
            <w:r w:rsidR="00B0449D" w:rsidRPr="0084111B">
              <w:rPr>
                <w:rFonts w:ascii="Calibri" w:hAnsi="Calibri" w:cs="Calibri"/>
                <w:sz w:val="24"/>
                <w:szCs w:val="24"/>
              </w:rPr>
              <w:t>patvirtinantį, kad jis pagal religinės bendrijos kanonus ar statutus turi teisę vykdyti atitinkamą veiklą</w:t>
            </w:r>
            <w:r w:rsidR="00B0449D" w:rsidRPr="0084111B">
              <w:rPr>
                <w:rFonts w:ascii="Calibri" w:hAnsi="Calibri" w:cs="Calibri"/>
                <w:color w:val="000000"/>
                <w:sz w:val="24"/>
                <w:szCs w:val="24"/>
                <w:lang w:eastAsia="lt-LT" w:bidi="lo-LA"/>
              </w:rPr>
              <w:t>);</w:t>
            </w:r>
          </w:p>
          <w:p w14:paraId="6559C622" w14:textId="6B36EA75" w:rsidR="00116266" w:rsidRPr="0084111B" w:rsidRDefault="00E71B17" w:rsidP="0084111B">
            <w:pPr>
              <w:tabs>
                <w:tab w:val="num" w:pos="0"/>
              </w:tabs>
              <w:spacing w:line="360" w:lineRule="auto"/>
              <w:jc w:val="both"/>
              <w:rPr>
                <w:rFonts w:ascii="Calibri" w:hAnsi="Calibri" w:cs="Calibri"/>
                <w:sz w:val="24"/>
                <w:szCs w:val="24"/>
              </w:rPr>
            </w:pPr>
            <w:r w:rsidRPr="0084111B">
              <w:rPr>
                <w:rFonts w:cstheme="minorHAnsi"/>
                <w:sz w:val="24"/>
                <w:szCs w:val="24"/>
              </w:rPr>
              <w:lastRenderedPageBreak/>
              <w:t>10.2.2.</w:t>
            </w:r>
            <w:r w:rsidR="00116266" w:rsidRPr="0084111B">
              <w:rPr>
                <w:rFonts w:cstheme="minorHAnsi"/>
                <w:sz w:val="24"/>
                <w:szCs w:val="24"/>
              </w:rPr>
              <w:t xml:space="preserve"> </w:t>
            </w:r>
            <w:r w:rsidR="00B0449D" w:rsidRPr="0084111B">
              <w:rPr>
                <w:rFonts w:ascii="Calibri" w:hAnsi="Calibri" w:cs="Calibri"/>
                <w:sz w:val="24"/>
                <w:szCs w:val="24"/>
              </w:rPr>
              <w:t>jei juridinis asmuo veikia trumpiau nei metus, – faktinės veiklos, vykdytos nuo įsteigimo datos, laisvos formos ataskaitos;</w:t>
            </w:r>
          </w:p>
          <w:p w14:paraId="04D5EE8F" w14:textId="1D4E93B1" w:rsidR="00B0449D" w:rsidRPr="0084111B" w:rsidRDefault="00E71B17" w:rsidP="0084111B">
            <w:pPr>
              <w:tabs>
                <w:tab w:val="num" w:pos="0"/>
              </w:tabs>
              <w:spacing w:line="360" w:lineRule="auto"/>
              <w:jc w:val="both"/>
              <w:rPr>
                <w:rFonts w:ascii="Calibri" w:hAnsi="Calibri" w:cs="Calibri"/>
                <w:sz w:val="24"/>
                <w:szCs w:val="24"/>
              </w:rPr>
            </w:pPr>
            <w:r w:rsidRPr="0084111B">
              <w:rPr>
                <w:rFonts w:ascii="Calibri" w:hAnsi="Calibri" w:cs="Calibri"/>
                <w:sz w:val="24"/>
                <w:szCs w:val="24"/>
              </w:rPr>
              <w:t>10.2.3.</w:t>
            </w:r>
            <w:r w:rsidR="00B0449D" w:rsidRPr="0084111B">
              <w:rPr>
                <w:rFonts w:ascii="Calibri" w:hAnsi="Calibri" w:cs="Calibri"/>
                <w:sz w:val="24"/>
                <w:szCs w:val="24"/>
              </w:rPr>
              <w:t xml:space="preserve"> jei pareiškėjui atstovauja ne jo vadovas, – dokumento, patvirtinančio asmens teisę veikti pareiškėjo vardu;</w:t>
            </w:r>
          </w:p>
          <w:p w14:paraId="062869DD" w14:textId="008AAAE3" w:rsidR="00B0449D" w:rsidRPr="0084111B" w:rsidRDefault="00E71B17" w:rsidP="0084111B">
            <w:pPr>
              <w:tabs>
                <w:tab w:val="num" w:pos="0"/>
              </w:tabs>
              <w:spacing w:line="360" w:lineRule="auto"/>
              <w:jc w:val="both"/>
              <w:rPr>
                <w:rFonts w:ascii="Calibri" w:hAnsi="Calibri" w:cs="Calibri"/>
                <w:sz w:val="24"/>
                <w:szCs w:val="24"/>
              </w:rPr>
            </w:pPr>
            <w:r w:rsidRPr="0084111B">
              <w:rPr>
                <w:rFonts w:ascii="Calibri" w:hAnsi="Calibri" w:cs="Calibri"/>
                <w:sz w:val="24"/>
                <w:szCs w:val="24"/>
              </w:rPr>
              <w:t>10</w:t>
            </w:r>
            <w:r w:rsidR="00B0449D" w:rsidRPr="0084111B">
              <w:rPr>
                <w:rFonts w:ascii="Calibri" w:hAnsi="Calibri" w:cs="Calibri"/>
                <w:sz w:val="24"/>
                <w:szCs w:val="24"/>
              </w:rPr>
              <w:t>.2.4. Projekto sąmatą pagrindžiančių dokumentų (reikia tik dėl prekių ir paslaugų, kurių vertė didesnė kaip 5 000 Eur);</w:t>
            </w:r>
          </w:p>
          <w:p w14:paraId="13C3CD58" w14:textId="0D2DD196" w:rsidR="00B0449D" w:rsidRPr="0084111B" w:rsidRDefault="00B0449D" w:rsidP="0084111B">
            <w:pPr>
              <w:tabs>
                <w:tab w:val="num" w:pos="0"/>
              </w:tabs>
              <w:spacing w:line="360" w:lineRule="auto"/>
              <w:jc w:val="both"/>
              <w:rPr>
                <w:rFonts w:ascii="Calibri" w:hAnsi="Calibri" w:cs="Calibri"/>
                <w:sz w:val="24"/>
                <w:szCs w:val="24"/>
              </w:rPr>
            </w:pPr>
            <w:r w:rsidRPr="0084111B">
              <w:rPr>
                <w:rFonts w:ascii="Calibri" w:hAnsi="Calibri" w:cs="Calibri"/>
                <w:sz w:val="24"/>
                <w:szCs w:val="24"/>
              </w:rPr>
              <w:t>1</w:t>
            </w:r>
            <w:r w:rsidR="00E71B17" w:rsidRPr="0084111B">
              <w:rPr>
                <w:rFonts w:ascii="Calibri" w:hAnsi="Calibri" w:cs="Calibri"/>
                <w:sz w:val="24"/>
                <w:szCs w:val="24"/>
              </w:rPr>
              <w:t>0</w:t>
            </w:r>
            <w:r w:rsidRPr="0084111B">
              <w:rPr>
                <w:rFonts w:ascii="Calibri" w:hAnsi="Calibri" w:cs="Calibri"/>
                <w:sz w:val="24"/>
                <w:szCs w:val="24"/>
              </w:rPr>
              <w:t>.2.5.</w:t>
            </w:r>
            <w:r w:rsidRPr="0084111B">
              <w:rPr>
                <w:rFonts w:ascii="Calibri" w:eastAsia="Calibri" w:hAnsi="Calibri" w:cs="Calibri"/>
                <w:sz w:val="24"/>
                <w:szCs w:val="24"/>
              </w:rPr>
              <w:t xml:space="preserve"> </w:t>
            </w:r>
            <w:r w:rsidRPr="0084111B">
              <w:rPr>
                <w:rFonts w:ascii="Calibri" w:hAnsi="Calibri" w:cs="Calibri"/>
                <w:sz w:val="24"/>
                <w:szCs w:val="24"/>
              </w:rPr>
              <w:t xml:space="preserve">kitų dokumentų, kuriuos, pareiškėjo nuomone, tikslinga pateikti. </w:t>
            </w:r>
          </w:p>
          <w:p w14:paraId="149E6F83" w14:textId="5898BFF3" w:rsidR="0006645B" w:rsidRPr="0084111B" w:rsidRDefault="0006645B" w:rsidP="0084111B">
            <w:pPr>
              <w:tabs>
                <w:tab w:val="num" w:pos="0"/>
              </w:tabs>
              <w:spacing w:line="360" w:lineRule="auto"/>
              <w:jc w:val="both"/>
              <w:rPr>
                <w:rFonts w:eastAsia="Calibri" w:cstheme="minorHAnsi"/>
                <w:sz w:val="24"/>
                <w:szCs w:val="24"/>
              </w:rPr>
            </w:pPr>
            <w:r w:rsidRPr="0084111B">
              <w:rPr>
                <w:rFonts w:ascii="Calibri" w:hAnsi="Calibri" w:cs="Calibri"/>
                <w:sz w:val="24"/>
                <w:szCs w:val="24"/>
              </w:rPr>
              <w:t xml:space="preserve">Dokumentų, nurodytų Kvietimo </w:t>
            </w:r>
            <w:r w:rsidR="0031150D" w:rsidRPr="0084111B">
              <w:rPr>
                <w:rFonts w:ascii="Calibri" w:hAnsi="Calibri" w:cs="Calibri"/>
                <w:sz w:val="24"/>
                <w:szCs w:val="24"/>
              </w:rPr>
              <w:t>10.</w:t>
            </w:r>
            <w:r w:rsidRPr="0084111B">
              <w:rPr>
                <w:rFonts w:ascii="Calibri" w:hAnsi="Calibri" w:cs="Calibri"/>
                <w:sz w:val="24"/>
                <w:szCs w:val="24"/>
              </w:rPr>
              <w:t>2.1.– 1</w:t>
            </w:r>
            <w:r w:rsidR="0031150D" w:rsidRPr="0084111B">
              <w:rPr>
                <w:rFonts w:ascii="Calibri" w:hAnsi="Calibri" w:cs="Calibri"/>
                <w:sz w:val="24"/>
                <w:szCs w:val="24"/>
              </w:rPr>
              <w:t>0</w:t>
            </w:r>
            <w:r w:rsidRPr="0084111B">
              <w:rPr>
                <w:rFonts w:ascii="Calibri" w:hAnsi="Calibri" w:cs="Calibri"/>
                <w:sz w:val="24"/>
                <w:szCs w:val="24"/>
              </w:rPr>
              <w:t>.2.5. papunkčiuose, kopijas privaloma pateikti, jeigu pareiškėjas ir (arba) jo projektas atitinka šiuose papunkčiuose nustatytas sąlygas.</w:t>
            </w:r>
          </w:p>
          <w:p w14:paraId="3151B0E7" w14:textId="0CBA8B27" w:rsidR="00116266" w:rsidRPr="0084111B" w:rsidRDefault="0031150D" w:rsidP="0084111B">
            <w:pPr>
              <w:spacing w:line="360" w:lineRule="auto"/>
              <w:jc w:val="both"/>
              <w:rPr>
                <w:rStyle w:val="Hipersaitas"/>
                <w:rFonts w:cstheme="minorHAnsi"/>
                <w:color w:val="auto"/>
                <w:sz w:val="24"/>
                <w:szCs w:val="24"/>
              </w:rPr>
            </w:pPr>
            <w:r w:rsidRPr="0084111B">
              <w:rPr>
                <w:rFonts w:cstheme="minorHAnsi"/>
                <w:sz w:val="24"/>
                <w:szCs w:val="24"/>
              </w:rPr>
              <w:t>10</w:t>
            </w:r>
            <w:r w:rsidR="00116266" w:rsidRPr="0084111B">
              <w:rPr>
                <w:rFonts w:cstheme="minorHAnsi"/>
                <w:sz w:val="24"/>
                <w:szCs w:val="24"/>
              </w:rPr>
              <w:t>.</w:t>
            </w:r>
            <w:r w:rsidRPr="0084111B">
              <w:rPr>
                <w:rFonts w:cstheme="minorHAnsi"/>
                <w:sz w:val="24"/>
                <w:szCs w:val="24"/>
              </w:rPr>
              <w:t>3</w:t>
            </w:r>
            <w:r w:rsidR="00116266" w:rsidRPr="0084111B">
              <w:rPr>
                <w:rFonts w:cstheme="minorHAnsi"/>
                <w:sz w:val="24"/>
                <w:szCs w:val="24"/>
              </w:rPr>
              <w:t xml:space="preserve">. Paraiška </w:t>
            </w:r>
            <w:r w:rsidR="00116266" w:rsidRPr="0084111B">
              <w:rPr>
                <w:rStyle w:val="Hipersaitas"/>
                <w:rFonts w:cstheme="minorHAnsi"/>
                <w:color w:val="auto"/>
                <w:sz w:val="24"/>
                <w:szCs w:val="24"/>
                <w:u w:val="none"/>
              </w:rPr>
              <w:t xml:space="preserve">kartu su kitais </w:t>
            </w:r>
            <w:r w:rsidRPr="0084111B">
              <w:rPr>
                <w:rStyle w:val="Hipersaitas"/>
                <w:rFonts w:cstheme="minorHAnsi"/>
                <w:color w:val="auto"/>
                <w:sz w:val="24"/>
                <w:szCs w:val="24"/>
                <w:u w:val="none"/>
              </w:rPr>
              <w:t>10</w:t>
            </w:r>
            <w:r w:rsidR="00116266" w:rsidRPr="0084111B">
              <w:rPr>
                <w:rStyle w:val="Hipersaitas"/>
                <w:rFonts w:cstheme="minorHAnsi"/>
                <w:color w:val="auto"/>
                <w:sz w:val="24"/>
                <w:szCs w:val="24"/>
                <w:u w:val="none"/>
              </w:rPr>
              <w:t>.1</w:t>
            </w:r>
            <w:r w:rsidR="0034315F" w:rsidRPr="0084111B">
              <w:rPr>
                <w:rStyle w:val="Hipersaitas"/>
                <w:rFonts w:cstheme="minorHAnsi"/>
                <w:color w:val="auto"/>
                <w:sz w:val="24"/>
                <w:szCs w:val="24"/>
                <w:u w:val="none"/>
              </w:rPr>
              <w:t xml:space="preserve"> </w:t>
            </w:r>
            <w:r w:rsidR="00116266" w:rsidRPr="0084111B">
              <w:rPr>
                <w:rStyle w:val="Hipersaitas"/>
                <w:rFonts w:cstheme="minorHAnsi"/>
                <w:color w:val="auto"/>
                <w:sz w:val="24"/>
                <w:szCs w:val="24"/>
                <w:u w:val="none"/>
              </w:rPr>
              <w:t>papunktyje nurodytais dokumentais iki kvietimo teikti paraiškas skelbime nurodyto termino pabaigos</w:t>
            </w:r>
            <w:r w:rsidR="001B2D60" w:rsidRPr="0084111B">
              <w:rPr>
                <w:rStyle w:val="Hipersaitas"/>
                <w:rFonts w:cstheme="minorHAnsi"/>
                <w:color w:val="auto"/>
                <w:sz w:val="24"/>
                <w:szCs w:val="24"/>
                <w:u w:val="none"/>
              </w:rPr>
              <w:t xml:space="preserve"> </w:t>
            </w:r>
            <w:r w:rsidR="00116266" w:rsidRPr="0084111B">
              <w:rPr>
                <w:rFonts w:cstheme="minorHAnsi"/>
                <w:sz w:val="24"/>
                <w:szCs w:val="24"/>
              </w:rPr>
              <w:t>(</w:t>
            </w:r>
            <w:r w:rsidRPr="0084111B">
              <w:rPr>
                <w:rFonts w:cstheme="minorHAnsi"/>
                <w:sz w:val="24"/>
                <w:szCs w:val="24"/>
              </w:rPr>
              <w:t>10</w:t>
            </w:r>
            <w:r w:rsidR="00116266" w:rsidRPr="0084111B">
              <w:rPr>
                <w:rFonts w:cstheme="minorHAnsi"/>
                <w:sz w:val="24"/>
                <w:szCs w:val="24"/>
              </w:rPr>
              <w:t>.5</w:t>
            </w:r>
            <w:r w:rsidR="00106A9C" w:rsidRPr="0084111B">
              <w:rPr>
                <w:rFonts w:cstheme="minorHAnsi"/>
                <w:sz w:val="24"/>
                <w:szCs w:val="24"/>
              </w:rPr>
              <w:t> </w:t>
            </w:r>
            <w:r w:rsidR="00116266" w:rsidRPr="0084111B">
              <w:rPr>
                <w:rFonts w:cstheme="minorHAnsi"/>
                <w:sz w:val="24"/>
                <w:szCs w:val="24"/>
              </w:rPr>
              <w:t xml:space="preserve">papunktis) teikiama </w:t>
            </w:r>
            <w:hyperlink r:id="rId11" w:history="1">
              <w:r w:rsidR="00116266" w:rsidRPr="0084111B">
                <w:rPr>
                  <w:rStyle w:val="Hipersaitas"/>
                  <w:rFonts w:cstheme="minorHAnsi"/>
                  <w:sz w:val="24"/>
                  <w:szCs w:val="24"/>
                </w:rPr>
                <w:t>elektroniniu būdu</w:t>
              </w:r>
            </w:hyperlink>
            <w:r w:rsidR="00116266" w:rsidRPr="0084111B">
              <w:rPr>
                <w:rFonts w:cstheme="minorHAnsi"/>
                <w:sz w:val="24"/>
                <w:szCs w:val="24"/>
              </w:rPr>
              <w:t xml:space="preserve">, </w:t>
            </w:r>
            <w:r w:rsidR="00D3457B" w:rsidRPr="0084111B">
              <w:rPr>
                <w:rFonts w:cstheme="minorHAnsi"/>
                <w:sz w:val="24"/>
                <w:szCs w:val="24"/>
              </w:rPr>
              <w:t xml:space="preserve">naudojantis Kauno miesto savivaldybės elektroninių paslaugų sistema. </w:t>
            </w:r>
            <w:r w:rsidR="00106A9C" w:rsidRPr="0084111B">
              <w:rPr>
                <w:rStyle w:val="Hipersaitas"/>
                <w:rFonts w:cstheme="minorHAnsi"/>
                <w:color w:val="auto"/>
                <w:sz w:val="24"/>
                <w:szCs w:val="24"/>
                <w:u w:val="none"/>
              </w:rPr>
              <w:t xml:space="preserve"> </w:t>
            </w:r>
          </w:p>
          <w:p w14:paraId="25FC5793" w14:textId="52C10C9D" w:rsidR="00116266" w:rsidRPr="0084111B" w:rsidRDefault="0031150D" w:rsidP="0084111B">
            <w:pPr>
              <w:spacing w:line="360" w:lineRule="auto"/>
              <w:jc w:val="both"/>
              <w:rPr>
                <w:rStyle w:val="Hipersaitas"/>
                <w:rFonts w:cstheme="minorHAnsi"/>
                <w:color w:val="auto"/>
                <w:sz w:val="24"/>
                <w:szCs w:val="24"/>
                <w:u w:val="none"/>
              </w:rPr>
            </w:pPr>
            <w:r w:rsidRPr="0084111B">
              <w:rPr>
                <w:rStyle w:val="Hipersaitas"/>
                <w:rFonts w:cstheme="minorHAnsi"/>
                <w:color w:val="auto"/>
                <w:sz w:val="24"/>
                <w:szCs w:val="24"/>
                <w:u w:val="none"/>
              </w:rPr>
              <w:t>1</w:t>
            </w:r>
            <w:r w:rsidRPr="0084111B">
              <w:rPr>
                <w:rStyle w:val="Hipersaitas"/>
                <w:color w:val="auto"/>
                <w:sz w:val="24"/>
                <w:szCs w:val="24"/>
                <w:u w:val="none"/>
              </w:rPr>
              <w:t xml:space="preserve">0.4. </w:t>
            </w:r>
            <w:r w:rsidR="00116266" w:rsidRPr="0084111B">
              <w:rPr>
                <w:rStyle w:val="Hipersaitas"/>
                <w:rFonts w:cstheme="minorHAnsi"/>
                <w:color w:val="auto"/>
                <w:sz w:val="24"/>
                <w:szCs w:val="24"/>
                <w:u w:val="none"/>
              </w:rPr>
              <w:t xml:space="preserve">Jei </w:t>
            </w:r>
            <w:r w:rsidRPr="0084111B">
              <w:rPr>
                <w:rStyle w:val="Hipersaitas"/>
                <w:rFonts w:cstheme="minorHAnsi"/>
                <w:color w:val="auto"/>
                <w:sz w:val="24"/>
                <w:szCs w:val="24"/>
                <w:u w:val="none"/>
              </w:rPr>
              <w:t>10.3</w:t>
            </w:r>
            <w:r w:rsidR="00D3457B" w:rsidRPr="0084111B">
              <w:rPr>
                <w:rStyle w:val="Hipersaitas"/>
                <w:rFonts w:cstheme="minorHAnsi"/>
                <w:color w:val="auto"/>
                <w:sz w:val="24"/>
                <w:szCs w:val="24"/>
                <w:u w:val="none"/>
              </w:rPr>
              <w:t>.</w:t>
            </w:r>
            <w:r w:rsidR="0034315F" w:rsidRPr="0084111B">
              <w:rPr>
                <w:rStyle w:val="Hipersaitas"/>
                <w:rFonts w:cstheme="minorHAnsi"/>
                <w:color w:val="auto"/>
                <w:sz w:val="24"/>
                <w:szCs w:val="24"/>
                <w:u w:val="none"/>
              </w:rPr>
              <w:t xml:space="preserve"> </w:t>
            </w:r>
            <w:r w:rsidR="00116266" w:rsidRPr="0084111B">
              <w:rPr>
                <w:rStyle w:val="Hipersaitas"/>
                <w:rFonts w:cstheme="minorHAnsi"/>
                <w:color w:val="auto"/>
                <w:sz w:val="24"/>
                <w:szCs w:val="24"/>
                <w:u w:val="none"/>
              </w:rPr>
              <w:t>papunktyje nustatytu būdu pateikti paraiškos negalima dėl informacinės sistemos sutrikimo (laikino funkcinių galimybių neužtikrinimo), paraiška</w:t>
            </w:r>
            <w:r w:rsidR="00116266" w:rsidRPr="0084111B">
              <w:rPr>
                <w:rFonts w:eastAsia="Calibri" w:cstheme="minorHAnsi"/>
                <w:sz w:val="24"/>
                <w:szCs w:val="24"/>
              </w:rPr>
              <w:t>, jos priedai ir p</w:t>
            </w:r>
            <w:r w:rsidR="00116266" w:rsidRPr="0084111B">
              <w:rPr>
                <w:rFonts w:cstheme="minorHAnsi"/>
                <w:sz w:val="24"/>
                <w:szCs w:val="24"/>
                <w:shd w:val="clear" w:color="auto" w:fill="FFFFFF"/>
              </w:rPr>
              <w:t>araiškos elektroninė versija („Excel“ formatu), įrašyta elektroninėje laikmenoje,</w:t>
            </w:r>
            <w:r w:rsidR="00116266" w:rsidRPr="0084111B">
              <w:rPr>
                <w:rStyle w:val="Hipersaitas"/>
                <w:rFonts w:cstheme="minorHAnsi"/>
                <w:color w:val="auto"/>
                <w:sz w:val="24"/>
                <w:szCs w:val="24"/>
                <w:u w:val="none"/>
              </w:rPr>
              <w:t xml:space="preserve"> teikiama Savivaldybei raštu (per kurjerį), siunčiant paštu arba </w:t>
            </w:r>
            <w:r w:rsidR="00116266" w:rsidRPr="0084111B">
              <w:rPr>
                <w:rFonts w:cstheme="minorHAnsi"/>
                <w:sz w:val="24"/>
                <w:szCs w:val="24"/>
              </w:rPr>
              <w:t>pristatant į vietą adresu: Kauno miesto savivaldybės administracijos Klientų aptarnavimo</w:t>
            </w:r>
            <w:r w:rsidR="00106A9C" w:rsidRPr="0084111B">
              <w:rPr>
                <w:rFonts w:cstheme="minorHAnsi"/>
                <w:sz w:val="24"/>
                <w:szCs w:val="24"/>
              </w:rPr>
              <w:t xml:space="preserve"> ir informavimo</w:t>
            </w:r>
            <w:r w:rsidR="00116266" w:rsidRPr="0084111B">
              <w:rPr>
                <w:rFonts w:cstheme="minorHAnsi"/>
                <w:sz w:val="24"/>
                <w:szCs w:val="24"/>
              </w:rPr>
              <w:t xml:space="preserve"> skyriaus Asmenų aptarnavimo poskyris, Laisvės</w:t>
            </w:r>
            <w:r w:rsidR="0078118C" w:rsidRPr="0084111B">
              <w:rPr>
                <w:rFonts w:cstheme="minorHAnsi"/>
                <w:sz w:val="24"/>
                <w:szCs w:val="24"/>
              </w:rPr>
              <w:t> </w:t>
            </w:r>
            <w:r w:rsidR="00116266" w:rsidRPr="0084111B">
              <w:rPr>
                <w:rFonts w:cstheme="minorHAnsi"/>
                <w:sz w:val="24"/>
                <w:szCs w:val="24"/>
              </w:rPr>
              <w:t>al.</w:t>
            </w:r>
            <w:r w:rsidR="00D90085" w:rsidRPr="0084111B">
              <w:rPr>
                <w:rFonts w:cstheme="minorHAnsi"/>
                <w:sz w:val="24"/>
                <w:szCs w:val="24"/>
              </w:rPr>
              <w:t> </w:t>
            </w:r>
            <w:r w:rsidR="00116266" w:rsidRPr="0084111B">
              <w:rPr>
                <w:rFonts w:cstheme="minorHAnsi"/>
                <w:sz w:val="24"/>
                <w:szCs w:val="24"/>
              </w:rPr>
              <w:t>96 (5</w:t>
            </w:r>
            <w:r w:rsidR="0078118C" w:rsidRPr="0084111B">
              <w:rPr>
                <w:rFonts w:cstheme="minorHAnsi"/>
                <w:sz w:val="24"/>
                <w:szCs w:val="24"/>
              </w:rPr>
              <w:t xml:space="preserve"> </w:t>
            </w:r>
            <w:r w:rsidR="00116266" w:rsidRPr="0084111B">
              <w:rPr>
                <w:rFonts w:cstheme="minorHAnsi"/>
                <w:sz w:val="24"/>
                <w:szCs w:val="24"/>
              </w:rPr>
              <w:t>darbo vieta), užklijuotame voke (pakete), ant kurio turi būti užrašas „Paraiška“, pareiškėjo pavadinimas ir adresas.</w:t>
            </w:r>
            <w:r w:rsidR="00116266" w:rsidRPr="0084111B">
              <w:rPr>
                <w:rStyle w:val="Hipersaitas"/>
                <w:rFonts w:cstheme="minorHAnsi"/>
                <w:color w:val="auto"/>
                <w:sz w:val="24"/>
                <w:szCs w:val="24"/>
                <w:u w:val="none"/>
              </w:rPr>
              <w:t xml:space="preserve"> </w:t>
            </w:r>
            <w:r w:rsidR="00116266" w:rsidRPr="0084111B">
              <w:rPr>
                <w:rFonts w:cstheme="minorHAnsi"/>
                <w:sz w:val="24"/>
                <w:szCs w:val="24"/>
              </w:rPr>
              <w:t>Ranka užpildytos paraiškos nepriimamos.</w:t>
            </w:r>
            <w:r w:rsidR="00106A9C" w:rsidRPr="0084111B">
              <w:rPr>
                <w:rFonts w:cstheme="minorHAnsi"/>
                <w:sz w:val="24"/>
                <w:szCs w:val="24"/>
              </w:rPr>
              <w:t xml:space="preserve"> </w:t>
            </w:r>
          </w:p>
          <w:p w14:paraId="5CB86B15" w14:textId="0378EFB7" w:rsidR="00116266" w:rsidRPr="0084111B" w:rsidRDefault="0031150D" w:rsidP="0084111B">
            <w:pPr>
              <w:spacing w:line="360" w:lineRule="auto"/>
              <w:jc w:val="both"/>
              <w:rPr>
                <w:rFonts w:cstheme="minorHAnsi"/>
                <w:sz w:val="24"/>
                <w:szCs w:val="24"/>
              </w:rPr>
            </w:pPr>
            <w:r w:rsidRPr="0084111B">
              <w:rPr>
                <w:rStyle w:val="Hipersaitas"/>
                <w:rFonts w:cstheme="minorHAnsi"/>
                <w:color w:val="auto"/>
                <w:sz w:val="24"/>
                <w:szCs w:val="24"/>
                <w:u w:val="none"/>
              </w:rPr>
              <w:t>10</w:t>
            </w:r>
            <w:r w:rsidR="00116266" w:rsidRPr="0084111B">
              <w:rPr>
                <w:rStyle w:val="Hipersaitas"/>
                <w:rFonts w:cstheme="minorHAnsi"/>
                <w:color w:val="auto"/>
                <w:sz w:val="24"/>
                <w:szCs w:val="24"/>
                <w:u w:val="none"/>
              </w:rPr>
              <w:t>.</w:t>
            </w:r>
            <w:r w:rsidR="00DF61BF">
              <w:rPr>
                <w:rStyle w:val="Hipersaitas"/>
                <w:rFonts w:cstheme="minorHAnsi"/>
                <w:color w:val="auto"/>
                <w:sz w:val="24"/>
                <w:szCs w:val="24"/>
                <w:u w:val="none"/>
              </w:rPr>
              <w:t>5</w:t>
            </w:r>
            <w:r w:rsidR="00116266" w:rsidRPr="0084111B">
              <w:rPr>
                <w:rStyle w:val="Hipersaitas"/>
                <w:rFonts w:cstheme="minorHAnsi"/>
                <w:color w:val="auto"/>
                <w:sz w:val="24"/>
                <w:szCs w:val="24"/>
                <w:u w:val="none"/>
              </w:rPr>
              <w:t xml:space="preserve">. </w:t>
            </w:r>
            <w:r w:rsidR="00116266" w:rsidRPr="0084111B">
              <w:rPr>
                <w:rFonts w:cstheme="minorHAnsi"/>
                <w:sz w:val="24"/>
                <w:szCs w:val="24"/>
              </w:rPr>
              <w:t>Jeigu dokumentai pateikiami užsienio kalba, jie turi būti išversti į lietuvių kalbą.</w:t>
            </w:r>
            <w:r w:rsidR="00106A9C" w:rsidRPr="0084111B">
              <w:rPr>
                <w:rFonts w:cstheme="minorHAnsi"/>
                <w:sz w:val="24"/>
                <w:szCs w:val="24"/>
              </w:rPr>
              <w:t xml:space="preserve"> </w:t>
            </w:r>
          </w:p>
          <w:p w14:paraId="29F0E5D0" w14:textId="3FD6DD69" w:rsidR="00116266" w:rsidRPr="0084111B" w:rsidRDefault="0031150D" w:rsidP="0084111B">
            <w:pPr>
              <w:spacing w:line="360" w:lineRule="auto"/>
              <w:jc w:val="both"/>
              <w:rPr>
                <w:rFonts w:eastAsia="Calibri"/>
                <w:sz w:val="24"/>
                <w:szCs w:val="24"/>
              </w:rPr>
            </w:pPr>
            <w:r w:rsidRPr="0084111B">
              <w:rPr>
                <w:rFonts w:eastAsia="Calibri"/>
                <w:sz w:val="24"/>
                <w:szCs w:val="24"/>
              </w:rPr>
              <w:t>10</w:t>
            </w:r>
            <w:r w:rsidR="1FA20BA6" w:rsidRPr="0084111B">
              <w:rPr>
                <w:rFonts w:eastAsia="Calibri"/>
                <w:sz w:val="24"/>
                <w:szCs w:val="24"/>
              </w:rPr>
              <w:t>.</w:t>
            </w:r>
            <w:r w:rsidR="00DF61BF">
              <w:rPr>
                <w:rFonts w:eastAsia="Calibri"/>
                <w:sz w:val="24"/>
                <w:szCs w:val="24"/>
              </w:rPr>
              <w:t>6</w:t>
            </w:r>
            <w:r w:rsidR="1FA20BA6" w:rsidRPr="0084111B">
              <w:rPr>
                <w:rFonts w:eastAsia="Calibri"/>
                <w:sz w:val="24"/>
                <w:szCs w:val="24"/>
              </w:rPr>
              <w:t xml:space="preserve">. Galutinis paraiškos pateikimo terminas – </w:t>
            </w:r>
            <w:r w:rsidR="60AB86E7" w:rsidRPr="0084111B">
              <w:rPr>
                <w:rFonts w:eastAsia="Calibri"/>
                <w:sz w:val="24"/>
                <w:szCs w:val="24"/>
              </w:rPr>
              <w:t>202</w:t>
            </w:r>
            <w:r w:rsidR="11B70949" w:rsidRPr="0084111B">
              <w:rPr>
                <w:rFonts w:eastAsia="Calibri"/>
                <w:sz w:val="24"/>
                <w:szCs w:val="24"/>
              </w:rPr>
              <w:t>6</w:t>
            </w:r>
            <w:r w:rsidR="4CE6B5F3" w:rsidRPr="0084111B">
              <w:rPr>
                <w:rFonts w:eastAsia="Calibri"/>
                <w:sz w:val="24"/>
                <w:szCs w:val="24"/>
              </w:rPr>
              <w:t xml:space="preserve"> </w:t>
            </w:r>
            <w:r w:rsidR="41221C79" w:rsidRPr="0084111B">
              <w:rPr>
                <w:rFonts w:eastAsia="Calibri"/>
                <w:sz w:val="24"/>
                <w:szCs w:val="24"/>
              </w:rPr>
              <w:t>m.</w:t>
            </w:r>
            <w:r w:rsidR="31752A73" w:rsidRPr="0084111B">
              <w:rPr>
                <w:rFonts w:eastAsia="Calibri"/>
                <w:sz w:val="24"/>
                <w:szCs w:val="24"/>
              </w:rPr>
              <w:t xml:space="preserve"> </w:t>
            </w:r>
            <w:r w:rsidR="005B1EA7" w:rsidRPr="0084111B">
              <w:rPr>
                <w:rFonts w:eastAsia="Calibri"/>
                <w:sz w:val="24"/>
                <w:szCs w:val="24"/>
              </w:rPr>
              <w:t>liepos 5</w:t>
            </w:r>
            <w:r w:rsidR="00D3457B" w:rsidRPr="0084111B">
              <w:rPr>
                <w:rFonts w:eastAsia="Calibri"/>
                <w:sz w:val="24"/>
                <w:szCs w:val="24"/>
              </w:rPr>
              <w:t xml:space="preserve"> diena.</w:t>
            </w:r>
            <w:r w:rsidR="49248882" w:rsidRPr="0084111B">
              <w:rPr>
                <w:rFonts w:eastAsia="Calibri"/>
                <w:sz w:val="24"/>
                <w:szCs w:val="24"/>
              </w:rPr>
              <w:t xml:space="preserve"> </w:t>
            </w:r>
            <w:r w:rsidR="31752A73" w:rsidRPr="0084111B">
              <w:rPr>
                <w:rFonts w:eastAsia="Calibri"/>
                <w:sz w:val="24"/>
                <w:szCs w:val="24"/>
              </w:rPr>
              <w:t>J</w:t>
            </w:r>
            <w:r w:rsidR="1FA20BA6" w:rsidRPr="0084111B">
              <w:rPr>
                <w:rFonts w:eastAsia="Calibri"/>
                <w:sz w:val="24"/>
                <w:szCs w:val="24"/>
              </w:rPr>
              <w:t xml:space="preserve">ei paraiška teikiama </w:t>
            </w:r>
            <w:r w:rsidR="00D3457B" w:rsidRPr="0084111B">
              <w:rPr>
                <w:rFonts w:eastAsia="Calibri"/>
                <w:sz w:val="24"/>
                <w:szCs w:val="24"/>
              </w:rPr>
              <w:t xml:space="preserve">naudojantis elektorinių paslaugų sistema, </w:t>
            </w:r>
            <w:r w:rsidR="1FA20BA6" w:rsidRPr="0084111B">
              <w:rPr>
                <w:rFonts w:eastAsia="Calibri"/>
                <w:sz w:val="24"/>
                <w:szCs w:val="24"/>
              </w:rPr>
              <w:t>pateikimo data laikoma</w:t>
            </w:r>
            <w:r w:rsidR="00D3457B" w:rsidRPr="0084111B">
              <w:rPr>
                <w:rFonts w:eastAsia="Calibri"/>
                <w:sz w:val="24"/>
                <w:szCs w:val="24"/>
              </w:rPr>
              <w:t xml:space="preserve"> </w:t>
            </w:r>
            <w:hyperlink r:id="rId12" w:history="1">
              <w:r w:rsidR="00D3457B" w:rsidRPr="0084111B">
                <w:rPr>
                  <w:rStyle w:val="Hipersaitas"/>
                  <w:rFonts w:eastAsia="Calibri"/>
                  <w:sz w:val="24"/>
                  <w:szCs w:val="24"/>
                </w:rPr>
                <w:t>elektroninėje paslaugų sistemoje</w:t>
              </w:r>
            </w:hyperlink>
            <w:r w:rsidR="1FA20BA6" w:rsidRPr="0084111B">
              <w:rPr>
                <w:rFonts w:eastAsia="Calibri"/>
                <w:sz w:val="24"/>
                <w:szCs w:val="24"/>
              </w:rPr>
              <w:t xml:space="preserve"> pateikimo momentu fiksuota data. </w:t>
            </w:r>
            <w:r w:rsidR="00E63FA7" w:rsidRPr="0084111B">
              <w:rPr>
                <w:rFonts w:eastAsia="Calibri" w:cstheme="minorHAnsi"/>
                <w:sz w:val="24"/>
                <w:szCs w:val="24"/>
              </w:rPr>
              <w:t xml:space="preserve">Paraiškos teiktos elektroniniu būdu priimamos </w:t>
            </w:r>
            <w:r w:rsidR="00E63FA7" w:rsidRPr="0084111B">
              <w:rPr>
                <w:rFonts w:eastAsia="Calibri" w:cstheme="minorHAnsi"/>
                <w:sz w:val="24"/>
                <w:szCs w:val="24"/>
              </w:rPr>
              <w:lastRenderedPageBreak/>
              <w:t>iki 23:59</w:t>
            </w:r>
            <w:r w:rsidR="00D90085" w:rsidRPr="0084111B">
              <w:rPr>
                <w:rFonts w:eastAsia="Calibri" w:cstheme="minorHAnsi"/>
                <w:sz w:val="24"/>
                <w:szCs w:val="24"/>
              </w:rPr>
              <w:t> </w:t>
            </w:r>
            <w:r w:rsidR="00E63FA7" w:rsidRPr="0084111B">
              <w:rPr>
                <w:rFonts w:eastAsia="Calibri" w:cstheme="minorHAnsi"/>
                <w:sz w:val="24"/>
                <w:szCs w:val="24"/>
              </w:rPr>
              <w:t xml:space="preserve">val. </w:t>
            </w:r>
            <w:r w:rsidR="1FA20BA6" w:rsidRPr="0084111B">
              <w:rPr>
                <w:rFonts w:eastAsia="Calibri"/>
                <w:sz w:val="24"/>
                <w:szCs w:val="24"/>
              </w:rPr>
              <w:t>Jei paraiška siunči</w:t>
            </w:r>
            <w:r w:rsidR="38ADD763" w:rsidRPr="0084111B">
              <w:rPr>
                <w:rFonts w:eastAsia="Calibri"/>
                <w:sz w:val="24"/>
                <w:szCs w:val="24"/>
              </w:rPr>
              <w:t xml:space="preserve">ama paštu (per kurjerį) (esant </w:t>
            </w:r>
            <w:r w:rsidRPr="0084111B">
              <w:rPr>
                <w:rFonts w:eastAsia="Calibri"/>
                <w:sz w:val="24"/>
                <w:szCs w:val="24"/>
              </w:rPr>
              <w:t>10</w:t>
            </w:r>
            <w:r w:rsidR="1FA20BA6" w:rsidRPr="0084111B">
              <w:rPr>
                <w:rFonts w:eastAsia="Calibri"/>
                <w:sz w:val="24"/>
                <w:szCs w:val="24"/>
              </w:rPr>
              <w:t>.3</w:t>
            </w:r>
            <w:r w:rsidR="0078118C" w:rsidRPr="0084111B">
              <w:rPr>
                <w:rFonts w:eastAsia="Calibri"/>
                <w:sz w:val="24"/>
                <w:szCs w:val="24"/>
              </w:rPr>
              <w:t> </w:t>
            </w:r>
            <w:r w:rsidR="1FA20BA6" w:rsidRPr="0084111B">
              <w:rPr>
                <w:rFonts w:eastAsia="Calibri"/>
                <w:sz w:val="24"/>
                <w:szCs w:val="24"/>
              </w:rPr>
              <w:t>papunktyje nurodytoms aplinkybėms), jos pateikimo data laikoma pašto antspaudo data. Jei</w:t>
            </w:r>
            <w:r w:rsidR="3C301004" w:rsidRPr="0084111B">
              <w:rPr>
                <w:rFonts w:eastAsia="Calibri"/>
                <w:sz w:val="24"/>
                <w:szCs w:val="24"/>
              </w:rPr>
              <w:t xml:space="preserve"> </w:t>
            </w:r>
            <w:r w:rsidR="1FA20BA6" w:rsidRPr="0084111B">
              <w:rPr>
                <w:rFonts w:eastAsia="Calibri"/>
                <w:sz w:val="24"/>
                <w:szCs w:val="24"/>
              </w:rPr>
              <w:t>paraiška pristatoma į Savivaldybę, jos pateikimo galutinis terminas yra 202</w:t>
            </w:r>
            <w:r w:rsidR="7B142C0F" w:rsidRPr="0084111B">
              <w:rPr>
                <w:rFonts w:eastAsia="Calibri"/>
                <w:sz w:val="24"/>
                <w:szCs w:val="24"/>
              </w:rPr>
              <w:t>6</w:t>
            </w:r>
            <w:r w:rsidR="0078118C" w:rsidRPr="0084111B">
              <w:rPr>
                <w:rFonts w:eastAsia="Calibri"/>
                <w:sz w:val="24"/>
                <w:szCs w:val="24"/>
              </w:rPr>
              <w:t xml:space="preserve"> </w:t>
            </w:r>
            <w:r w:rsidR="1FA20BA6" w:rsidRPr="0084111B">
              <w:rPr>
                <w:rFonts w:eastAsia="Calibri"/>
                <w:sz w:val="24"/>
                <w:szCs w:val="24"/>
              </w:rPr>
              <w:t xml:space="preserve">m. </w:t>
            </w:r>
            <w:r w:rsidR="005B1EA7" w:rsidRPr="0084111B">
              <w:rPr>
                <w:rFonts w:eastAsia="Calibri"/>
                <w:sz w:val="24"/>
                <w:szCs w:val="24"/>
              </w:rPr>
              <w:t>liepos 3</w:t>
            </w:r>
            <w:r w:rsidR="49248882" w:rsidRPr="0084111B">
              <w:rPr>
                <w:rFonts w:eastAsia="Calibri"/>
                <w:sz w:val="24"/>
                <w:szCs w:val="24"/>
              </w:rPr>
              <w:t xml:space="preserve"> d. </w:t>
            </w:r>
            <w:r w:rsidR="5B84B97E" w:rsidRPr="0084111B">
              <w:rPr>
                <w:rFonts w:eastAsia="Calibri"/>
                <w:sz w:val="24"/>
                <w:szCs w:val="24"/>
              </w:rPr>
              <w:t>1</w:t>
            </w:r>
            <w:r w:rsidR="005B1EA7" w:rsidRPr="0084111B">
              <w:rPr>
                <w:rFonts w:eastAsia="Calibri"/>
                <w:sz w:val="24"/>
                <w:szCs w:val="24"/>
              </w:rPr>
              <w:t>5</w:t>
            </w:r>
            <w:r w:rsidR="4CE6B5F3" w:rsidRPr="0084111B">
              <w:rPr>
                <w:rFonts w:eastAsia="Calibri"/>
                <w:sz w:val="24"/>
                <w:szCs w:val="24"/>
              </w:rPr>
              <w:t>.</w:t>
            </w:r>
            <w:r w:rsidR="005B1EA7" w:rsidRPr="0084111B">
              <w:rPr>
                <w:rFonts w:eastAsia="Calibri"/>
                <w:sz w:val="24"/>
                <w:szCs w:val="24"/>
              </w:rPr>
              <w:t>30</w:t>
            </w:r>
            <w:r w:rsidR="3C301004" w:rsidRPr="0084111B">
              <w:rPr>
                <w:rFonts w:eastAsia="Calibri"/>
                <w:sz w:val="24"/>
                <w:szCs w:val="24"/>
              </w:rPr>
              <w:t xml:space="preserve"> </w:t>
            </w:r>
            <w:r w:rsidR="1FA20BA6" w:rsidRPr="0084111B">
              <w:rPr>
                <w:rFonts w:eastAsia="Calibri"/>
                <w:sz w:val="24"/>
                <w:szCs w:val="24"/>
              </w:rPr>
              <w:t>val.</w:t>
            </w:r>
            <w:r w:rsidR="170A14CE" w:rsidRPr="0084111B">
              <w:rPr>
                <w:rFonts w:eastAsia="Calibri"/>
                <w:sz w:val="24"/>
                <w:szCs w:val="24"/>
              </w:rPr>
              <w:t xml:space="preserve"> </w:t>
            </w:r>
          </w:p>
          <w:p w14:paraId="19AD2698" w14:textId="5602618E" w:rsidR="00116266" w:rsidRPr="0084111B" w:rsidRDefault="00694801" w:rsidP="0084111B">
            <w:pPr>
              <w:spacing w:line="360" w:lineRule="auto"/>
              <w:jc w:val="both"/>
              <w:rPr>
                <w:rFonts w:eastAsia="Calibri" w:cstheme="minorHAnsi"/>
                <w:sz w:val="24"/>
                <w:szCs w:val="24"/>
              </w:rPr>
            </w:pPr>
            <w:r w:rsidRPr="0084111B">
              <w:rPr>
                <w:rFonts w:eastAsia="Calibri" w:cstheme="minorHAnsi"/>
                <w:sz w:val="24"/>
                <w:szCs w:val="24"/>
              </w:rPr>
              <w:t>10</w:t>
            </w:r>
            <w:r w:rsidR="00116266" w:rsidRPr="0084111B">
              <w:rPr>
                <w:rFonts w:eastAsia="Calibri" w:cstheme="minorHAnsi"/>
                <w:sz w:val="24"/>
                <w:szCs w:val="24"/>
              </w:rPr>
              <w:t>.</w:t>
            </w:r>
            <w:r w:rsidR="00DF61BF">
              <w:rPr>
                <w:rFonts w:eastAsia="Calibri" w:cstheme="minorHAnsi"/>
                <w:sz w:val="24"/>
                <w:szCs w:val="24"/>
              </w:rPr>
              <w:t>7</w:t>
            </w:r>
            <w:r w:rsidR="00116266" w:rsidRPr="0084111B">
              <w:rPr>
                <w:rFonts w:eastAsia="Calibri" w:cstheme="minorHAnsi"/>
                <w:sz w:val="24"/>
                <w:szCs w:val="24"/>
              </w:rPr>
              <w:t>. Gautos paraiškos yra registruojamos. Po nustatyto termino ir ne</w:t>
            </w:r>
            <w:r w:rsidR="001B2D60" w:rsidRPr="0084111B">
              <w:rPr>
                <w:rFonts w:eastAsia="Calibri" w:cstheme="minorHAnsi"/>
                <w:sz w:val="24"/>
                <w:szCs w:val="24"/>
              </w:rPr>
              <w:t xml:space="preserve"> </w:t>
            </w:r>
            <w:r w:rsidR="00116266" w:rsidRPr="0084111B">
              <w:rPr>
                <w:rFonts w:eastAsia="Calibri" w:cstheme="minorHAnsi"/>
                <w:sz w:val="24"/>
                <w:szCs w:val="24"/>
              </w:rPr>
              <w:t>pagal</w:t>
            </w:r>
            <w:r w:rsidR="001B2D60" w:rsidRPr="0084111B">
              <w:rPr>
                <w:rFonts w:eastAsia="Calibri" w:cstheme="minorHAnsi"/>
                <w:sz w:val="24"/>
                <w:szCs w:val="24"/>
              </w:rPr>
              <w:t xml:space="preserve"> </w:t>
            </w:r>
            <w:r w:rsidRPr="0084111B">
              <w:rPr>
                <w:rFonts w:eastAsia="Calibri" w:cstheme="minorHAnsi"/>
                <w:sz w:val="24"/>
                <w:szCs w:val="24"/>
              </w:rPr>
              <w:t>10</w:t>
            </w:r>
            <w:r w:rsidR="00116266" w:rsidRPr="0084111B">
              <w:rPr>
                <w:rFonts w:eastAsia="Calibri" w:cstheme="minorHAnsi"/>
                <w:sz w:val="24"/>
                <w:szCs w:val="24"/>
              </w:rPr>
              <w:t xml:space="preserve">.2 ir </w:t>
            </w:r>
            <w:r w:rsidRPr="0084111B">
              <w:rPr>
                <w:rFonts w:eastAsia="Calibri" w:cstheme="minorHAnsi"/>
                <w:sz w:val="24"/>
                <w:szCs w:val="24"/>
              </w:rPr>
              <w:t>10</w:t>
            </w:r>
            <w:r w:rsidR="00116266" w:rsidRPr="0084111B">
              <w:rPr>
                <w:rFonts w:eastAsia="Calibri" w:cstheme="minorHAnsi"/>
                <w:sz w:val="24"/>
                <w:szCs w:val="24"/>
              </w:rPr>
              <w:t>.3</w:t>
            </w:r>
            <w:r w:rsidR="001B2D60" w:rsidRPr="0084111B">
              <w:rPr>
                <w:rFonts w:eastAsia="Calibri" w:cstheme="minorHAnsi"/>
                <w:sz w:val="24"/>
                <w:szCs w:val="24"/>
              </w:rPr>
              <w:t xml:space="preserve"> </w:t>
            </w:r>
            <w:r w:rsidR="00116266" w:rsidRPr="0084111B">
              <w:rPr>
                <w:rFonts w:eastAsia="Calibri" w:cstheme="minorHAnsi"/>
                <w:sz w:val="24"/>
                <w:szCs w:val="24"/>
              </w:rPr>
              <w:t xml:space="preserve">papunkčiuose nustatytas sąlygas pateiktos paraiškos nenagrinėjamos. </w:t>
            </w:r>
          </w:p>
          <w:p w14:paraId="22AE5A61" w14:textId="31571C96" w:rsidR="00116266" w:rsidRPr="0084111B" w:rsidRDefault="00694801" w:rsidP="0084111B">
            <w:pPr>
              <w:tabs>
                <w:tab w:val="left" w:pos="1418"/>
              </w:tabs>
              <w:spacing w:line="360" w:lineRule="auto"/>
              <w:jc w:val="both"/>
              <w:rPr>
                <w:rFonts w:cstheme="minorHAnsi"/>
                <w:sz w:val="24"/>
                <w:szCs w:val="24"/>
              </w:rPr>
            </w:pPr>
            <w:r w:rsidRPr="0084111B">
              <w:rPr>
                <w:rFonts w:cstheme="minorHAnsi"/>
                <w:sz w:val="24"/>
                <w:szCs w:val="24"/>
              </w:rPr>
              <w:t>10</w:t>
            </w:r>
            <w:r w:rsidR="00116266" w:rsidRPr="0084111B">
              <w:rPr>
                <w:rFonts w:cstheme="minorHAnsi"/>
                <w:sz w:val="24"/>
                <w:szCs w:val="24"/>
              </w:rPr>
              <w:t>.</w:t>
            </w:r>
            <w:r w:rsidR="00DF61BF">
              <w:rPr>
                <w:rFonts w:cstheme="minorHAnsi"/>
                <w:sz w:val="24"/>
                <w:szCs w:val="24"/>
              </w:rPr>
              <w:t>8</w:t>
            </w:r>
            <w:r w:rsidR="00116266" w:rsidRPr="0084111B">
              <w:rPr>
                <w:rFonts w:cstheme="minorHAnsi"/>
                <w:sz w:val="24"/>
                <w:szCs w:val="24"/>
              </w:rPr>
              <w:t xml:space="preserve">. </w:t>
            </w:r>
            <w:r w:rsidR="00AF18C7" w:rsidRPr="0084111B">
              <w:rPr>
                <w:rFonts w:cstheme="minorHAnsi"/>
                <w:sz w:val="24"/>
                <w:szCs w:val="24"/>
              </w:rPr>
              <w:t xml:space="preserve">Tas pats pareiškėjas gali teikti tik vieną </w:t>
            </w:r>
            <w:r w:rsidRPr="0084111B">
              <w:rPr>
                <w:rFonts w:cstheme="minorHAnsi"/>
                <w:sz w:val="24"/>
                <w:szCs w:val="24"/>
              </w:rPr>
              <w:t xml:space="preserve">paraišką. </w:t>
            </w:r>
          </w:p>
          <w:p w14:paraId="15CE07D1" w14:textId="2CBB0A12" w:rsidR="00116266" w:rsidRPr="0084111B" w:rsidRDefault="00694801" w:rsidP="0084111B">
            <w:pPr>
              <w:tabs>
                <w:tab w:val="left" w:pos="0"/>
                <w:tab w:val="left" w:pos="1260"/>
              </w:tabs>
              <w:autoSpaceDE w:val="0"/>
              <w:autoSpaceDN w:val="0"/>
              <w:adjustRightInd w:val="0"/>
              <w:spacing w:line="360" w:lineRule="auto"/>
              <w:ind w:left="5" w:hanging="5"/>
              <w:jc w:val="both"/>
              <w:rPr>
                <w:rFonts w:cstheme="minorHAnsi"/>
                <w:sz w:val="24"/>
                <w:szCs w:val="24"/>
              </w:rPr>
            </w:pPr>
            <w:r w:rsidRPr="0084111B">
              <w:rPr>
                <w:rFonts w:cstheme="minorHAnsi"/>
                <w:sz w:val="24"/>
                <w:szCs w:val="24"/>
              </w:rPr>
              <w:t>10.</w:t>
            </w:r>
            <w:r w:rsidR="00DF61BF">
              <w:rPr>
                <w:rFonts w:cstheme="minorHAnsi"/>
                <w:sz w:val="24"/>
                <w:szCs w:val="24"/>
              </w:rPr>
              <w:t>9</w:t>
            </w:r>
            <w:r w:rsidRPr="0084111B">
              <w:rPr>
                <w:rFonts w:cstheme="minorHAnsi"/>
                <w:sz w:val="24"/>
                <w:szCs w:val="24"/>
              </w:rPr>
              <w:t>.</w:t>
            </w:r>
            <w:r w:rsidR="00116266" w:rsidRPr="0084111B">
              <w:rPr>
                <w:rFonts w:cstheme="minorHAnsi"/>
                <w:sz w:val="24"/>
                <w:szCs w:val="24"/>
              </w:rPr>
              <w:t xml:space="preserve"> Pasibaigus paraiškų pateikimo terminui, negalima pareiškėjo iniciatyva paraiškos taisyti, tikslinti, pildyti ar pateikti papildomus dokumentus</w:t>
            </w:r>
            <w:r w:rsidR="00981A96">
              <w:rPr>
                <w:rFonts w:cstheme="minorHAnsi"/>
                <w:sz w:val="24"/>
                <w:szCs w:val="24"/>
              </w:rPr>
              <w:t>.</w:t>
            </w:r>
          </w:p>
        </w:tc>
      </w:tr>
      <w:tr w:rsidR="00116266" w:rsidRPr="00F124ED" w14:paraId="4A8820A2" w14:textId="77777777" w:rsidTr="00E81833">
        <w:tc>
          <w:tcPr>
            <w:tcW w:w="570" w:type="dxa"/>
          </w:tcPr>
          <w:p w14:paraId="796FA6ED" w14:textId="1F497762" w:rsidR="00116266" w:rsidRPr="00F124ED" w:rsidRDefault="00220E6B" w:rsidP="00116266">
            <w:pPr>
              <w:spacing w:line="355" w:lineRule="auto"/>
              <w:contextualSpacing/>
              <w:jc w:val="center"/>
              <w:rPr>
                <w:rFonts w:eastAsia="Calibri" w:cstheme="minorHAnsi"/>
                <w:sz w:val="24"/>
                <w:szCs w:val="24"/>
              </w:rPr>
            </w:pPr>
            <w:r>
              <w:rPr>
                <w:rFonts w:eastAsia="Calibri" w:cstheme="minorHAnsi"/>
                <w:sz w:val="24"/>
                <w:szCs w:val="24"/>
              </w:rPr>
              <w:lastRenderedPageBreak/>
              <w:t>11</w:t>
            </w:r>
            <w:r w:rsidR="00116266" w:rsidRPr="00F124ED">
              <w:rPr>
                <w:rFonts w:eastAsia="Calibri" w:cstheme="minorHAnsi"/>
                <w:sz w:val="24"/>
                <w:szCs w:val="24"/>
              </w:rPr>
              <w:t>.</w:t>
            </w:r>
          </w:p>
        </w:tc>
        <w:tc>
          <w:tcPr>
            <w:tcW w:w="1693" w:type="dxa"/>
          </w:tcPr>
          <w:p w14:paraId="4B63D11A" w14:textId="77777777" w:rsidR="00116266" w:rsidRPr="00F124ED" w:rsidRDefault="00116266" w:rsidP="00106A9C">
            <w:pPr>
              <w:spacing w:line="360" w:lineRule="auto"/>
              <w:contextualSpacing/>
              <w:rPr>
                <w:rFonts w:eastAsia="Calibri" w:cstheme="minorHAnsi"/>
                <w:b/>
                <w:sz w:val="24"/>
                <w:szCs w:val="24"/>
              </w:rPr>
            </w:pPr>
            <w:r w:rsidRPr="00F124ED">
              <w:rPr>
                <w:rFonts w:eastAsia="Calibri" w:cstheme="minorHAnsi"/>
                <w:sz w:val="24"/>
                <w:szCs w:val="24"/>
              </w:rPr>
              <w:t>Tinkamos</w:t>
            </w:r>
            <w:r w:rsidR="00106A9C" w:rsidRPr="00F124ED">
              <w:rPr>
                <w:rFonts w:eastAsia="Calibri" w:cstheme="minorHAnsi"/>
                <w:sz w:val="24"/>
                <w:szCs w:val="24"/>
              </w:rPr>
              <w:t xml:space="preserve"> </w:t>
            </w:r>
            <w:r w:rsidRPr="00F124ED">
              <w:rPr>
                <w:rFonts w:eastAsia="Calibri" w:cstheme="minorHAnsi"/>
                <w:sz w:val="24"/>
                <w:szCs w:val="24"/>
              </w:rPr>
              <w:t>finansuoti išlaidos</w:t>
            </w:r>
          </w:p>
        </w:tc>
        <w:tc>
          <w:tcPr>
            <w:tcW w:w="7059" w:type="dxa"/>
          </w:tcPr>
          <w:p w14:paraId="4F59A7CA" w14:textId="5665F646" w:rsidR="00116266" w:rsidRPr="00051B52" w:rsidRDefault="00220E6B" w:rsidP="007C7F8F">
            <w:pPr>
              <w:tabs>
                <w:tab w:val="left" w:pos="457"/>
              </w:tabs>
              <w:spacing w:line="360" w:lineRule="auto"/>
              <w:jc w:val="both"/>
              <w:rPr>
                <w:rFonts w:ascii="Calibri" w:hAnsi="Calibri" w:cs="Calibri"/>
                <w:sz w:val="24"/>
                <w:szCs w:val="24"/>
              </w:rPr>
            </w:pPr>
            <w:r>
              <w:rPr>
                <w:rFonts w:ascii="Calibri" w:hAnsi="Calibri" w:cs="Calibri"/>
                <w:sz w:val="24"/>
                <w:szCs w:val="24"/>
              </w:rPr>
              <w:t>11.</w:t>
            </w:r>
            <w:r w:rsidR="00116266" w:rsidRPr="00051B52">
              <w:rPr>
                <w:rFonts w:ascii="Calibri" w:hAnsi="Calibri" w:cs="Calibri"/>
                <w:sz w:val="24"/>
                <w:szCs w:val="24"/>
              </w:rPr>
              <w:t xml:space="preserve"> Tinkamomis finansuoti išlaidomis gali būti pripažįstamos tik tos išlaidos, kurios yra</w:t>
            </w:r>
            <w:r>
              <w:rPr>
                <w:rFonts w:ascii="Calibri" w:hAnsi="Calibri" w:cs="Calibri"/>
                <w:sz w:val="24"/>
                <w:szCs w:val="24"/>
              </w:rPr>
              <w:t xml:space="preserve"> nurodytos Savivaldybės aprašo 52 punkte</w:t>
            </w:r>
            <w:r w:rsidR="00116266" w:rsidRPr="00051B52">
              <w:rPr>
                <w:rFonts w:ascii="Calibri" w:hAnsi="Calibri" w:cs="Calibri"/>
                <w:sz w:val="24"/>
                <w:szCs w:val="24"/>
              </w:rPr>
              <w:t>:</w:t>
            </w:r>
            <w:r w:rsidR="00106A9C" w:rsidRPr="00051B52">
              <w:rPr>
                <w:rFonts w:ascii="Calibri" w:hAnsi="Calibri" w:cs="Calibri"/>
                <w:sz w:val="24"/>
                <w:szCs w:val="24"/>
              </w:rPr>
              <w:t xml:space="preserve"> </w:t>
            </w:r>
          </w:p>
          <w:p w14:paraId="3D86C5F4" w14:textId="666454D1" w:rsidR="00116266" w:rsidRPr="00051B52" w:rsidRDefault="00220E6B" w:rsidP="007C7F8F">
            <w:pPr>
              <w:tabs>
                <w:tab w:val="left" w:pos="457"/>
              </w:tabs>
              <w:spacing w:line="360" w:lineRule="auto"/>
              <w:jc w:val="both"/>
              <w:rPr>
                <w:rFonts w:ascii="Calibri" w:hAnsi="Calibri" w:cs="Calibri"/>
                <w:sz w:val="24"/>
                <w:szCs w:val="24"/>
              </w:rPr>
            </w:pPr>
            <w:r>
              <w:rPr>
                <w:rFonts w:ascii="Calibri" w:hAnsi="Calibri" w:cs="Calibri"/>
                <w:sz w:val="24"/>
                <w:szCs w:val="24"/>
              </w:rPr>
              <w:t>11</w:t>
            </w:r>
            <w:r w:rsidR="00116266" w:rsidRPr="00051B52">
              <w:rPr>
                <w:rFonts w:ascii="Calibri" w:hAnsi="Calibri" w:cs="Calibri"/>
                <w:sz w:val="24"/>
                <w:szCs w:val="24"/>
              </w:rPr>
              <w:t xml:space="preserve">.1. </w:t>
            </w:r>
            <w:r w:rsidR="00B14A24" w:rsidRPr="00051B52">
              <w:rPr>
                <w:rFonts w:ascii="Calibri" w:hAnsi="Calibri" w:cs="Calibri"/>
                <w:sz w:val="24"/>
                <w:szCs w:val="24"/>
              </w:rPr>
              <w:t>projekto administravimo išlaidos (ne daugiau kaip 30 procentų projektui skirtų valstybės biudžeto lėšų):</w:t>
            </w:r>
          </w:p>
          <w:p w14:paraId="527C6CDC" w14:textId="60DF7639" w:rsidR="00B14A24" w:rsidRPr="00051B52" w:rsidRDefault="00220E6B" w:rsidP="007C7F8F">
            <w:pPr>
              <w:spacing w:line="360" w:lineRule="auto"/>
              <w:jc w:val="both"/>
              <w:rPr>
                <w:rFonts w:ascii="Calibri" w:hAnsi="Calibri" w:cs="Calibri"/>
                <w:sz w:val="24"/>
                <w:szCs w:val="24"/>
              </w:rPr>
            </w:pPr>
            <w:r>
              <w:rPr>
                <w:rFonts w:ascii="Calibri" w:hAnsi="Calibri" w:cs="Calibri"/>
                <w:sz w:val="24"/>
                <w:szCs w:val="24"/>
              </w:rPr>
              <w:t>11</w:t>
            </w:r>
            <w:r w:rsidR="00B14A24" w:rsidRPr="00051B52">
              <w:rPr>
                <w:rFonts w:ascii="Calibri" w:hAnsi="Calibri" w:cs="Calibri"/>
                <w:sz w:val="24"/>
                <w:szCs w:val="24"/>
              </w:rPr>
              <w:t>.1.1. projekto vadovo darbo užmokestis, įskaitant valstybinio socialinio draudimo įmokas;</w:t>
            </w:r>
          </w:p>
          <w:p w14:paraId="0A6918C7" w14:textId="1149BB9E" w:rsidR="00B14A24" w:rsidRPr="00051B52" w:rsidRDefault="00220E6B" w:rsidP="007C7F8F">
            <w:pPr>
              <w:spacing w:line="360" w:lineRule="auto"/>
              <w:jc w:val="both"/>
              <w:rPr>
                <w:rFonts w:ascii="Calibri" w:hAnsi="Calibri" w:cs="Calibri"/>
                <w:sz w:val="24"/>
                <w:szCs w:val="24"/>
              </w:rPr>
            </w:pPr>
            <w:r>
              <w:rPr>
                <w:rFonts w:ascii="Calibri" w:hAnsi="Calibri" w:cs="Calibri"/>
                <w:sz w:val="24"/>
                <w:szCs w:val="24"/>
              </w:rPr>
              <w:t>11</w:t>
            </w:r>
            <w:r w:rsidR="00B14A24" w:rsidRPr="00051B52">
              <w:rPr>
                <w:rFonts w:ascii="Calibri" w:hAnsi="Calibri" w:cs="Calibri"/>
                <w:sz w:val="24"/>
                <w:szCs w:val="24"/>
              </w:rPr>
              <w:t>.1.2. asmens, tvarkančio buhalterinę apskaitą, darbo užmokestis, įskaitant valstybinio socialinio draudimo įmokas (jei paslauga neperkama iš buhalterinės apskaitos paslaugas teikiančios įmonės (įstaigos) ar buhalterinės apskaitos paslaugas savarankiškai teikiančio asmens);</w:t>
            </w:r>
          </w:p>
          <w:p w14:paraId="7CE8507F" w14:textId="3AD8A906" w:rsidR="00B14A24" w:rsidRPr="00051B52" w:rsidRDefault="00220E6B" w:rsidP="007C7F8F">
            <w:pPr>
              <w:spacing w:line="360" w:lineRule="auto"/>
              <w:jc w:val="both"/>
              <w:rPr>
                <w:rFonts w:ascii="Calibri" w:hAnsi="Calibri" w:cs="Calibri"/>
                <w:sz w:val="24"/>
                <w:szCs w:val="24"/>
              </w:rPr>
            </w:pPr>
            <w:r>
              <w:rPr>
                <w:rFonts w:ascii="Calibri" w:hAnsi="Calibri" w:cs="Calibri"/>
                <w:sz w:val="24"/>
                <w:szCs w:val="24"/>
              </w:rPr>
              <w:t>11</w:t>
            </w:r>
            <w:r w:rsidR="00B14A24" w:rsidRPr="00051B52">
              <w:rPr>
                <w:rFonts w:ascii="Calibri" w:hAnsi="Calibri" w:cs="Calibri"/>
                <w:sz w:val="24"/>
                <w:szCs w:val="24"/>
              </w:rPr>
              <w:t>.1.3. buhalterinės apskaitos paslaugos (jei paslauga perkama iš buhalterinės apskaitos paslaugas teikiančios įmonės (įstaigos) ar buhalterinės apskaitos paslaugas savarankiškai teikiančio asmens ir asmuo, tvarkantis buhalterinę apskaitą, nėra įdarbinamas pareiškėjo, projekto vykdytojo organizacijoje buhalterinės apskaitos paslaugoms teikti pagal darbo sutartį);</w:t>
            </w:r>
          </w:p>
          <w:p w14:paraId="77651FE7" w14:textId="68D02D76" w:rsidR="00B14A24" w:rsidRPr="00051B52" w:rsidRDefault="00220E6B" w:rsidP="007C7F8F">
            <w:pPr>
              <w:spacing w:line="360" w:lineRule="auto"/>
              <w:jc w:val="both"/>
              <w:rPr>
                <w:rFonts w:ascii="Calibri" w:hAnsi="Calibri" w:cs="Calibri"/>
                <w:sz w:val="24"/>
                <w:szCs w:val="24"/>
              </w:rPr>
            </w:pPr>
            <w:r>
              <w:rPr>
                <w:rFonts w:ascii="Calibri" w:hAnsi="Calibri" w:cs="Calibri"/>
                <w:sz w:val="24"/>
                <w:szCs w:val="24"/>
              </w:rPr>
              <w:t>11</w:t>
            </w:r>
            <w:r w:rsidR="00B14A24" w:rsidRPr="00051B52">
              <w:rPr>
                <w:rFonts w:ascii="Calibri" w:hAnsi="Calibri" w:cs="Calibri"/>
                <w:sz w:val="24"/>
                <w:szCs w:val="24"/>
              </w:rPr>
              <w:t>.1.4. ryšio paslaugų įsigijimo išlaidos (interneto, fiksuotojo ir (ar) mobiliojo ryšio (neviršijant 15 Eur vienam projekto vadovui, asmeniui (-</w:t>
            </w:r>
            <w:proofErr w:type="spellStart"/>
            <w:r w:rsidR="00B14A24" w:rsidRPr="00051B52">
              <w:rPr>
                <w:rFonts w:ascii="Calibri" w:hAnsi="Calibri" w:cs="Calibri"/>
                <w:sz w:val="24"/>
                <w:szCs w:val="24"/>
              </w:rPr>
              <w:t>enims</w:t>
            </w:r>
            <w:proofErr w:type="spellEnd"/>
            <w:r w:rsidR="00B14A24" w:rsidRPr="00051B52">
              <w:rPr>
                <w:rFonts w:ascii="Calibri" w:hAnsi="Calibri" w:cs="Calibri"/>
                <w:sz w:val="24"/>
                <w:szCs w:val="24"/>
              </w:rPr>
              <w:t>)</w:t>
            </w:r>
            <w:r>
              <w:rPr>
                <w:rFonts w:ascii="Calibri" w:hAnsi="Calibri" w:cs="Calibri"/>
                <w:sz w:val="24"/>
                <w:szCs w:val="24"/>
              </w:rPr>
              <w:t>;</w:t>
            </w:r>
            <w:r w:rsidR="00B14A24" w:rsidRPr="00051B52">
              <w:rPr>
                <w:rFonts w:ascii="Calibri" w:hAnsi="Calibri" w:cs="Calibri"/>
                <w:sz w:val="24"/>
                <w:szCs w:val="24"/>
              </w:rPr>
              <w:t xml:space="preserve"> </w:t>
            </w:r>
          </w:p>
          <w:p w14:paraId="5DABD57E" w14:textId="2C8A949D" w:rsidR="00B14A24" w:rsidRPr="00051B52" w:rsidRDefault="00220E6B" w:rsidP="007C7F8F">
            <w:pPr>
              <w:spacing w:line="360" w:lineRule="auto"/>
              <w:jc w:val="both"/>
              <w:rPr>
                <w:rFonts w:ascii="Calibri" w:hAnsi="Calibri" w:cs="Calibri"/>
                <w:sz w:val="24"/>
                <w:szCs w:val="24"/>
              </w:rPr>
            </w:pPr>
            <w:r>
              <w:rPr>
                <w:rFonts w:ascii="Calibri" w:hAnsi="Calibri" w:cs="Calibri"/>
                <w:sz w:val="24"/>
                <w:szCs w:val="24"/>
              </w:rPr>
              <w:lastRenderedPageBreak/>
              <w:t>11</w:t>
            </w:r>
            <w:r w:rsidR="00B14A24" w:rsidRPr="00051B52">
              <w:rPr>
                <w:rFonts w:ascii="Calibri" w:hAnsi="Calibri" w:cs="Calibri"/>
                <w:sz w:val="24"/>
                <w:szCs w:val="24"/>
              </w:rPr>
              <w:t>.2. projekto įgyvendinimo išlaidos:</w:t>
            </w:r>
          </w:p>
          <w:p w14:paraId="15D19F14" w14:textId="6B16DFB1" w:rsidR="00B14A24" w:rsidRPr="00051B52" w:rsidRDefault="00220E6B" w:rsidP="007C7F8F">
            <w:pPr>
              <w:spacing w:line="360" w:lineRule="auto"/>
              <w:jc w:val="both"/>
              <w:rPr>
                <w:rFonts w:ascii="Calibri" w:hAnsi="Calibri" w:cs="Calibri"/>
                <w:sz w:val="24"/>
                <w:szCs w:val="24"/>
              </w:rPr>
            </w:pPr>
            <w:r>
              <w:rPr>
                <w:rFonts w:ascii="Calibri" w:hAnsi="Calibri" w:cs="Calibri"/>
                <w:sz w:val="24"/>
                <w:szCs w:val="24"/>
              </w:rPr>
              <w:t>11</w:t>
            </w:r>
            <w:r w:rsidR="00B14A24" w:rsidRPr="00051B52">
              <w:rPr>
                <w:rFonts w:ascii="Calibri" w:hAnsi="Calibri" w:cs="Calibri"/>
                <w:sz w:val="24"/>
                <w:szCs w:val="24"/>
              </w:rPr>
              <w:t xml:space="preserve">.2.1. asmenų, vykdančių ir (ar) organizuojančių </w:t>
            </w:r>
            <w:r>
              <w:rPr>
                <w:rFonts w:ascii="Calibri" w:hAnsi="Calibri" w:cs="Calibri"/>
                <w:sz w:val="24"/>
                <w:szCs w:val="24"/>
              </w:rPr>
              <w:t>Savivaldybės a</w:t>
            </w:r>
            <w:r w:rsidR="00B14A24" w:rsidRPr="00051B52">
              <w:rPr>
                <w:rFonts w:ascii="Calibri" w:hAnsi="Calibri" w:cs="Calibri"/>
                <w:sz w:val="24"/>
                <w:szCs w:val="24"/>
              </w:rPr>
              <w:t xml:space="preserve">prašo 10 punkte </w:t>
            </w:r>
            <w:r>
              <w:rPr>
                <w:rFonts w:ascii="Calibri" w:hAnsi="Calibri" w:cs="Calibri"/>
                <w:sz w:val="24"/>
                <w:szCs w:val="24"/>
              </w:rPr>
              <w:t xml:space="preserve">(Skelbimo – 4 punkte) </w:t>
            </w:r>
            <w:r w:rsidR="00B14A24" w:rsidRPr="00051B52">
              <w:rPr>
                <w:rFonts w:ascii="Calibri" w:hAnsi="Calibri" w:cs="Calibri"/>
                <w:sz w:val="24"/>
                <w:szCs w:val="24"/>
              </w:rPr>
              <w:t>nurodytas veiklas, darbo užmokestis, įskaitant  socialinio draudimo įmokas;</w:t>
            </w:r>
          </w:p>
          <w:p w14:paraId="25D081CF" w14:textId="12EE0E03" w:rsidR="00B14A24" w:rsidRPr="00051B52" w:rsidRDefault="00220E6B" w:rsidP="007C7F8F">
            <w:pPr>
              <w:spacing w:line="360" w:lineRule="auto"/>
              <w:jc w:val="both"/>
              <w:rPr>
                <w:rFonts w:ascii="Calibri" w:hAnsi="Calibri" w:cs="Calibri"/>
                <w:sz w:val="24"/>
                <w:szCs w:val="24"/>
              </w:rPr>
            </w:pPr>
            <w:r>
              <w:rPr>
                <w:rFonts w:ascii="Calibri" w:hAnsi="Calibri" w:cs="Calibri"/>
                <w:sz w:val="24"/>
                <w:szCs w:val="24"/>
              </w:rPr>
              <w:t>11</w:t>
            </w:r>
            <w:r w:rsidR="00B14A24" w:rsidRPr="00051B52">
              <w:rPr>
                <w:rFonts w:ascii="Calibri" w:hAnsi="Calibri" w:cs="Calibri"/>
                <w:sz w:val="24"/>
                <w:szCs w:val="24"/>
              </w:rPr>
              <w:t>.2.2. komandiruočių (išskyrus tarptautines) išlaidos (kelionių bilietai, apgyvendinimas, dienpinigiai ir kitos komandiruotės metu patirtos išlaidos, kurias patyrė projekto vadovas,  asmuo (-</w:t>
            </w:r>
            <w:proofErr w:type="spellStart"/>
            <w:r w:rsidR="00B14A24" w:rsidRPr="00051B52">
              <w:rPr>
                <w:rFonts w:ascii="Calibri" w:hAnsi="Calibri" w:cs="Calibri"/>
                <w:sz w:val="24"/>
                <w:szCs w:val="24"/>
              </w:rPr>
              <w:t>ys</w:t>
            </w:r>
            <w:proofErr w:type="spellEnd"/>
            <w:r w:rsidR="00B14A24" w:rsidRPr="00051B52">
              <w:rPr>
                <w:rFonts w:ascii="Calibri" w:hAnsi="Calibri" w:cs="Calibri"/>
                <w:sz w:val="24"/>
                <w:szCs w:val="24"/>
              </w:rPr>
              <w:t>),  nurodytas (-</w:t>
            </w:r>
            <w:proofErr w:type="spellStart"/>
            <w:r w:rsidR="00B14A24" w:rsidRPr="00051B52">
              <w:rPr>
                <w:rFonts w:ascii="Calibri" w:hAnsi="Calibri" w:cs="Calibri"/>
                <w:sz w:val="24"/>
                <w:szCs w:val="24"/>
              </w:rPr>
              <w:t>ti</w:t>
            </w:r>
            <w:proofErr w:type="spellEnd"/>
            <w:r w:rsidR="00B14A24" w:rsidRPr="00051B52">
              <w:rPr>
                <w:rFonts w:ascii="Calibri" w:hAnsi="Calibri" w:cs="Calibri"/>
                <w:sz w:val="24"/>
                <w:szCs w:val="24"/>
              </w:rPr>
              <w:t xml:space="preserve">) </w:t>
            </w:r>
            <w:r>
              <w:rPr>
                <w:rFonts w:ascii="Calibri" w:hAnsi="Calibri" w:cs="Calibri"/>
                <w:sz w:val="24"/>
                <w:szCs w:val="24"/>
              </w:rPr>
              <w:t>Savivaldybės a</w:t>
            </w:r>
            <w:r w:rsidR="00B14A24" w:rsidRPr="00051B52">
              <w:rPr>
                <w:rFonts w:ascii="Calibri" w:hAnsi="Calibri" w:cs="Calibri"/>
                <w:sz w:val="24"/>
                <w:szCs w:val="24"/>
              </w:rPr>
              <w:t>prašo 55.2.1 papunktyje ir vykdantis (-</w:t>
            </w:r>
            <w:proofErr w:type="spellStart"/>
            <w:r w:rsidR="00B14A24" w:rsidRPr="00051B52">
              <w:rPr>
                <w:rFonts w:ascii="Calibri" w:hAnsi="Calibri" w:cs="Calibri"/>
                <w:sz w:val="24"/>
                <w:szCs w:val="24"/>
              </w:rPr>
              <w:t>tys</w:t>
            </w:r>
            <w:proofErr w:type="spellEnd"/>
            <w:r w:rsidR="00B14A24" w:rsidRPr="00051B52">
              <w:rPr>
                <w:rFonts w:ascii="Calibri" w:hAnsi="Calibri" w:cs="Calibri"/>
                <w:sz w:val="24"/>
                <w:szCs w:val="24"/>
              </w:rPr>
              <w:t>) ir (ar) organizuojantis (-</w:t>
            </w:r>
            <w:proofErr w:type="spellStart"/>
            <w:r w:rsidR="00B14A24" w:rsidRPr="00051B52">
              <w:rPr>
                <w:rFonts w:ascii="Calibri" w:hAnsi="Calibri" w:cs="Calibri"/>
                <w:sz w:val="24"/>
                <w:szCs w:val="24"/>
              </w:rPr>
              <w:t>tys</w:t>
            </w:r>
            <w:proofErr w:type="spellEnd"/>
            <w:r w:rsidR="00B14A24" w:rsidRPr="00051B52">
              <w:rPr>
                <w:rFonts w:ascii="Calibri" w:hAnsi="Calibri" w:cs="Calibri"/>
                <w:sz w:val="24"/>
                <w:szCs w:val="24"/>
              </w:rPr>
              <w:t xml:space="preserve">) </w:t>
            </w:r>
            <w:r>
              <w:rPr>
                <w:rFonts w:ascii="Calibri" w:hAnsi="Calibri" w:cs="Calibri"/>
                <w:sz w:val="24"/>
                <w:szCs w:val="24"/>
              </w:rPr>
              <w:t>Savivaldybės a</w:t>
            </w:r>
            <w:r w:rsidR="00B14A24" w:rsidRPr="00051B52">
              <w:rPr>
                <w:rFonts w:ascii="Calibri" w:hAnsi="Calibri" w:cs="Calibri"/>
                <w:sz w:val="24"/>
                <w:szCs w:val="24"/>
              </w:rPr>
              <w:t>prašo 10 punkte nurodytas veiklas;</w:t>
            </w:r>
          </w:p>
          <w:p w14:paraId="3700C35F" w14:textId="7CD12443" w:rsidR="00B14A24" w:rsidRPr="00051B52" w:rsidRDefault="00220E6B" w:rsidP="007C7F8F">
            <w:pPr>
              <w:spacing w:line="360" w:lineRule="auto"/>
              <w:jc w:val="both"/>
              <w:rPr>
                <w:rFonts w:ascii="Calibri" w:hAnsi="Calibri" w:cs="Calibri"/>
                <w:sz w:val="24"/>
                <w:szCs w:val="24"/>
              </w:rPr>
            </w:pPr>
            <w:r>
              <w:rPr>
                <w:rFonts w:ascii="Calibri" w:hAnsi="Calibri" w:cs="Calibri"/>
                <w:sz w:val="24"/>
                <w:szCs w:val="24"/>
              </w:rPr>
              <w:t>11</w:t>
            </w:r>
            <w:r w:rsidR="00B14A24" w:rsidRPr="00051B52">
              <w:rPr>
                <w:rFonts w:ascii="Calibri" w:hAnsi="Calibri" w:cs="Calibri"/>
                <w:sz w:val="24"/>
                <w:szCs w:val="24"/>
              </w:rPr>
              <w:t xml:space="preserve">.2.3.  </w:t>
            </w:r>
            <w:r w:rsidR="00B14A24" w:rsidRPr="00051B52">
              <w:rPr>
                <w:rFonts w:ascii="Calibri" w:hAnsi="Calibri" w:cs="Calibri"/>
                <w:sz w:val="24"/>
                <w:szCs w:val="24"/>
                <w:lang w:eastAsia="lt-LT"/>
              </w:rPr>
              <w:t>paslaugų įsigijimo išlaidos, tiesiogiai susijusios su Projekto veiklomis ir būtinos Projektui įgyvendinti</w:t>
            </w:r>
            <w:r w:rsidR="00B14A24" w:rsidRPr="00051B52">
              <w:rPr>
                <w:rFonts w:ascii="Calibri" w:hAnsi="Calibri" w:cs="Calibri"/>
                <w:sz w:val="24"/>
                <w:szCs w:val="24"/>
              </w:rPr>
              <w:t xml:space="preserve"> (vadovaujantis </w:t>
            </w:r>
            <w:r w:rsidR="00B14A24" w:rsidRPr="00051B52">
              <w:rPr>
                <w:rFonts w:ascii="Calibri" w:eastAsia="SimSun" w:hAnsi="Calibri" w:cs="Calibri"/>
                <w:sz w:val="24"/>
                <w:szCs w:val="24"/>
                <w:lang w:eastAsia="lt-LT"/>
              </w:rPr>
              <w:t xml:space="preserve">ne didesnėmis nei rinkos kainomis, laikantis racionalaus </w:t>
            </w:r>
            <w:r w:rsidR="00B14A24" w:rsidRPr="00051B52">
              <w:rPr>
                <w:rFonts w:ascii="Calibri" w:eastAsia="SimSun" w:hAnsi="Calibri" w:cs="Calibri"/>
                <w:sz w:val="24"/>
                <w:szCs w:val="24"/>
              </w:rPr>
              <w:t xml:space="preserve">valstybės biudžeto </w:t>
            </w:r>
            <w:r w:rsidR="00B14A24" w:rsidRPr="00051B52">
              <w:rPr>
                <w:rFonts w:ascii="Calibri" w:eastAsia="SimSun" w:hAnsi="Calibri" w:cs="Calibri"/>
                <w:sz w:val="24"/>
                <w:szCs w:val="24"/>
                <w:lang w:eastAsia="lt-LT"/>
              </w:rPr>
              <w:t>lėšų naudojimo principo</w:t>
            </w:r>
            <w:r w:rsidR="00B14A24" w:rsidRPr="00051B52">
              <w:rPr>
                <w:rFonts w:ascii="Calibri" w:hAnsi="Calibri" w:cs="Calibri"/>
                <w:sz w:val="24"/>
                <w:szCs w:val="24"/>
              </w:rPr>
              <w:t>):</w:t>
            </w:r>
          </w:p>
          <w:p w14:paraId="3353F080" w14:textId="019EA3CE" w:rsidR="00B14A24" w:rsidRPr="00051B52" w:rsidRDefault="000533F9" w:rsidP="007C7F8F">
            <w:pPr>
              <w:spacing w:line="360" w:lineRule="auto"/>
              <w:jc w:val="both"/>
              <w:rPr>
                <w:rFonts w:ascii="Calibri" w:hAnsi="Calibri" w:cs="Calibri"/>
                <w:sz w:val="24"/>
                <w:szCs w:val="24"/>
              </w:rPr>
            </w:pPr>
            <w:r>
              <w:rPr>
                <w:rFonts w:ascii="Calibri" w:hAnsi="Calibri" w:cs="Calibri"/>
                <w:sz w:val="24"/>
                <w:szCs w:val="24"/>
              </w:rPr>
              <w:t>11</w:t>
            </w:r>
            <w:r w:rsidR="00B14A24" w:rsidRPr="00051B52">
              <w:rPr>
                <w:rFonts w:ascii="Calibri" w:hAnsi="Calibri" w:cs="Calibri"/>
                <w:sz w:val="24"/>
                <w:szCs w:val="24"/>
              </w:rPr>
              <w:t xml:space="preserve">.2.3.1. ekspertų ir (ar) konsultantų paslaugų įsigijimo išlaidos (tai intelektinės paslaugos, teikiamos remiantis profesinėmis ir specialiosiomis žiniomis bei patirtimi, apimančios analizes, galimybių studijas, auditus, vertinimus, rekomendacijų rengimą, sprendimų siūlymą ir kitas panašias paslaugas), reikalingos projektui įgyvendinti ir tiesiogiai susijusios su bendruomenės interesų atstovavimo veikla, vykdoma įgyvendinant </w:t>
            </w:r>
            <w:r>
              <w:rPr>
                <w:rFonts w:ascii="Calibri" w:hAnsi="Calibri" w:cs="Calibri"/>
                <w:sz w:val="24"/>
                <w:szCs w:val="24"/>
              </w:rPr>
              <w:t>Savivaldybės a</w:t>
            </w:r>
            <w:r w:rsidR="00B14A24" w:rsidRPr="00051B52">
              <w:rPr>
                <w:rFonts w:ascii="Calibri" w:hAnsi="Calibri" w:cs="Calibri"/>
                <w:sz w:val="24"/>
                <w:szCs w:val="24"/>
              </w:rPr>
              <w:t>prašo 10.4 papunktyje nurodytą veiklą (pagal sudarytas atlygintinų paslaugų sutartis);</w:t>
            </w:r>
          </w:p>
          <w:p w14:paraId="363E21F0" w14:textId="605C72E9" w:rsidR="00B14A24" w:rsidRPr="00051B52" w:rsidRDefault="000533F9" w:rsidP="007C7F8F">
            <w:pPr>
              <w:spacing w:line="360" w:lineRule="auto"/>
              <w:jc w:val="both"/>
              <w:rPr>
                <w:rFonts w:ascii="Calibri" w:hAnsi="Calibri" w:cs="Calibri"/>
                <w:sz w:val="24"/>
                <w:szCs w:val="24"/>
              </w:rPr>
            </w:pPr>
            <w:r>
              <w:rPr>
                <w:rFonts w:ascii="Calibri" w:hAnsi="Calibri" w:cs="Calibri"/>
                <w:sz w:val="24"/>
                <w:szCs w:val="24"/>
              </w:rPr>
              <w:t>11</w:t>
            </w:r>
            <w:r w:rsidR="00B14A24" w:rsidRPr="00051B52">
              <w:rPr>
                <w:rFonts w:ascii="Calibri" w:hAnsi="Calibri" w:cs="Calibri"/>
                <w:sz w:val="24"/>
                <w:szCs w:val="24"/>
              </w:rPr>
              <w:t xml:space="preserve">.2.3.2. teisinių paslaugų įsigijimo išlaidos (teisinės konsultacijos ir kitos teisinio pobūdžio paslaugos) tiesiogiai susijusios su bendruomenės interesų atstovavimo veikla, vykdoma įgyvendinant </w:t>
            </w:r>
            <w:r>
              <w:rPr>
                <w:rFonts w:ascii="Calibri" w:hAnsi="Calibri" w:cs="Calibri"/>
                <w:sz w:val="24"/>
                <w:szCs w:val="24"/>
              </w:rPr>
              <w:t>Savivaldybės a</w:t>
            </w:r>
            <w:r w:rsidR="00B14A24" w:rsidRPr="00051B52">
              <w:rPr>
                <w:rFonts w:ascii="Calibri" w:hAnsi="Calibri" w:cs="Calibri"/>
                <w:sz w:val="24"/>
                <w:szCs w:val="24"/>
              </w:rPr>
              <w:t>prašo 10.4 papunktyje nurodytą veiklą;</w:t>
            </w:r>
          </w:p>
          <w:p w14:paraId="08A8B9F3" w14:textId="75918DB1" w:rsidR="00B14A24" w:rsidRPr="00051B52" w:rsidRDefault="000533F9" w:rsidP="007C7F8F">
            <w:pPr>
              <w:spacing w:line="360" w:lineRule="auto"/>
              <w:jc w:val="both"/>
              <w:rPr>
                <w:rFonts w:ascii="Calibri" w:hAnsi="Calibri" w:cs="Calibri"/>
                <w:sz w:val="24"/>
                <w:szCs w:val="24"/>
              </w:rPr>
            </w:pPr>
            <w:r>
              <w:rPr>
                <w:rFonts w:ascii="Calibri" w:hAnsi="Calibri" w:cs="Calibri"/>
                <w:sz w:val="24"/>
                <w:szCs w:val="24"/>
              </w:rPr>
              <w:t>11</w:t>
            </w:r>
            <w:r w:rsidR="00B14A24" w:rsidRPr="00051B52">
              <w:rPr>
                <w:rFonts w:ascii="Calibri" w:hAnsi="Calibri" w:cs="Calibri"/>
                <w:sz w:val="24"/>
                <w:szCs w:val="24"/>
              </w:rPr>
              <w:t xml:space="preserve">.2.3.3. maitinimo paslaugų </w:t>
            </w:r>
            <w:r w:rsidR="00B14A24" w:rsidRPr="00051B52">
              <w:rPr>
                <w:rFonts w:ascii="Calibri" w:hAnsi="Calibri" w:cs="Calibri"/>
                <w:sz w:val="24"/>
                <w:szCs w:val="24"/>
                <w:lang w:eastAsia="lt-LT"/>
              </w:rPr>
              <w:t xml:space="preserve">(renginių dalyviams skirti pietūs kavinėje, valgyklos maitinimo paslaugos; </w:t>
            </w:r>
            <w:r w:rsidR="00B14A24" w:rsidRPr="00051B52">
              <w:rPr>
                <w:rFonts w:ascii="Calibri" w:hAnsi="Calibri" w:cs="Calibri"/>
                <w:sz w:val="24"/>
                <w:szCs w:val="24"/>
              </w:rPr>
              <w:t xml:space="preserve">ne daugiau kaip 15 Eur 1 asmeniui per dieną) įsigijimo išlaidos; </w:t>
            </w:r>
          </w:p>
          <w:p w14:paraId="4BF256E0" w14:textId="35142454" w:rsidR="00B14A24" w:rsidRPr="00051B52" w:rsidRDefault="000533F9" w:rsidP="007C7F8F">
            <w:pPr>
              <w:spacing w:line="360" w:lineRule="auto"/>
              <w:jc w:val="both"/>
              <w:rPr>
                <w:rFonts w:ascii="Calibri" w:hAnsi="Calibri" w:cs="Calibri"/>
                <w:sz w:val="24"/>
                <w:szCs w:val="24"/>
              </w:rPr>
            </w:pPr>
            <w:r>
              <w:rPr>
                <w:rFonts w:ascii="Calibri" w:hAnsi="Calibri" w:cs="Calibri"/>
                <w:sz w:val="24"/>
                <w:szCs w:val="24"/>
              </w:rPr>
              <w:t>11</w:t>
            </w:r>
            <w:r w:rsidR="00B14A24" w:rsidRPr="00051B52">
              <w:rPr>
                <w:rFonts w:ascii="Calibri" w:hAnsi="Calibri" w:cs="Calibri"/>
                <w:sz w:val="24"/>
                <w:szCs w:val="24"/>
              </w:rPr>
              <w:t xml:space="preserve">.2.3.4. viešinimo išlaidos (tokioms išlaidoms priskiriamos informacinių kampanijų organizavimo, publikacijų, pranešimų spaudai, vaizdo, garso įrašų žiniasklaidoje skelbimo, skelbimų socialinėje </w:t>
            </w:r>
            <w:r w:rsidR="00B14A24" w:rsidRPr="00051B52">
              <w:rPr>
                <w:rFonts w:ascii="Calibri" w:hAnsi="Calibri" w:cs="Calibri"/>
                <w:sz w:val="24"/>
                <w:szCs w:val="24"/>
              </w:rPr>
              <w:lastRenderedPageBreak/>
              <w:t xml:space="preserve">medijoje, viešų renginių bei kitų visuomenės informavimo paslaugų išlaidos, kurios tiesiogiai susijusios su organizacijos vykdomo projekto viešinimu, išskyrus išlaidas, jeigu jos patiriamos turint tikslą skleisti informaciją apie organizacijos veiklą (t. y. sveikinimai švenčių proga, reiškiama užuojauta, darbo skelbimai ir kt.) ir išlaidas, patirtas susitikimų, vizitų, priėmimų ar kitų atstovavimo veiklų metu, kai pagrindinis tikslas – reprezentuoti organizaciją); </w:t>
            </w:r>
          </w:p>
          <w:p w14:paraId="2AFBA0AC" w14:textId="5F711136" w:rsidR="00B14A24" w:rsidRPr="00051B52" w:rsidRDefault="000533F9" w:rsidP="007C7F8F">
            <w:pPr>
              <w:spacing w:line="360" w:lineRule="auto"/>
              <w:jc w:val="both"/>
              <w:rPr>
                <w:rFonts w:ascii="Calibri" w:hAnsi="Calibri" w:cs="Calibri"/>
                <w:sz w:val="24"/>
                <w:szCs w:val="24"/>
              </w:rPr>
            </w:pPr>
            <w:r>
              <w:rPr>
                <w:rFonts w:ascii="Calibri" w:hAnsi="Calibri" w:cs="Calibri"/>
                <w:sz w:val="24"/>
                <w:szCs w:val="24"/>
              </w:rPr>
              <w:t>11</w:t>
            </w:r>
            <w:r w:rsidR="00B14A24" w:rsidRPr="00051B52">
              <w:rPr>
                <w:rFonts w:ascii="Calibri" w:hAnsi="Calibri" w:cs="Calibri"/>
                <w:sz w:val="24"/>
                <w:szCs w:val="24"/>
              </w:rPr>
              <w:t>.2.3.5. transporto išlaikymo (degalai, tepalai, kai transporto priemonė valdoma nuosavybės ar patikėjimo teise arba nuomojama be vairuotojo pagal panaudą) ir transporto paslaugų įsigijimo išlaidos (ekonominės klasės autobuso ar viešojo transporto bilietai, transporto priemonės nuoma su vairuotoju);</w:t>
            </w:r>
          </w:p>
          <w:p w14:paraId="124FC366" w14:textId="3CC768A3" w:rsidR="00B14A24" w:rsidRPr="00051B52" w:rsidRDefault="000533F9" w:rsidP="007C7F8F">
            <w:pPr>
              <w:spacing w:line="360" w:lineRule="auto"/>
              <w:jc w:val="both"/>
              <w:rPr>
                <w:rFonts w:ascii="Calibri" w:hAnsi="Calibri" w:cs="Calibri"/>
                <w:sz w:val="24"/>
                <w:szCs w:val="24"/>
              </w:rPr>
            </w:pPr>
            <w:r>
              <w:rPr>
                <w:rFonts w:ascii="Calibri" w:hAnsi="Calibri" w:cs="Calibri"/>
                <w:sz w:val="24"/>
                <w:szCs w:val="24"/>
              </w:rPr>
              <w:t>11</w:t>
            </w:r>
            <w:r w:rsidR="00B14A24" w:rsidRPr="00051B52">
              <w:rPr>
                <w:rFonts w:ascii="Calibri" w:hAnsi="Calibri" w:cs="Calibri"/>
                <w:sz w:val="24"/>
                <w:szCs w:val="24"/>
              </w:rPr>
              <w:t xml:space="preserve">.2.3.6. kitų paslaugų (renginių dalyvių apgyvendinimas, lektorių, mokymų vadovų, moderatorių, nuotolinių pokalbių platformos palaikymo paslaugos) įsigijimo išlaidos, kurios yra būtinos siekiant įgyvendinti numatytas veiklas, bet nepriskiriamos </w:t>
            </w:r>
            <w:r w:rsidR="00C110AC">
              <w:rPr>
                <w:rFonts w:ascii="Calibri" w:hAnsi="Calibri" w:cs="Calibri"/>
                <w:sz w:val="24"/>
                <w:szCs w:val="24"/>
              </w:rPr>
              <w:t>Savivaldybės a</w:t>
            </w:r>
            <w:r w:rsidR="00B14A24" w:rsidRPr="00051B52">
              <w:rPr>
                <w:rFonts w:ascii="Calibri" w:hAnsi="Calibri" w:cs="Calibri"/>
                <w:sz w:val="24"/>
                <w:szCs w:val="24"/>
              </w:rPr>
              <w:t xml:space="preserve">prašo </w:t>
            </w:r>
            <w:r w:rsidR="00C110AC">
              <w:rPr>
                <w:rFonts w:ascii="Calibri" w:hAnsi="Calibri" w:cs="Calibri"/>
                <w:sz w:val="24"/>
                <w:szCs w:val="24"/>
              </w:rPr>
              <w:t>55</w:t>
            </w:r>
            <w:r w:rsidR="00B14A24" w:rsidRPr="00051B52">
              <w:rPr>
                <w:rFonts w:ascii="Calibri" w:hAnsi="Calibri" w:cs="Calibri"/>
                <w:sz w:val="24"/>
                <w:szCs w:val="24"/>
              </w:rPr>
              <w:t>.2.3.1–</w:t>
            </w:r>
            <w:r w:rsidR="00C110AC">
              <w:rPr>
                <w:rFonts w:ascii="Calibri" w:hAnsi="Calibri" w:cs="Calibri"/>
                <w:sz w:val="24"/>
                <w:szCs w:val="24"/>
              </w:rPr>
              <w:t>55</w:t>
            </w:r>
            <w:r w:rsidR="00B14A24" w:rsidRPr="00051B52">
              <w:rPr>
                <w:rFonts w:ascii="Calibri" w:hAnsi="Calibri" w:cs="Calibri"/>
                <w:sz w:val="24"/>
                <w:szCs w:val="24"/>
              </w:rPr>
              <w:t>.2.3.5 papunkčiuose nurodytoms paslaugoms, įsigijimo išlaidos;</w:t>
            </w:r>
          </w:p>
          <w:p w14:paraId="622F4B8B" w14:textId="54A6D3DF" w:rsidR="00B14A24" w:rsidRPr="00051B52" w:rsidRDefault="00C110AC" w:rsidP="007C7F8F">
            <w:pPr>
              <w:spacing w:line="360" w:lineRule="auto"/>
              <w:jc w:val="both"/>
              <w:rPr>
                <w:rFonts w:ascii="Calibri" w:hAnsi="Calibri" w:cs="Calibri"/>
                <w:sz w:val="24"/>
                <w:szCs w:val="24"/>
              </w:rPr>
            </w:pPr>
            <w:r>
              <w:rPr>
                <w:rFonts w:ascii="Calibri" w:hAnsi="Calibri" w:cs="Calibri"/>
                <w:sz w:val="24"/>
                <w:szCs w:val="24"/>
              </w:rPr>
              <w:t>11</w:t>
            </w:r>
            <w:r w:rsidR="00B14A24" w:rsidRPr="00051B52">
              <w:rPr>
                <w:rFonts w:ascii="Calibri" w:hAnsi="Calibri" w:cs="Calibri"/>
                <w:sz w:val="24"/>
                <w:szCs w:val="24"/>
              </w:rPr>
              <w:t>.2.4.  kitų prekių įsigijimo išlaidos (priemonėms, prekėms ir reikmenims, įskaitant kanceliarines ir ūkines prekes, smulkų inventorių, maisto prekes ir nealkoholinius gėrimus, skirtus seminarams, mokymams ar projekto vykdytojo atstovų susitikimams darbo klausimams aptarti, taip pat apsaugos priemones (medicinines kaukes, respiratorius, dezinfekcinius skysčius)), tiesiogiai susijusios su projekto įgyvendinimo veikla ir būtinos projektui įgyvendinti, įsigyjamos ne didesnėmis nei rinkos kainomis ir laikantis racionalaus valstybės biudžeto lėšų naudojimo principo;</w:t>
            </w:r>
          </w:p>
          <w:p w14:paraId="4B72083C" w14:textId="0FE04DCB" w:rsidR="00B14A24" w:rsidRPr="00051B52" w:rsidRDefault="00C110AC" w:rsidP="007C7F8F">
            <w:pPr>
              <w:spacing w:line="360" w:lineRule="auto"/>
              <w:jc w:val="both"/>
              <w:rPr>
                <w:rFonts w:ascii="Calibri" w:hAnsi="Calibri" w:cs="Calibri"/>
                <w:sz w:val="24"/>
                <w:szCs w:val="24"/>
              </w:rPr>
            </w:pPr>
            <w:r>
              <w:rPr>
                <w:rFonts w:ascii="Calibri" w:hAnsi="Calibri" w:cs="Calibri"/>
                <w:sz w:val="24"/>
                <w:szCs w:val="24"/>
              </w:rPr>
              <w:t>11</w:t>
            </w:r>
            <w:r w:rsidR="00B14A24" w:rsidRPr="00051B52">
              <w:rPr>
                <w:rFonts w:ascii="Calibri" w:hAnsi="Calibri" w:cs="Calibri"/>
                <w:sz w:val="24"/>
                <w:szCs w:val="24"/>
              </w:rPr>
              <w:t>.2.5. materialiojo turto (patalpų, reikalingų projektui vykdyti) nuomos ir (ar) komunalinių paslaugų išlaidos (šildymo, elektros energijos tiekimo, vandentiekio, kanalizacijos ir nuotekų valymo, šiukšlių išvežimo paslaugoms apmokėti);</w:t>
            </w:r>
          </w:p>
          <w:p w14:paraId="70B2BF7C" w14:textId="58AF7D86" w:rsidR="00B14A24" w:rsidRPr="00051B52" w:rsidRDefault="00C110AC" w:rsidP="007C7F8F">
            <w:pPr>
              <w:spacing w:line="360" w:lineRule="auto"/>
              <w:jc w:val="both"/>
              <w:rPr>
                <w:rFonts w:ascii="Calibri" w:hAnsi="Calibri" w:cs="Calibri"/>
                <w:sz w:val="24"/>
                <w:szCs w:val="24"/>
              </w:rPr>
            </w:pPr>
            <w:r>
              <w:rPr>
                <w:rFonts w:ascii="Calibri" w:hAnsi="Calibri" w:cs="Calibri"/>
                <w:sz w:val="24"/>
                <w:szCs w:val="24"/>
              </w:rPr>
              <w:lastRenderedPageBreak/>
              <w:t>11</w:t>
            </w:r>
            <w:r w:rsidR="00B14A24" w:rsidRPr="00051B52">
              <w:rPr>
                <w:rFonts w:ascii="Calibri" w:hAnsi="Calibri" w:cs="Calibri"/>
                <w:sz w:val="24"/>
                <w:szCs w:val="24"/>
              </w:rPr>
              <w:t>.2.6. išlaidos savanoriškai veiklai organizuoti Savanoriškos veiklos įstatyme nustatyta tvarka;</w:t>
            </w:r>
          </w:p>
          <w:p w14:paraId="1468E226" w14:textId="4EE374C6" w:rsidR="00B14A24" w:rsidRPr="00051B52" w:rsidRDefault="00C110AC" w:rsidP="007C7F8F">
            <w:pPr>
              <w:spacing w:line="360" w:lineRule="auto"/>
              <w:jc w:val="both"/>
              <w:rPr>
                <w:rFonts w:ascii="Calibri" w:hAnsi="Calibri" w:cs="Calibri"/>
                <w:sz w:val="24"/>
                <w:szCs w:val="24"/>
              </w:rPr>
            </w:pPr>
            <w:r>
              <w:rPr>
                <w:rFonts w:ascii="Calibri" w:hAnsi="Calibri" w:cs="Calibri"/>
                <w:sz w:val="24"/>
                <w:szCs w:val="24"/>
              </w:rPr>
              <w:t>11</w:t>
            </w:r>
            <w:r w:rsidR="00B14A24" w:rsidRPr="00051B52">
              <w:rPr>
                <w:rFonts w:ascii="Calibri" w:hAnsi="Calibri" w:cs="Calibri"/>
                <w:sz w:val="24"/>
                <w:szCs w:val="24"/>
              </w:rPr>
              <w:t>.2.7. mokesčiai už bankų, kitų kredito ar mokėjimo įstaigų suteiktas valstybės biudžeto lėšų pervedimo paslaugas;</w:t>
            </w:r>
            <w:r w:rsidR="00B14A24" w:rsidRPr="00051B52">
              <w:rPr>
                <w:rFonts w:ascii="Calibri" w:hAnsi="Calibri" w:cs="Calibri"/>
                <w:sz w:val="24"/>
                <w:szCs w:val="24"/>
              </w:rPr>
              <w:tab/>
            </w:r>
          </w:p>
          <w:p w14:paraId="72406CA1" w14:textId="77777777" w:rsidR="00C110AC" w:rsidRDefault="00C110AC" w:rsidP="007C7F8F">
            <w:pPr>
              <w:spacing w:line="360" w:lineRule="auto"/>
              <w:jc w:val="both"/>
              <w:rPr>
                <w:rFonts w:ascii="Calibri" w:hAnsi="Calibri" w:cs="Calibri"/>
                <w:sz w:val="24"/>
                <w:szCs w:val="24"/>
              </w:rPr>
            </w:pPr>
            <w:r>
              <w:rPr>
                <w:rFonts w:ascii="Calibri" w:hAnsi="Calibri" w:cs="Calibri"/>
                <w:sz w:val="24"/>
                <w:szCs w:val="24"/>
              </w:rPr>
              <w:t>11</w:t>
            </w:r>
            <w:r w:rsidR="00B14A24" w:rsidRPr="00051B52">
              <w:rPr>
                <w:rFonts w:ascii="Calibri" w:hAnsi="Calibri" w:cs="Calibri"/>
                <w:sz w:val="24"/>
                <w:szCs w:val="24"/>
              </w:rPr>
              <w:t xml:space="preserve">.2.8. ilgalaikio materialiojo turto įsigijimo išlaidos (ilgalaikis materialusis turtas suprantamas taip, kaip jis apibrėžtas 12-ajame viešojo sektoriaus apskaitos ir finansinės atskaitomybės standarte „Ilgalaikis materialusis turtas“, patvirtintame Lietuvos Respublikos finansų ministro 2008 m. gegužės 8 d. įsakymu Nr. 1K-174 „Dėl Viešojo sektoriaus apskaitos ir finansinės atskaitomybės 12-ojo standarto patvirtinimo“, ir šio turto įsigijimo savikaina turi būti ne mažesnė kaip 750 Eur.  </w:t>
            </w:r>
          </w:p>
          <w:p w14:paraId="71B86859" w14:textId="171C077D" w:rsidR="008F52BE" w:rsidRPr="003246FC" w:rsidRDefault="00B14A24" w:rsidP="007C7F8F">
            <w:pPr>
              <w:spacing w:line="360" w:lineRule="auto"/>
              <w:ind w:firstLine="860"/>
              <w:jc w:val="both"/>
              <w:rPr>
                <w:rFonts w:ascii="Calibri" w:hAnsi="Calibri" w:cs="Calibri"/>
                <w:sz w:val="24"/>
                <w:szCs w:val="24"/>
              </w:rPr>
            </w:pPr>
            <w:r w:rsidRPr="00051B52">
              <w:rPr>
                <w:rFonts w:ascii="Calibri" w:hAnsi="Calibri" w:cs="Calibri"/>
                <w:sz w:val="24"/>
                <w:szCs w:val="24"/>
              </w:rPr>
              <w:t xml:space="preserve">Šios išlaidos gali būti patiriamos tik tuo atveju, jei įgyvendinant projektą numatyta vykdyti </w:t>
            </w:r>
            <w:r w:rsidR="00C110AC">
              <w:rPr>
                <w:rFonts w:ascii="Calibri" w:hAnsi="Calibri" w:cs="Calibri"/>
                <w:sz w:val="24"/>
                <w:szCs w:val="24"/>
              </w:rPr>
              <w:t>Savivaldybės a</w:t>
            </w:r>
            <w:r w:rsidRPr="00051B52">
              <w:rPr>
                <w:rFonts w:ascii="Calibri" w:hAnsi="Calibri" w:cs="Calibri"/>
                <w:sz w:val="24"/>
                <w:szCs w:val="24"/>
              </w:rPr>
              <w:t>prašo 10.3 ir 10.5 papunkčiuose nurodytas veiklas, ir jos gali sudaryti ne daugiau kaip 30 proc. projektui skirtų valstybės biudžeto lėšų</w:t>
            </w:r>
            <w:bookmarkStart w:id="0" w:name="part_1d9dd425c0e94b0caaca17e5e3b9744a"/>
            <w:bookmarkStart w:id="1" w:name="part_9ab007e7a460408d9665bd418041a7a4"/>
            <w:bookmarkStart w:id="2" w:name="part_fb7e1a926f9c48d4ab4a3986855f395e"/>
            <w:bookmarkStart w:id="3" w:name="part_729f2aa91f834151938156e59975cad7"/>
            <w:bookmarkStart w:id="4" w:name="part_2167381deda74f2ebba0f2e88dfe4161"/>
            <w:bookmarkStart w:id="5" w:name="part_34cf77998d3243e188c3e8c1cecd0099"/>
            <w:bookmarkStart w:id="6" w:name="part_9ae16356ebfc4b399e1fe439fe1b8161"/>
            <w:bookmarkStart w:id="7" w:name="part_fe3c667209654cc68a1f5b33613f6943"/>
            <w:bookmarkEnd w:id="0"/>
            <w:bookmarkEnd w:id="1"/>
            <w:bookmarkEnd w:id="2"/>
            <w:bookmarkEnd w:id="3"/>
            <w:bookmarkEnd w:id="4"/>
            <w:bookmarkEnd w:id="5"/>
            <w:bookmarkEnd w:id="6"/>
            <w:bookmarkEnd w:id="7"/>
            <w:r w:rsidR="003246FC">
              <w:rPr>
                <w:rFonts w:ascii="Calibri" w:hAnsi="Calibri" w:cs="Calibri"/>
                <w:sz w:val="24"/>
                <w:szCs w:val="24"/>
              </w:rPr>
              <w:t>.</w:t>
            </w:r>
            <w:r w:rsidR="008F52BE" w:rsidRPr="00051B52">
              <w:rPr>
                <w:rFonts w:ascii="Calibri" w:hAnsi="Calibri" w:cs="Calibri"/>
                <w:sz w:val="24"/>
                <w:szCs w:val="24"/>
                <w:lang w:eastAsia="lt-LT"/>
              </w:rPr>
              <w:t xml:space="preserve"> </w:t>
            </w:r>
          </w:p>
        </w:tc>
      </w:tr>
      <w:tr w:rsidR="00116266" w:rsidRPr="00F124ED" w14:paraId="32A6BF82" w14:textId="77777777" w:rsidTr="00E81833">
        <w:tc>
          <w:tcPr>
            <w:tcW w:w="570" w:type="dxa"/>
          </w:tcPr>
          <w:p w14:paraId="6358BBE5" w14:textId="2D34E578" w:rsidR="00116266" w:rsidRPr="00F124ED" w:rsidRDefault="00674C1A" w:rsidP="00116266">
            <w:pPr>
              <w:spacing w:line="355" w:lineRule="auto"/>
              <w:contextualSpacing/>
              <w:jc w:val="center"/>
              <w:rPr>
                <w:rFonts w:eastAsia="Calibri" w:cstheme="minorHAnsi"/>
                <w:sz w:val="24"/>
                <w:szCs w:val="24"/>
              </w:rPr>
            </w:pPr>
            <w:r>
              <w:rPr>
                <w:rFonts w:eastAsia="Calibri" w:cstheme="minorHAnsi"/>
                <w:sz w:val="24"/>
                <w:szCs w:val="24"/>
              </w:rPr>
              <w:lastRenderedPageBreak/>
              <w:t>12</w:t>
            </w:r>
            <w:r w:rsidR="00116266" w:rsidRPr="00F124ED">
              <w:rPr>
                <w:rFonts w:eastAsia="Calibri" w:cstheme="minorHAnsi"/>
                <w:sz w:val="24"/>
                <w:szCs w:val="24"/>
              </w:rPr>
              <w:t>.</w:t>
            </w:r>
          </w:p>
        </w:tc>
        <w:tc>
          <w:tcPr>
            <w:tcW w:w="1693" w:type="dxa"/>
          </w:tcPr>
          <w:p w14:paraId="5E2D203F" w14:textId="77777777" w:rsidR="00116266" w:rsidRPr="00F124ED" w:rsidRDefault="00116266" w:rsidP="00116266">
            <w:pPr>
              <w:spacing w:line="355" w:lineRule="auto"/>
              <w:contextualSpacing/>
              <w:rPr>
                <w:rFonts w:eastAsia="Calibri" w:cstheme="minorHAnsi"/>
                <w:b/>
                <w:sz w:val="24"/>
                <w:szCs w:val="24"/>
              </w:rPr>
            </w:pPr>
            <w:r w:rsidRPr="00F124ED">
              <w:rPr>
                <w:rFonts w:cstheme="minorHAnsi"/>
                <w:sz w:val="24"/>
                <w:szCs w:val="24"/>
              </w:rPr>
              <w:t>Netinkamos finansuoti išlaidos</w:t>
            </w:r>
          </w:p>
        </w:tc>
        <w:tc>
          <w:tcPr>
            <w:tcW w:w="7059" w:type="dxa"/>
            <w:tcBorders>
              <w:bottom w:val="single" w:sz="4" w:space="0" w:color="auto"/>
            </w:tcBorders>
          </w:tcPr>
          <w:p w14:paraId="2DA76CE6" w14:textId="45A5F8F0" w:rsidR="00E3090B" w:rsidRPr="00A24DEA" w:rsidRDefault="00674C1A" w:rsidP="00DE0875">
            <w:pPr>
              <w:spacing w:line="360" w:lineRule="auto"/>
              <w:jc w:val="both"/>
              <w:rPr>
                <w:rFonts w:ascii="Calibri" w:hAnsi="Calibri" w:cs="Calibri"/>
                <w:sz w:val="24"/>
                <w:szCs w:val="24"/>
              </w:rPr>
            </w:pPr>
            <w:r w:rsidRPr="00A24DEA">
              <w:rPr>
                <w:rFonts w:ascii="Calibri" w:hAnsi="Calibri" w:cs="Calibri"/>
                <w:sz w:val="24"/>
                <w:szCs w:val="24"/>
              </w:rPr>
              <w:t>12.</w:t>
            </w:r>
            <w:r w:rsidR="00E3090B" w:rsidRPr="00A24DEA">
              <w:rPr>
                <w:rFonts w:ascii="Calibri" w:hAnsi="Calibri" w:cs="Calibri"/>
                <w:sz w:val="24"/>
                <w:szCs w:val="24"/>
              </w:rPr>
              <w:t xml:space="preserve"> </w:t>
            </w:r>
            <w:r w:rsidR="001B39D2" w:rsidRPr="00A24DEA">
              <w:rPr>
                <w:rFonts w:ascii="Calibri" w:hAnsi="Calibri" w:cs="Calibri"/>
                <w:sz w:val="24"/>
                <w:szCs w:val="24"/>
              </w:rPr>
              <w:t xml:space="preserve">Projekto vykdytojo </w:t>
            </w:r>
            <w:r w:rsidR="00034C5B" w:rsidRPr="00A24DEA">
              <w:rPr>
                <w:rFonts w:ascii="Calibri" w:hAnsi="Calibri" w:cs="Calibri"/>
                <w:sz w:val="24"/>
                <w:szCs w:val="24"/>
              </w:rPr>
              <w:t>netinkamas išlaidas numato Savivaldybės aprašo 53 punktas:</w:t>
            </w:r>
          </w:p>
          <w:p w14:paraId="0B096DA1" w14:textId="483F19E1" w:rsidR="00E3090B" w:rsidRPr="00A24DEA" w:rsidRDefault="00034C5B" w:rsidP="00DE0875">
            <w:pPr>
              <w:spacing w:line="360" w:lineRule="auto"/>
              <w:jc w:val="both"/>
              <w:rPr>
                <w:rFonts w:ascii="Calibri" w:hAnsi="Calibri" w:cs="Calibri"/>
                <w:sz w:val="24"/>
                <w:szCs w:val="24"/>
              </w:rPr>
            </w:pPr>
            <w:r w:rsidRPr="00A24DEA">
              <w:rPr>
                <w:rFonts w:ascii="Calibri" w:hAnsi="Calibri" w:cs="Calibri"/>
                <w:sz w:val="24"/>
                <w:szCs w:val="24"/>
              </w:rPr>
              <w:t>12</w:t>
            </w:r>
            <w:r w:rsidR="00E3090B" w:rsidRPr="00A24DEA">
              <w:rPr>
                <w:rFonts w:ascii="Calibri" w:hAnsi="Calibri" w:cs="Calibri"/>
                <w:sz w:val="24"/>
                <w:szCs w:val="24"/>
              </w:rPr>
              <w:t>.1. projekto vykdytojo, taip pat projekto vykdytojo partnerio (-</w:t>
            </w:r>
            <w:proofErr w:type="spellStart"/>
            <w:r w:rsidR="00E3090B" w:rsidRPr="00A24DEA">
              <w:rPr>
                <w:rFonts w:ascii="Calibri" w:hAnsi="Calibri" w:cs="Calibri"/>
                <w:sz w:val="24"/>
                <w:szCs w:val="24"/>
              </w:rPr>
              <w:t>ių</w:t>
            </w:r>
            <w:proofErr w:type="spellEnd"/>
            <w:r w:rsidR="00E3090B" w:rsidRPr="00A24DEA">
              <w:rPr>
                <w:rFonts w:ascii="Calibri" w:hAnsi="Calibri" w:cs="Calibri"/>
                <w:sz w:val="24"/>
                <w:szCs w:val="24"/>
              </w:rPr>
              <w:t>) ar kito (-ų) juridinio (-</w:t>
            </w:r>
            <w:proofErr w:type="spellStart"/>
            <w:r w:rsidR="00E3090B" w:rsidRPr="00A24DEA">
              <w:rPr>
                <w:rFonts w:ascii="Calibri" w:hAnsi="Calibri" w:cs="Calibri"/>
                <w:sz w:val="24"/>
                <w:szCs w:val="24"/>
              </w:rPr>
              <w:t>ių</w:t>
            </w:r>
            <w:proofErr w:type="spellEnd"/>
            <w:r w:rsidR="00E3090B" w:rsidRPr="00A24DEA">
              <w:rPr>
                <w:rFonts w:ascii="Calibri" w:hAnsi="Calibri" w:cs="Calibri"/>
                <w:sz w:val="24"/>
                <w:szCs w:val="24"/>
              </w:rPr>
              <w:t>) asmens (-ų) įsiskolinimams padengti;</w:t>
            </w:r>
          </w:p>
          <w:p w14:paraId="03BF6434" w14:textId="11729A1E" w:rsidR="00E3090B" w:rsidRPr="00A24DEA" w:rsidRDefault="00034C5B" w:rsidP="00DE0875">
            <w:pPr>
              <w:spacing w:line="360" w:lineRule="auto"/>
              <w:jc w:val="both"/>
              <w:rPr>
                <w:rFonts w:ascii="Calibri" w:hAnsi="Calibri" w:cs="Calibri"/>
                <w:sz w:val="24"/>
                <w:szCs w:val="24"/>
              </w:rPr>
            </w:pPr>
            <w:r w:rsidRPr="00A24DEA">
              <w:rPr>
                <w:rFonts w:ascii="Calibri" w:hAnsi="Calibri" w:cs="Calibri"/>
                <w:sz w:val="24"/>
                <w:szCs w:val="24"/>
              </w:rPr>
              <w:t>12</w:t>
            </w:r>
            <w:r w:rsidR="00E3090B" w:rsidRPr="00A24DEA">
              <w:rPr>
                <w:rFonts w:ascii="Calibri" w:hAnsi="Calibri" w:cs="Calibri"/>
                <w:sz w:val="24"/>
                <w:szCs w:val="24"/>
              </w:rPr>
              <w:t>.2. investiciniams projektams rengti ir įgyvendinti;</w:t>
            </w:r>
          </w:p>
          <w:p w14:paraId="6073C088" w14:textId="483F5F1D" w:rsidR="00E3090B" w:rsidRPr="00A24DEA" w:rsidRDefault="00034C5B" w:rsidP="00DE0875">
            <w:pPr>
              <w:spacing w:line="360" w:lineRule="auto"/>
              <w:jc w:val="both"/>
              <w:rPr>
                <w:rFonts w:ascii="Calibri" w:hAnsi="Calibri" w:cs="Calibri"/>
                <w:sz w:val="24"/>
                <w:szCs w:val="24"/>
              </w:rPr>
            </w:pPr>
            <w:r w:rsidRPr="00A24DEA">
              <w:rPr>
                <w:rFonts w:ascii="Calibri" w:hAnsi="Calibri" w:cs="Calibri"/>
                <w:sz w:val="24"/>
                <w:szCs w:val="24"/>
              </w:rPr>
              <w:t>12</w:t>
            </w:r>
            <w:r w:rsidR="00E3090B" w:rsidRPr="00A24DEA">
              <w:rPr>
                <w:rFonts w:ascii="Calibri" w:hAnsi="Calibri" w:cs="Calibri"/>
                <w:sz w:val="24"/>
                <w:szCs w:val="24"/>
              </w:rPr>
              <w:t>.3. Priemonės įgyvendinimo išlaidoms, finansuojamoms iš kitų finansavimo šaltinių, apmokėti;</w:t>
            </w:r>
          </w:p>
          <w:p w14:paraId="53AE1099" w14:textId="34A19E09" w:rsidR="00E3090B" w:rsidRPr="00A24DEA" w:rsidRDefault="00034C5B" w:rsidP="00DE0875">
            <w:pPr>
              <w:spacing w:line="360" w:lineRule="auto"/>
              <w:jc w:val="both"/>
              <w:rPr>
                <w:rFonts w:ascii="Calibri" w:hAnsi="Calibri" w:cs="Calibri"/>
                <w:sz w:val="24"/>
                <w:szCs w:val="24"/>
              </w:rPr>
            </w:pPr>
            <w:r w:rsidRPr="00A24DEA">
              <w:rPr>
                <w:rFonts w:ascii="Calibri" w:hAnsi="Calibri" w:cs="Calibri"/>
                <w:sz w:val="24"/>
                <w:szCs w:val="24"/>
              </w:rPr>
              <w:t>12</w:t>
            </w:r>
            <w:r w:rsidR="00E3090B" w:rsidRPr="00A24DEA">
              <w:rPr>
                <w:rFonts w:ascii="Calibri" w:hAnsi="Calibri" w:cs="Calibri"/>
                <w:sz w:val="24"/>
                <w:szCs w:val="24"/>
              </w:rPr>
              <w:t>.4. kelionėms į užsienį;</w:t>
            </w:r>
          </w:p>
          <w:p w14:paraId="57BFACB3" w14:textId="3D47639E" w:rsidR="00E3090B" w:rsidRPr="00A24DEA" w:rsidRDefault="00034C5B" w:rsidP="00DE0875">
            <w:pPr>
              <w:spacing w:line="360" w:lineRule="auto"/>
              <w:jc w:val="both"/>
              <w:rPr>
                <w:rFonts w:ascii="Calibri" w:hAnsi="Calibri" w:cs="Calibri"/>
                <w:sz w:val="24"/>
                <w:szCs w:val="24"/>
              </w:rPr>
            </w:pPr>
            <w:r w:rsidRPr="00A24DEA">
              <w:rPr>
                <w:rFonts w:ascii="Calibri" w:hAnsi="Calibri" w:cs="Calibri"/>
                <w:sz w:val="24"/>
                <w:szCs w:val="24"/>
              </w:rPr>
              <w:t>12</w:t>
            </w:r>
            <w:r w:rsidR="00E3090B" w:rsidRPr="00A24DEA">
              <w:rPr>
                <w:rFonts w:ascii="Calibri" w:hAnsi="Calibri" w:cs="Calibri"/>
                <w:sz w:val="24"/>
                <w:szCs w:val="24"/>
              </w:rPr>
              <w:t>.5. išperkamajai nuomai;</w:t>
            </w:r>
          </w:p>
          <w:p w14:paraId="6F51372D" w14:textId="7AAFCCBE" w:rsidR="00E3090B" w:rsidRPr="00A24DEA" w:rsidRDefault="00034C5B" w:rsidP="00DE0875">
            <w:pPr>
              <w:spacing w:line="360" w:lineRule="auto"/>
              <w:jc w:val="both"/>
              <w:rPr>
                <w:rFonts w:ascii="Calibri" w:hAnsi="Calibri" w:cs="Calibri"/>
                <w:sz w:val="24"/>
                <w:szCs w:val="24"/>
              </w:rPr>
            </w:pPr>
            <w:r w:rsidRPr="00A24DEA">
              <w:rPr>
                <w:rFonts w:ascii="Calibri" w:hAnsi="Calibri" w:cs="Calibri"/>
                <w:sz w:val="24"/>
                <w:szCs w:val="24"/>
              </w:rPr>
              <w:t>12</w:t>
            </w:r>
            <w:r w:rsidR="00E3090B" w:rsidRPr="00A24DEA">
              <w:rPr>
                <w:rFonts w:ascii="Calibri" w:hAnsi="Calibri" w:cs="Calibri"/>
                <w:sz w:val="24"/>
                <w:szCs w:val="24"/>
              </w:rPr>
              <w:t>.6. transporto priemonių techninei apžiūrai, draudimui ir remontui;</w:t>
            </w:r>
          </w:p>
          <w:p w14:paraId="19BEA59F" w14:textId="0319FCE7" w:rsidR="00E3090B" w:rsidRPr="00A24DEA" w:rsidRDefault="00034C5B" w:rsidP="00DE0875">
            <w:pPr>
              <w:spacing w:line="360" w:lineRule="auto"/>
              <w:jc w:val="both"/>
              <w:rPr>
                <w:rFonts w:ascii="Calibri" w:hAnsi="Calibri" w:cs="Calibri"/>
                <w:sz w:val="24"/>
                <w:szCs w:val="24"/>
              </w:rPr>
            </w:pPr>
            <w:r w:rsidRPr="00A24DEA">
              <w:rPr>
                <w:rFonts w:ascii="Calibri" w:hAnsi="Calibri" w:cs="Calibri"/>
                <w:sz w:val="24"/>
                <w:szCs w:val="24"/>
              </w:rPr>
              <w:t>12</w:t>
            </w:r>
            <w:r w:rsidR="00E3090B" w:rsidRPr="00A24DEA">
              <w:rPr>
                <w:rFonts w:ascii="Calibri" w:hAnsi="Calibri" w:cs="Calibri"/>
                <w:sz w:val="24"/>
                <w:szCs w:val="24"/>
              </w:rPr>
              <w:t>.7. politinei reklamai, politinių organizacijų, politinės kampanijos dalyvių renginiams organizuoti bei kitai veiklai, skirtai politinėms organizacijoms, politinės kampanijos dalyviams propaguoti, vykdyti;</w:t>
            </w:r>
          </w:p>
          <w:p w14:paraId="41E48A5F" w14:textId="4DB00994" w:rsidR="00E3090B" w:rsidRPr="00A24DEA" w:rsidRDefault="00034C5B" w:rsidP="00DE0875">
            <w:pPr>
              <w:spacing w:line="360" w:lineRule="auto"/>
              <w:jc w:val="both"/>
              <w:rPr>
                <w:rFonts w:ascii="Calibri" w:hAnsi="Calibri" w:cs="Calibri"/>
                <w:sz w:val="24"/>
                <w:szCs w:val="24"/>
              </w:rPr>
            </w:pPr>
            <w:r w:rsidRPr="00A24DEA">
              <w:rPr>
                <w:rFonts w:ascii="Calibri" w:hAnsi="Calibri" w:cs="Calibri"/>
                <w:sz w:val="24"/>
                <w:szCs w:val="24"/>
              </w:rPr>
              <w:t>12</w:t>
            </w:r>
            <w:r w:rsidR="00E3090B" w:rsidRPr="00A24DEA">
              <w:rPr>
                <w:rFonts w:ascii="Calibri" w:hAnsi="Calibri" w:cs="Calibri"/>
                <w:sz w:val="24"/>
                <w:szCs w:val="24"/>
              </w:rPr>
              <w:t>.8. projekte numatytoms vykdyti arba vykdomoms veikloms, kuriose dalyvauja subjektai, kuriems taikomos tarptautinės sankcijos;</w:t>
            </w:r>
          </w:p>
          <w:p w14:paraId="779D2E88" w14:textId="139BD10C" w:rsidR="00E3090B" w:rsidRPr="00A24DEA" w:rsidRDefault="00034C5B" w:rsidP="00DE0875">
            <w:pPr>
              <w:spacing w:line="360" w:lineRule="auto"/>
              <w:jc w:val="both"/>
              <w:rPr>
                <w:rFonts w:ascii="Calibri" w:hAnsi="Calibri" w:cs="Calibri"/>
                <w:sz w:val="24"/>
                <w:szCs w:val="24"/>
              </w:rPr>
            </w:pPr>
            <w:r w:rsidRPr="00A24DEA">
              <w:rPr>
                <w:rFonts w:ascii="Calibri" w:hAnsi="Calibri" w:cs="Calibri"/>
                <w:sz w:val="24"/>
                <w:szCs w:val="24"/>
              </w:rPr>
              <w:lastRenderedPageBreak/>
              <w:t>12</w:t>
            </w:r>
            <w:r w:rsidR="00E3090B" w:rsidRPr="00A24DEA">
              <w:rPr>
                <w:rFonts w:ascii="Calibri" w:hAnsi="Calibri" w:cs="Calibri"/>
                <w:sz w:val="24"/>
                <w:szCs w:val="24"/>
              </w:rPr>
              <w:t>.9. nematerialiajam turtui, kaip jis apibrėžtas 13-ajame viešojo sektoriaus apskaitos ir finansinės atskaitomybės standarte „Nematerialusis turtas“, patvirtintame Lietuvos Respublikos finansų ministro 2008 m. liepos 16 d. įsakymu Nr. 1K-238 „Dėl viešojo sektoriaus apskaitos ir finansinės atskaitomybės 13-ojo standarto patvirtinimo“, įsigyti;</w:t>
            </w:r>
          </w:p>
          <w:p w14:paraId="640F174F" w14:textId="10540A8E" w:rsidR="00E3090B" w:rsidRPr="00A24DEA" w:rsidRDefault="00034C5B" w:rsidP="00DE0875">
            <w:pPr>
              <w:spacing w:line="360" w:lineRule="auto"/>
              <w:jc w:val="both"/>
              <w:rPr>
                <w:rFonts w:ascii="Calibri" w:hAnsi="Calibri" w:cs="Calibri"/>
                <w:sz w:val="24"/>
                <w:szCs w:val="24"/>
              </w:rPr>
            </w:pPr>
            <w:r w:rsidRPr="00A24DEA">
              <w:rPr>
                <w:rFonts w:ascii="Calibri" w:hAnsi="Calibri" w:cs="Calibri"/>
                <w:sz w:val="24"/>
                <w:szCs w:val="24"/>
              </w:rPr>
              <w:t>12</w:t>
            </w:r>
            <w:r w:rsidR="00E3090B" w:rsidRPr="00A24DEA">
              <w:rPr>
                <w:rFonts w:ascii="Calibri" w:hAnsi="Calibri" w:cs="Calibri"/>
                <w:sz w:val="24"/>
                <w:szCs w:val="24"/>
              </w:rPr>
              <w:t>.10. veikloms, kuriomis:</w:t>
            </w:r>
          </w:p>
          <w:p w14:paraId="31FE0DF0" w14:textId="0474FD91" w:rsidR="00E3090B" w:rsidRPr="00A24DEA" w:rsidRDefault="00034C5B" w:rsidP="00DE0875">
            <w:pPr>
              <w:spacing w:line="360" w:lineRule="auto"/>
              <w:jc w:val="both"/>
              <w:rPr>
                <w:rFonts w:ascii="Calibri" w:hAnsi="Calibri" w:cs="Calibri"/>
                <w:sz w:val="24"/>
                <w:szCs w:val="24"/>
              </w:rPr>
            </w:pPr>
            <w:r w:rsidRPr="00A24DEA">
              <w:rPr>
                <w:rFonts w:ascii="Calibri" w:hAnsi="Calibri" w:cs="Calibri"/>
                <w:sz w:val="24"/>
                <w:szCs w:val="24"/>
              </w:rPr>
              <w:t>12</w:t>
            </w:r>
            <w:r w:rsidR="00E3090B" w:rsidRPr="00A24DEA">
              <w:rPr>
                <w:rFonts w:ascii="Calibri" w:hAnsi="Calibri" w:cs="Calibri"/>
                <w:sz w:val="24"/>
                <w:szCs w:val="24"/>
              </w:rPr>
              <w:t>.10.1. keliama grėsmė žmonių sveikatai, garbei ir orumui, viešajai tvarkai;</w:t>
            </w:r>
          </w:p>
          <w:p w14:paraId="7A697AAA" w14:textId="30968E4B" w:rsidR="00E3090B" w:rsidRPr="00A24DEA" w:rsidRDefault="00034C5B" w:rsidP="00DE0875">
            <w:pPr>
              <w:spacing w:line="360" w:lineRule="auto"/>
              <w:jc w:val="both"/>
              <w:rPr>
                <w:rFonts w:ascii="Calibri" w:hAnsi="Calibri" w:cs="Calibri"/>
                <w:sz w:val="24"/>
                <w:szCs w:val="24"/>
              </w:rPr>
            </w:pPr>
            <w:r w:rsidRPr="00A24DEA">
              <w:rPr>
                <w:rFonts w:ascii="Calibri" w:hAnsi="Calibri" w:cs="Calibri"/>
                <w:sz w:val="24"/>
                <w:szCs w:val="24"/>
              </w:rPr>
              <w:t>12</w:t>
            </w:r>
            <w:r w:rsidR="00E3090B" w:rsidRPr="00A24DEA">
              <w:rPr>
                <w:rFonts w:ascii="Calibri" w:hAnsi="Calibri" w:cs="Calibri"/>
                <w:sz w:val="24"/>
                <w:szCs w:val="24"/>
              </w:rPr>
              <w:t>.10.2. bet kokiomis formomis, metodais ir būdais išreiškiama nepagarba Lietuvos valstybės ir (ar) tarptautinių organizacijų, kurių narė yra Lietuvos Respublika, simboliams;</w:t>
            </w:r>
          </w:p>
          <w:p w14:paraId="48DBD003" w14:textId="77777777" w:rsidR="00034C5B" w:rsidRPr="00A24DEA" w:rsidRDefault="00034C5B" w:rsidP="00DE0875">
            <w:pPr>
              <w:spacing w:line="360" w:lineRule="auto"/>
              <w:jc w:val="both"/>
              <w:rPr>
                <w:rFonts w:ascii="Calibri" w:hAnsi="Calibri" w:cs="Calibri"/>
                <w:sz w:val="24"/>
                <w:szCs w:val="24"/>
              </w:rPr>
            </w:pPr>
            <w:r w:rsidRPr="00A24DEA">
              <w:rPr>
                <w:rFonts w:ascii="Calibri" w:hAnsi="Calibri" w:cs="Calibri"/>
                <w:sz w:val="24"/>
                <w:szCs w:val="24"/>
              </w:rPr>
              <w:t>12</w:t>
            </w:r>
            <w:r w:rsidR="00E3090B" w:rsidRPr="00A24DEA">
              <w:rPr>
                <w:rFonts w:ascii="Calibri" w:hAnsi="Calibri" w:cs="Calibri"/>
                <w:sz w:val="24"/>
                <w:szCs w:val="24"/>
              </w:rPr>
              <w:t>.10.3. bet kokiomis formomis, metodais ir būdais populiarinamas smurtas, prievarta, neapykanta;</w:t>
            </w:r>
          </w:p>
          <w:p w14:paraId="749FD477" w14:textId="0B4E5ECE" w:rsidR="008958EF" w:rsidRPr="00A24DEA" w:rsidRDefault="00034C5B" w:rsidP="00DE0875">
            <w:pPr>
              <w:spacing w:line="360" w:lineRule="auto"/>
              <w:jc w:val="both"/>
              <w:rPr>
                <w:rFonts w:ascii="Calibri" w:hAnsi="Calibri" w:cs="Calibri"/>
                <w:sz w:val="24"/>
                <w:szCs w:val="24"/>
              </w:rPr>
            </w:pPr>
            <w:r w:rsidRPr="00A24DEA">
              <w:rPr>
                <w:rFonts w:ascii="Calibri" w:hAnsi="Calibri" w:cs="Calibri"/>
                <w:sz w:val="24"/>
                <w:szCs w:val="24"/>
              </w:rPr>
              <w:t>12</w:t>
            </w:r>
            <w:r w:rsidR="00E3090B" w:rsidRPr="00A24DEA">
              <w:rPr>
                <w:rFonts w:ascii="Calibri" w:hAnsi="Calibri" w:cs="Calibri"/>
                <w:sz w:val="24"/>
                <w:szCs w:val="24"/>
              </w:rPr>
              <w:t>.10.4. bet kokiomis formomis, metodais ir būdais pažeidžiama Lietuvos Respublikos Konstitucija, kiti įstatymai ir kiti teisės aktai.</w:t>
            </w:r>
          </w:p>
        </w:tc>
      </w:tr>
      <w:tr w:rsidR="00E3090B" w:rsidRPr="00F124ED" w14:paraId="65ACBD43" w14:textId="77777777" w:rsidTr="00E81833">
        <w:tc>
          <w:tcPr>
            <w:tcW w:w="570" w:type="dxa"/>
          </w:tcPr>
          <w:p w14:paraId="1E6A1ABC" w14:textId="315B39A6" w:rsidR="00E3090B" w:rsidRPr="00F124ED" w:rsidRDefault="005D6DCF" w:rsidP="00116266">
            <w:pPr>
              <w:spacing w:line="355" w:lineRule="auto"/>
              <w:contextualSpacing/>
              <w:jc w:val="center"/>
              <w:rPr>
                <w:rFonts w:eastAsia="Calibri" w:cstheme="minorHAnsi"/>
                <w:sz w:val="24"/>
                <w:szCs w:val="24"/>
              </w:rPr>
            </w:pPr>
            <w:r>
              <w:rPr>
                <w:rFonts w:eastAsia="Calibri" w:cstheme="minorHAnsi"/>
                <w:sz w:val="24"/>
                <w:szCs w:val="24"/>
              </w:rPr>
              <w:lastRenderedPageBreak/>
              <w:t>13.</w:t>
            </w:r>
          </w:p>
        </w:tc>
        <w:tc>
          <w:tcPr>
            <w:tcW w:w="1693" w:type="dxa"/>
          </w:tcPr>
          <w:p w14:paraId="67905CC9" w14:textId="421962EB" w:rsidR="00E3090B" w:rsidRPr="005D6DCF" w:rsidRDefault="00E3090B" w:rsidP="005D6DCF">
            <w:pPr>
              <w:spacing w:line="355" w:lineRule="auto"/>
              <w:contextualSpacing/>
              <w:jc w:val="both"/>
              <w:rPr>
                <w:rFonts w:cstheme="minorHAnsi"/>
                <w:sz w:val="24"/>
                <w:szCs w:val="24"/>
              </w:rPr>
            </w:pPr>
            <w:r w:rsidRPr="005D6DCF">
              <w:rPr>
                <w:rFonts w:cstheme="minorHAnsi"/>
                <w:sz w:val="24"/>
                <w:szCs w:val="24"/>
              </w:rPr>
              <w:t>Projekto vykdymo vieta</w:t>
            </w:r>
          </w:p>
        </w:tc>
        <w:tc>
          <w:tcPr>
            <w:tcW w:w="7059" w:type="dxa"/>
            <w:tcBorders>
              <w:bottom w:val="single" w:sz="4" w:space="0" w:color="auto"/>
            </w:tcBorders>
          </w:tcPr>
          <w:p w14:paraId="28447798" w14:textId="702F1F80" w:rsidR="00E3090B" w:rsidRPr="005D6DCF" w:rsidRDefault="00E3090B" w:rsidP="005D6DCF">
            <w:pPr>
              <w:spacing w:line="360" w:lineRule="auto"/>
              <w:jc w:val="both"/>
              <w:rPr>
                <w:sz w:val="24"/>
                <w:szCs w:val="24"/>
              </w:rPr>
            </w:pPr>
            <w:r w:rsidRPr="005D6DCF">
              <w:rPr>
                <w:sz w:val="24"/>
                <w:szCs w:val="24"/>
              </w:rPr>
              <w:t xml:space="preserve">Visas veiklas Projekto vykdytojas turi įgyvendinti tik Lietuvos Respublikos teritorijoje. </w:t>
            </w:r>
          </w:p>
        </w:tc>
      </w:tr>
      <w:tr w:rsidR="00116266" w:rsidRPr="00F124ED" w14:paraId="6E5D2E81" w14:textId="77777777" w:rsidTr="00E81833">
        <w:tc>
          <w:tcPr>
            <w:tcW w:w="570" w:type="dxa"/>
          </w:tcPr>
          <w:p w14:paraId="420DB5D1" w14:textId="10D06D7A" w:rsidR="00116266" w:rsidRPr="00F124ED" w:rsidRDefault="00116266" w:rsidP="00116266">
            <w:pPr>
              <w:spacing w:line="355" w:lineRule="auto"/>
              <w:contextualSpacing/>
              <w:jc w:val="center"/>
              <w:rPr>
                <w:rFonts w:eastAsia="Calibri" w:cstheme="minorHAnsi"/>
                <w:sz w:val="24"/>
                <w:szCs w:val="24"/>
              </w:rPr>
            </w:pPr>
            <w:r w:rsidRPr="00F124ED">
              <w:rPr>
                <w:rFonts w:eastAsia="Calibri" w:cstheme="minorHAnsi"/>
                <w:sz w:val="24"/>
                <w:szCs w:val="24"/>
              </w:rPr>
              <w:t>1</w:t>
            </w:r>
            <w:r w:rsidR="00820340">
              <w:rPr>
                <w:rFonts w:eastAsia="Calibri" w:cstheme="minorHAnsi"/>
                <w:sz w:val="24"/>
                <w:szCs w:val="24"/>
              </w:rPr>
              <w:t>4</w:t>
            </w:r>
            <w:r w:rsidRPr="00F124ED">
              <w:rPr>
                <w:rFonts w:eastAsia="Calibri" w:cstheme="minorHAnsi"/>
                <w:sz w:val="24"/>
                <w:szCs w:val="24"/>
              </w:rPr>
              <w:t>.</w:t>
            </w:r>
          </w:p>
        </w:tc>
        <w:tc>
          <w:tcPr>
            <w:tcW w:w="1693" w:type="dxa"/>
          </w:tcPr>
          <w:p w14:paraId="2304F9BB" w14:textId="5FF24223" w:rsidR="00116266" w:rsidRPr="00F124ED" w:rsidRDefault="00116266" w:rsidP="008F52BE">
            <w:pPr>
              <w:spacing w:line="355" w:lineRule="auto"/>
              <w:contextualSpacing/>
              <w:rPr>
                <w:rFonts w:eastAsia="Calibri" w:cstheme="minorHAnsi"/>
                <w:sz w:val="24"/>
                <w:szCs w:val="24"/>
              </w:rPr>
            </w:pPr>
            <w:r w:rsidRPr="00F124ED">
              <w:rPr>
                <w:rFonts w:cstheme="minorHAnsi"/>
                <w:sz w:val="24"/>
                <w:szCs w:val="24"/>
              </w:rPr>
              <w:t>Projektų paraiškų atranka ir vertini</w:t>
            </w:r>
            <w:r w:rsidRPr="001903A3">
              <w:rPr>
                <w:rFonts w:cstheme="minorHAnsi"/>
                <w:color w:val="000000" w:themeColor="text1"/>
                <w:sz w:val="24"/>
                <w:szCs w:val="24"/>
              </w:rPr>
              <w:t>m</w:t>
            </w:r>
            <w:r w:rsidR="009F71F8" w:rsidRPr="001903A3">
              <w:rPr>
                <w:rFonts w:cstheme="minorHAnsi"/>
                <w:color w:val="000000" w:themeColor="text1"/>
                <w:sz w:val="24"/>
                <w:szCs w:val="24"/>
              </w:rPr>
              <w:t>as</w:t>
            </w:r>
            <w:r w:rsidR="008F52BE">
              <w:rPr>
                <w:rFonts w:cstheme="minorHAnsi"/>
                <w:color w:val="000000" w:themeColor="text1"/>
                <w:sz w:val="24"/>
                <w:szCs w:val="24"/>
              </w:rPr>
              <w:t xml:space="preserve"> </w:t>
            </w:r>
          </w:p>
        </w:tc>
        <w:tc>
          <w:tcPr>
            <w:tcW w:w="7059" w:type="dxa"/>
          </w:tcPr>
          <w:p w14:paraId="6A4A4AF5" w14:textId="72E36683" w:rsidR="00981A96" w:rsidRDefault="00981A96" w:rsidP="001B2D60">
            <w:pPr>
              <w:pStyle w:val="Sraopastraipa"/>
              <w:tabs>
                <w:tab w:val="left" w:pos="0"/>
                <w:tab w:val="left" w:pos="600"/>
              </w:tabs>
              <w:autoSpaceDE w:val="0"/>
              <w:autoSpaceDN w:val="0"/>
              <w:adjustRightInd w:val="0"/>
              <w:spacing w:line="360" w:lineRule="auto"/>
              <w:ind w:left="5"/>
              <w:jc w:val="both"/>
              <w:rPr>
                <w:rFonts w:cstheme="minorHAnsi"/>
                <w:sz w:val="24"/>
                <w:szCs w:val="24"/>
              </w:rPr>
            </w:pPr>
            <w:r>
              <w:rPr>
                <w:rFonts w:cstheme="minorHAnsi"/>
                <w:sz w:val="24"/>
                <w:szCs w:val="24"/>
              </w:rPr>
              <w:t>14. Projektų paraiškų atranka ir vertinimas:</w:t>
            </w:r>
          </w:p>
          <w:p w14:paraId="10ED3681" w14:textId="1E7E31D4" w:rsidR="00116266" w:rsidRPr="00E3090B" w:rsidRDefault="00116266" w:rsidP="001B2D60">
            <w:pPr>
              <w:pStyle w:val="Sraopastraipa"/>
              <w:tabs>
                <w:tab w:val="left" w:pos="0"/>
                <w:tab w:val="left" w:pos="600"/>
              </w:tabs>
              <w:autoSpaceDE w:val="0"/>
              <w:autoSpaceDN w:val="0"/>
              <w:adjustRightInd w:val="0"/>
              <w:spacing w:line="360" w:lineRule="auto"/>
              <w:ind w:left="5"/>
              <w:jc w:val="both"/>
              <w:rPr>
                <w:rFonts w:cstheme="minorHAnsi"/>
                <w:sz w:val="24"/>
                <w:szCs w:val="24"/>
              </w:rPr>
            </w:pPr>
            <w:r w:rsidRPr="00F124ED">
              <w:rPr>
                <w:rFonts w:cstheme="minorHAnsi"/>
                <w:sz w:val="24"/>
                <w:szCs w:val="24"/>
              </w:rPr>
              <w:t>1</w:t>
            </w:r>
            <w:r w:rsidR="00820340">
              <w:rPr>
                <w:rFonts w:cstheme="minorHAnsi"/>
                <w:sz w:val="24"/>
                <w:szCs w:val="24"/>
              </w:rPr>
              <w:t>4</w:t>
            </w:r>
            <w:r w:rsidRPr="00F124ED">
              <w:rPr>
                <w:rFonts w:cstheme="minorHAnsi"/>
                <w:sz w:val="24"/>
                <w:szCs w:val="24"/>
              </w:rPr>
              <w:t xml:space="preserve">.1. Paraiškos pradedamos vertinti pasibaigus paraiškų priėmimo </w:t>
            </w:r>
            <w:r w:rsidRPr="00E3090B">
              <w:rPr>
                <w:rFonts w:cstheme="minorHAnsi"/>
                <w:sz w:val="24"/>
                <w:szCs w:val="24"/>
              </w:rPr>
              <w:t>terminui, kai užregistruojamos visos laiku pateiktos paraiškos.</w:t>
            </w:r>
            <w:r w:rsidR="00106A9C" w:rsidRPr="00E3090B">
              <w:rPr>
                <w:rFonts w:cstheme="minorHAnsi"/>
                <w:sz w:val="24"/>
                <w:szCs w:val="24"/>
              </w:rPr>
              <w:t xml:space="preserve"> </w:t>
            </w:r>
          </w:p>
          <w:p w14:paraId="7750B5D9" w14:textId="18E09BA4" w:rsidR="00116266" w:rsidRPr="00F124ED" w:rsidRDefault="00116266" w:rsidP="000A26CA">
            <w:pPr>
              <w:tabs>
                <w:tab w:val="left" w:pos="457"/>
              </w:tabs>
              <w:spacing w:line="360" w:lineRule="auto"/>
              <w:jc w:val="both"/>
              <w:rPr>
                <w:rFonts w:cstheme="minorHAnsi"/>
                <w:sz w:val="24"/>
                <w:szCs w:val="24"/>
                <w:lang w:eastAsia="lt-LT"/>
              </w:rPr>
            </w:pPr>
            <w:r w:rsidRPr="00E3090B">
              <w:rPr>
                <w:rFonts w:cstheme="minorHAnsi"/>
                <w:sz w:val="24"/>
                <w:szCs w:val="24"/>
              </w:rPr>
              <w:t>1</w:t>
            </w:r>
            <w:r w:rsidR="00820340">
              <w:rPr>
                <w:rFonts w:cstheme="minorHAnsi"/>
                <w:sz w:val="24"/>
                <w:szCs w:val="24"/>
              </w:rPr>
              <w:t>4</w:t>
            </w:r>
            <w:r w:rsidRPr="00E3090B">
              <w:rPr>
                <w:rFonts w:cstheme="minorHAnsi"/>
                <w:sz w:val="24"/>
                <w:szCs w:val="24"/>
              </w:rPr>
              <w:t xml:space="preserve">.2. </w:t>
            </w:r>
            <w:r w:rsidRPr="00E3090B">
              <w:rPr>
                <w:rFonts w:eastAsia="Calibri" w:cstheme="minorHAnsi"/>
                <w:sz w:val="24"/>
                <w:szCs w:val="24"/>
              </w:rPr>
              <w:t>P</w:t>
            </w:r>
            <w:r w:rsidRPr="00E3090B">
              <w:rPr>
                <w:rFonts w:cstheme="minorHAnsi"/>
                <w:sz w:val="24"/>
                <w:szCs w:val="24"/>
              </w:rPr>
              <w:t xml:space="preserve">rojektų paraiškų </w:t>
            </w:r>
            <w:r w:rsidR="00E3090B" w:rsidRPr="00E3090B">
              <w:rPr>
                <w:rFonts w:cstheme="minorHAnsi"/>
                <w:sz w:val="24"/>
                <w:szCs w:val="24"/>
              </w:rPr>
              <w:t>vertinimą atlieka Savivaldybės administracijos projektų atrankos ir vertinimo komisija, vadovaujantis Nevyriausybinių organizacijų veiklos stiprinimo 2026-2028 metų veiksmų plano 2.1.1 priemonės „Stiprinti bendruomeninę veiklą savivaldybėse“ įgyvendinimo ir valstybės biudžeto lėšų skyrimo ir naudojimo Kauno miesto savivaldybėje tvarkos aprašu, patvirtintu</w:t>
            </w:r>
            <w:r w:rsidRPr="00E3090B">
              <w:rPr>
                <w:rFonts w:cstheme="minorHAnsi"/>
                <w:sz w:val="24"/>
                <w:szCs w:val="24"/>
              </w:rPr>
              <w:t xml:space="preserve"> Kauno miesto savivaldybės administracijos </w:t>
            </w:r>
            <w:r w:rsidR="00E3090B" w:rsidRPr="00E3090B">
              <w:rPr>
                <w:rFonts w:cstheme="minorHAnsi"/>
                <w:sz w:val="24"/>
                <w:szCs w:val="24"/>
              </w:rPr>
              <w:t>mero</w:t>
            </w:r>
            <w:r w:rsidRPr="00E3090B">
              <w:rPr>
                <w:rFonts w:cstheme="minorHAnsi"/>
                <w:sz w:val="24"/>
                <w:szCs w:val="24"/>
              </w:rPr>
              <w:t xml:space="preserve"> </w:t>
            </w:r>
            <w:r w:rsidR="00E3090B" w:rsidRPr="00E3090B">
              <w:rPr>
                <w:rFonts w:cstheme="minorHAnsi"/>
                <w:sz w:val="24"/>
                <w:szCs w:val="24"/>
              </w:rPr>
              <w:t xml:space="preserve"> 2026 </w:t>
            </w:r>
            <w:r w:rsidRPr="00E3090B">
              <w:rPr>
                <w:rFonts w:cstheme="minorHAnsi"/>
                <w:sz w:val="24"/>
                <w:szCs w:val="24"/>
              </w:rPr>
              <w:t xml:space="preserve">m. </w:t>
            </w:r>
            <w:r w:rsidR="00E3090B" w:rsidRPr="00E3090B">
              <w:rPr>
                <w:rFonts w:cstheme="minorHAnsi"/>
                <w:sz w:val="24"/>
                <w:szCs w:val="24"/>
              </w:rPr>
              <w:t>gegužės 21</w:t>
            </w:r>
            <w:r w:rsidR="001B2D60" w:rsidRPr="00E3090B">
              <w:rPr>
                <w:rFonts w:cstheme="minorHAnsi"/>
                <w:sz w:val="24"/>
                <w:szCs w:val="24"/>
              </w:rPr>
              <w:t xml:space="preserve"> </w:t>
            </w:r>
            <w:r w:rsidRPr="00E3090B">
              <w:rPr>
                <w:rFonts w:cstheme="minorHAnsi"/>
                <w:sz w:val="24"/>
                <w:szCs w:val="24"/>
              </w:rPr>
              <w:t xml:space="preserve">d. </w:t>
            </w:r>
            <w:r w:rsidR="00E3090B" w:rsidRPr="00E3090B">
              <w:rPr>
                <w:rFonts w:cstheme="minorHAnsi"/>
                <w:sz w:val="24"/>
                <w:szCs w:val="24"/>
              </w:rPr>
              <w:t>potvarkiu</w:t>
            </w:r>
            <w:r w:rsidRPr="00E3090B">
              <w:rPr>
                <w:rFonts w:cstheme="minorHAnsi"/>
                <w:sz w:val="24"/>
                <w:szCs w:val="24"/>
              </w:rPr>
              <w:t xml:space="preserve"> Nr.</w:t>
            </w:r>
            <w:r w:rsidR="002D5209" w:rsidRPr="00E3090B">
              <w:rPr>
                <w:rFonts w:cstheme="minorHAnsi"/>
                <w:sz w:val="24"/>
                <w:szCs w:val="24"/>
              </w:rPr>
              <w:t> </w:t>
            </w:r>
            <w:r w:rsidR="00E3090B" w:rsidRPr="00E3090B">
              <w:rPr>
                <w:rFonts w:cstheme="minorHAnsi"/>
                <w:sz w:val="24"/>
                <w:szCs w:val="24"/>
              </w:rPr>
              <w:t>M-655</w:t>
            </w:r>
            <w:r w:rsidRPr="00E3090B">
              <w:rPr>
                <w:rFonts w:cstheme="minorHAnsi"/>
                <w:sz w:val="24"/>
                <w:szCs w:val="24"/>
              </w:rPr>
              <w:t xml:space="preserve"> „Dėl </w:t>
            </w:r>
            <w:r w:rsidR="00E3090B" w:rsidRPr="00E3090B">
              <w:rPr>
                <w:rFonts w:cstheme="minorHAnsi"/>
                <w:sz w:val="24"/>
                <w:szCs w:val="24"/>
              </w:rPr>
              <w:t xml:space="preserve">Nevyriausybinių organizacijų veiklos stiprinimo 2026-2028 metų veiksmų plano 2.1.1 priemonės „Stiprinti bendruomeninę </w:t>
            </w:r>
            <w:r w:rsidR="00E3090B" w:rsidRPr="00E3090B">
              <w:rPr>
                <w:rFonts w:cstheme="minorHAnsi"/>
                <w:sz w:val="24"/>
                <w:szCs w:val="24"/>
              </w:rPr>
              <w:lastRenderedPageBreak/>
              <w:t>veiklą savivaldybėse“ įgyvendinimo ir valstybės biudžeto lėšų skyrimo ir naudojimo Kauno miesto savivaldybėje tvarkos aprašo patvirtinimo</w:t>
            </w:r>
            <w:r w:rsidRPr="00E3090B">
              <w:rPr>
                <w:rFonts w:cstheme="minorHAnsi"/>
                <w:sz w:val="24"/>
                <w:szCs w:val="24"/>
              </w:rPr>
              <w:t>“</w:t>
            </w:r>
            <w:r w:rsidR="00981A96">
              <w:rPr>
                <w:rFonts w:cstheme="minorHAnsi"/>
                <w:sz w:val="24"/>
                <w:szCs w:val="24"/>
              </w:rPr>
              <w:t>.</w:t>
            </w:r>
          </w:p>
        </w:tc>
      </w:tr>
      <w:tr w:rsidR="00116266" w:rsidRPr="00F124ED" w14:paraId="73516A2F" w14:textId="77777777" w:rsidTr="00E81833">
        <w:tc>
          <w:tcPr>
            <w:tcW w:w="570" w:type="dxa"/>
          </w:tcPr>
          <w:p w14:paraId="221698E7" w14:textId="42351C34" w:rsidR="00116266" w:rsidRPr="00F124ED" w:rsidRDefault="00116266" w:rsidP="00116266">
            <w:pPr>
              <w:spacing w:line="355" w:lineRule="auto"/>
              <w:contextualSpacing/>
              <w:jc w:val="center"/>
              <w:rPr>
                <w:rFonts w:eastAsia="Calibri" w:cstheme="minorHAnsi"/>
                <w:sz w:val="24"/>
                <w:szCs w:val="24"/>
              </w:rPr>
            </w:pPr>
            <w:r w:rsidRPr="00F124ED">
              <w:rPr>
                <w:rFonts w:eastAsia="Calibri" w:cstheme="minorHAnsi"/>
                <w:sz w:val="24"/>
                <w:szCs w:val="24"/>
              </w:rPr>
              <w:lastRenderedPageBreak/>
              <w:t>1</w:t>
            </w:r>
            <w:r w:rsidR="00820340">
              <w:rPr>
                <w:rFonts w:eastAsia="Calibri" w:cstheme="minorHAnsi"/>
                <w:sz w:val="24"/>
                <w:szCs w:val="24"/>
              </w:rPr>
              <w:t>5</w:t>
            </w:r>
            <w:r w:rsidRPr="00F124ED">
              <w:rPr>
                <w:rFonts w:eastAsia="Calibri" w:cstheme="minorHAnsi"/>
                <w:sz w:val="24"/>
                <w:szCs w:val="24"/>
              </w:rPr>
              <w:t xml:space="preserve">. </w:t>
            </w:r>
          </w:p>
        </w:tc>
        <w:tc>
          <w:tcPr>
            <w:tcW w:w="1693" w:type="dxa"/>
          </w:tcPr>
          <w:p w14:paraId="57F49C59" w14:textId="77777777" w:rsidR="00116266" w:rsidRPr="00F124ED" w:rsidRDefault="00116266" w:rsidP="00116266">
            <w:pPr>
              <w:spacing w:line="355" w:lineRule="auto"/>
              <w:contextualSpacing/>
              <w:rPr>
                <w:rFonts w:cstheme="minorHAnsi"/>
                <w:sz w:val="24"/>
                <w:szCs w:val="24"/>
              </w:rPr>
            </w:pPr>
            <w:r w:rsidRPr="00F124ED">
              <w:rPr>
                <w:rFonts w:cstheme="minorHAnsi"/>
                <w:sz w:val="24"/>
                <w:szCs w:val="24"/>
              </w:rPr>
              <w:t>Aktualūs dokumentai</w:t>
            </w:r>
          </w:p>
        </w:tc>
        <w:tc>
          <w:tcPr>
            <w:tcW w:w="7059" w:type="dxa"/>
          </w:tcPr>
          <w:p w14:paraId="3D354EE0" w14:textId="13DCAC6B" w:rsidR="0019775B" w:rsidRDefault="0019775B" w:rsidP="001B2D60">
            <w:pPr>
              <w:spacing w:line="360" w:lineRule="auto"/>
              <w:jc w:val="both"/>
              <w:rPr>
                <w:rFonts w:eastAsia="Calibri" w:cstheme="minorHAnsi"/>
                <w:sz w:val="24"/>
                <w:szCs w:val="24"/>
              </w:rPr>
            </w:pPr>
            <w:r>
              <w:rPr>
                <w:rFonts w:eastAsia="Calibri" w:cstheme="minorHAnsi"/>
                <w:sz w:val="24"/>
                <w:szCs w:val="24"/>
              </w:rPr>
              <w:t xml:space="preserve">15. Priemonės įgyvendinimą reglamentuojantys teisės aktai: </w:t>
            </w:r>
          </w:p>
          <w:p w14:paraId="5E1EF8A4" w14:textId="2662F3F2" w:rsidR="00116266" w:rsidRPr="00F124ED" w:rsidRDefault="00820340" w:rsidP="001B2D60">
            <w:pPr>
              <w:spacing w:line="360" w:lineRule="auto"/>
              <w:jc w:val="both"/>
              <w:rPr>
                <w:rFonts w:eastAsia="Calibri" w:cstheme="minorHAnsi"/>
                <w:sz w:val="24"/>
                <w:szCs w:val="24"/>
              </w:rPr>
            </w:pPr>
            <w:r>
              <w:rPr>
                <w:rFonts w:eastAsia="Calibri" w:cstheme="minorHAnsi"/>
                <w:sz w:val="24"/>
                <w:szCs w:val="24"/>
              </w:rPr>
              <w:t>15</w:t>
            </w:r>
            <w:r w:rsidR="00116266" w:rsidRPr="00F124ED">
              <w:rPr>
                <w:rFonts w:eastAsia="Calibri" w:cstheme="minorHAnsi"/>
                <w:sz w:val="24"/>
                <w:szCs w:val="24"/>
              </w:rPr>
              <w:t>.1. Kauno miesto savivaldybės strateginis plėtros planas iki 2030</w:t>
            </w:r>
            <w:r w:rsidR="00106A9C" w:rsidRPr="00F124ED">
              <w:rPr>
                <w:rFonts w:eastAsia="Calibri" w:cstheme="minorHAnsi"/>
                <w:sz w:val="24"/>
                <w:szCs w:val="24"/>
              </w:rPr>
              <w:t> </w:t>
            </w:r>
            <w:r w:rsidR="00116266" w:rsidRPr="00F124ED">
              <w:rPr>
                <w:rFonts w:eastAsia="Calibri" w:cstheme="minorHAnsi"/>
                <w:sz w:val="24"/>
                <w:szCs w:val="24"/>
              </w:rPr>
              <w:t>metų, patvirtintas Kauno miesto savivaldybės tarybos 2022</w:t>
            </w:r>
            <w:r w:rsidR="00F77265" w:rsidRPr="00F124ED">
              <w:rPr>
                <w:rFonts w:eastAsia="Calibri" w:cstheme="minorHAnsi"/>
                <w:sz w:val="24"/>
                <w:szCs w:val="24"/>
              </w:rPr>
              <w:t> </w:t>
            </w:r>
            <w:r w:rsidR="00116266" w:rsidRPr="00F124ED">
              <w:rPr>
                <w:rFonts w:eastAsia="Calibri" w:cstheme="minorHAnsi"/>
                <w:sz w:val="24"/>
                <w:szCs w:val="24"/>
              </w:rPr>
              <w:t>m. gegužės 24</w:t>
            </w:r>
            <w:r w:rsidR="00D90085">
              <w:rPr>
                <w:rFonts w:eastAsia="Calibri" w:cstheme="minorHAnsi"/>
                <w:sz w:val="24"/>
                <w:szCs w:val="24"/>
              </w:rPr>
              <w:t> </w:t>
            </w:r>
            <w:r w:rsidR="00116266" w:rsidRPr="00F124ED">
              <w:rPr>
                <w:rFonts w:eastAsia="Calibri" w:cstheme="minorHAnsi"/>
                <w:sz w:val="24"/>
                <w:szCs w:val="24"/>
              </w:rPr>
              <w:t>d. sprendimu Nr.</w:t>
            </w:r>
            <w:r w:rsidR="001B2D60">
              <w:rPr>
                <w:rFonts w:eastAsia="Calibri" w:cstheme="minorHAnsi"/>
                <w:sz w:val="24"/>
                <w:szCs w:val="24"/>
              </w:rPr>
              <w:t xml:space="preserve"> </w:t>
            </w:r>
            <w:r w:rsidR="00116266" w:rsidRPr="00F124ED">
              <w:rPr>
                <w:rFonts w:eastAsia="Calibri" w:cstheme="minorHAnsi"/>
                <w:sz w:val="24"/>
                <w:szCs w:val="24"/>
              </w:rPr>
              <w:t>T-251</w:t>
            </w:r>
            <w:r w:rsidR="00F77265" w:rsidRPr="00F124ED">
              <w:rPr>
                <w:rFonts w:eastAsia="Calibri" w:cstheme="minorHAnsi"/>
                <w:sz w:val="24"/>
                <w:szCs w:val="24"/>
              </w:rPr>
              <w:t xml:space="preserve"> </w:t>
            </w:r>
            <w:r w:rsidR="00116266" w:rsidRPr="00F124ED">
              <w:rPr>
                <w:rFonts w:eastAsia="Calibri" w:cstheme="minorHAnsi"/>
                <w:sz w:val="24"/>
                <w:szCs w:val="24"/>
              </w:rPr>
              <w:t>„Dėl Kauno miesto savivaldybės strateginio plėtros plano iki 2030 metų patvirtinimo“.</w:t>
            </w:r>
            <w:r w:rsidR="00106A9C" w:rsidRPr="00F124ED">
              <w:rPr>
                <w:rFonts w:eastAsia="Calibri" w:cstheme="minorHAnsi"/>
                <w:sz w:val="24"/>
                <w:szCs w:val="24"/>
              </w:rPr>
              <w:t xml:space="preserve"> </w:t>
            </w:r>
          </w:p>
          <w:p w14:paraId="6535A483" w14:textId="57AE8E3F" w:rsidR="00116266" w:rsidRPr="00F124ED" w:rsidRDefault="1FA20BA6" w:rsidP="4A25D740">
            <w:pPr>
              <w:spacing w:line="360" w:lineRule="auto"/>
              <w:jc w:val="both"/>
              <w:rPr>
                <w:sz w:val="24"/>
                <w:szCs w:val="24"/>
                <w:highlight w:val="green"/>
              </w:rPr>
            </w:pPr>
            <w:r w:rsidRPr="4A25D740">
              <w:rPr>
                <w:rFonts w:eastAsia="Calibri"/>
                <w:sz w:val="24"/>
                <w:szCs w:val="24"/>
              </w:rPr>
              <w:t>1</w:t>
            </w:r>
            <w:r w:rsidR="00820340">
              <w:rPr>
                <w:rFonts w:eastAsia="Calibri"/>
                <w:sz w:val="24"/>
                <w:szCs w:val="24"/>
              </w:rPr>
              <w:t>5</w:t>
            </w:r>
            <w:r w:rsidRPr="4A25D740">
              <w:rPr>
                <w:rFonts w:eastAsia="Calibri"/>
                <w:sz w:val="24"/>
                <w:szCs w:val="24"/>
              </w:rPr>
              <w:t>.2</w:t>
            </w:r>
            <w:r w:rsidRPr="00234943">
              <w:rPr>
                <w:rFonts w:eastAsia="Calibri"/>
                <w:sz w:val="24"/>
                <w:szCs w:val="24"/>
              </w:rPr>
              <w:t>. Kauno miesto savivaldybės 202</w:t>
            </w:r>
            <w:r w:rsidR="5EC0AF32" w:rsidRPr="00234943">
              <w:rPr>
                <w:rFonts w:eastAsia="Calibri"/>
                <w:sz w:val="24"/>
                <w:szCs w:val="24"/>
              </w:rPr>
              <w:t>6</w:t>
            </w:r>
            <w:r w:rsidRPr="00234943">
              <w:rPr>
                <w:rFonts w:eastAsia="Calibri"/>
                <w:sz w:val="24"/>
                <w:szCs w:val="24"/>
              </w:rPr>
              <w:t>–202</w:t>
            </w:r>
            <w:r w:rsidR="3BC785AA" w:rsidRPr="00234943">
              <w:rPr>
                <w:rFonts w:eastAsia="Calibri"/>
                <w:sz w:val="24"/>
                <w:szCs w:val="24"/>
              </w:rPr>
              <w:t>8</w:t>
            </w:r>
            <w:r w:rsidR="4CE6B5F3" w:rsidRPr="00234943">
              <w:rPr>
                <w:rFonts w:eastAsia="Calibri"/>
                <w:sz w:val="24"/>
                <w:szCs w:val="24"/>
              </w:rPr>
              <w:t xml:space="preserve"> </w:t>
            </w:r>
            <w:r w:rsidRPr="00234943">
              <w:rPr>
                <w:rFonts w:eastAsia="Calibri"/>
                <w:sz w:val="24"/>
                <w:szCs w:val="24"/>
              </w:rPr>
              <w:t>metų strateginis veiklos planas, patvirtintas Kauno miesto savivaldybės tarybos 202</w:t>
            </w:r>
            <w:r w:rsidR="4FDE12C5" w:rsidRPr="00234943">
              <w:rPr>
                <w:rFonts w:eastAsia="Calibri"/>
                <w:sz w:val="24"/>
                <w:szCs w:val="24"/>
              </w:rPr>
              <w:t>6</w:t>
            </w:r>
            <w:r w:rsidR="000A26CA">
              <w:rPr>
                <w:rFonts w:eastAsia="Calibri"/>
                <w:sz w:val="24"/>
                <w:szCs w:val="24"/>
              </w:rPr>
              <w:t> </w:t>
            </w:r>
            <w:r w:rsidR="14261746" w:rsidRPr="00234943">
              <w:rPr>
                <w:rFonts w:eastAsia="Calibri"/>
                <w:sz w:val="24"/>
                <w:szCs w:val="24"/>
              </w:rPr>
              <w:t xml:space="preserve">m. vasario </w:t>
            </w:r>
            <w:r w:rsidR="36D7738F" w:rsidRPr="00234943">
              <w:rPr>
                <w:rFonts w:eastAsia="Calibri"/>
                <w:sz w:val="24"/>
                <w:szCs w:val="24"/>
              </w:rPr>
              <w:t>24</w:t>
            </w:r>
            <w:r w:rsidR="14261746" w:rsidRPr="00234943">
              <w:rPr>
                <w:rFonts w:eastAsia="Calibri"/>
                <w:sz w:val="24"/>
                <w:szCs w:val="24"/>
              </w:rPr>
              <w:t> d. sprendimu Nr. T-1</w:t>
            </w:r>
            <w:r w:rsidRPr="00234943">
              <w:rPr>
                <w:rFonts w:eastAsia="Calibri"/>
                <w:sz w:val="24"/>
                <w:szCs w:val="24"/>
              </w:rPr>
              <w:t xml:space="preserve"> „Dė</w:t>
            </w:r>
            <w:r w:rsidR="14261746" w:rsidRPr="00234943">
              <w:rPr>
                <w:rFonts w:eastAsia="Calibri"/>
                <w:sz w:val="24"/>
                <w:szCs w:val="24"/>
              </w:rPr>
              <w:t>l Kauno miesto savivaldybės 202</w:t>
            </w:r>
            <w:r w:rsidR="1860CADD" w:rsidRPr="00234943">
              <w:rPr>
                <w:rFonts w:eastAsia="Calibri"/>
                <w:sz w:val="24"/>
                <w:szCs w:val="24"/>
              </w:rPr>
              <w:t>6</w:t>
            </w:r>
            <w:r w:rsidR="14261746" w:rsidRPr="00234943">
              <w:rPr>
                <w:rFonts w:eastAsia="Calibri"/>
                <w:sz w:val="24"/>
                <w:szCs w:val="24"/>
              </w:rPr>
              <w:t>–202</w:t>
            </w:r>
            <w:r w:rsidR="15C89126" w:rsidRPr="00234943">
              <w:rPr>
                <w:rFonts w:eastAsia="Calibri"/>
                <w:sz w:val="24"/>
                <w:szCs w:val="24"/>
              </w:rPr>
              <w:t>8</w:t>
            </w:r>
            <w:r w:rsidR="48176F73" w:rsidRPr="00234943">
              <w:rPr>
                <w:rFonts w:eastAsia="Calibri"/>
                <w:sz w:val="24"/>
                <w:szCs w:val="24"/>
              </w:rPr>
              <w:t> </w:t>
            </w:r>
            <w:r w:rsidRPr="00234943">
              <w:rPr>
                <w:rFonts w:eastAsia="Calibri"/>
                <w:sz w:val="24"/>
                <w:szCs w:val="24"/>
              </w:rPr>
              <w:t>metų strateginio veiklos plano patvirtinimo“.</w:t>
            </w:r>
            <w:r w:rsidR="170A14CE" w:rsidRPr="4A25D740">
              <w:rPr>
                <w:rFonts w:eastAsia="Calibri"/>
                <w:sz w:val="24"/>
                <w:szCs w:val="24"/>
              </w:rPr>
              <w:t xml:space="preserve"> </w:t>
            </w:r>
          </w:p>
          <w:p w14:paraId="3C0526AD" w14:textId="71EDC9A1" w:rsidR="00DD4770" w:rsidRDefault="00DD4770" w:rsidP="001B2D60">
            <w:pPr>
              <w:spacing w:line="360" w:lineRule="auto"/>
              <w:jc w:val="both"/>
              <w:rPr>
                <w:rFonts w:cstheme="minorHAnsi"/>
                <w:sz w:val="24"/>
                <w:szCs w:val="24"/>
              </w:rPr>
            </w:pPr>
            <w:r>
              <w:rPr>
                <w:rFonts w:cstheme="minorHAnsi"/>
                <w:sz w:val="24"/>
                <w:szCs w:val="24"/>
              </w:rPr>
              <w:t>1</w:t>
            </w:r>
            <w:r w:rsidR="00820340">
              <w:rPr>
                <w:rFonts w:cstheme="minorHAnsi"/>
                <w:sz w:val="24"/>
                <w:szCs w:val="24"/>
              </w:rPr>
              <w:t>5</w:t>
            </w:r>
            <w:r>
              <w:rPr>
                <w:rFonts w:cstheme="minorHAnsi"/>
                <w:sz w:val="24"/>
                <w:szCs w:val="24"/>
              </w:rPr>
              <w:t xml:space="preserve">.3. </w:t>
            </w:r>
            <w:r w:rsidRPr="00E3090B">
              <w:rPr>
                <w:rFonts w:cstheme="minorHAnsi"/>
                <w:sz w:val="24"/>
                <w:szCs w:val="24"/>
              </w:rPr>
              <w:t xml:space="preserve">Nevyriausybinių organizacijų veiklos stiprinimo 2026-2028 metų veiksmų plano 2.1.1 priemonės „Stiprinti bendruomeninę veiklą savivaldybėse“ įgyvendinimo ir valstybės biudžeto lėšų skyrimo ir naudojimo Kauno miesto savivaldybėje tvarkos aprašu, patvirtintu Kauno miesto savivaldybės administracijos mero  2026 m. gegužės </w:t>
            </w:r>
            <w:r w:rsidR="00981A96">
              <w:rPr>
                <w:rFonts w:cstheme="minorHAnsi"/>
                <w:sz w:val="24"/>
                <w:szCs w:val="24"/>
              </w:rPr>
              <w:t xml:space="preserve">      </w:t>
            </w:r>
            <w:r w:rsidRPr="00E3090B">
              <w:rPr>
                <w:rFonts w:cstheme="minorHAnsi"/>
                <w:sz w:val="24"/>
                <w:szCs w:val="24"/>
              </w:rPr>
              <w:t>21 d. potvarkiu Nr. M-655 „Dėl Nevyriausybinių organizacijų veiklos stiprinimo 2026-2028 metų veiksmų plano 2.1.1 priemonės „Stiprinti bendruomeninę veiklą savivaldybėse“ įgyvendinimo ir valstybės biudžeto lėšų skyrimo ir naudojimo Kauno miesto savivaldybėje tvarkos aprašo patvirtinimo“</w:t>
            </w:r>
            <w:r>
              <w:rPr>
                <w:rFonts w:cstheme="minorHAnsi"/>
                <w:sz w:val="24"/>
                <w:szCs w:val="24"/>
              </w:rPr>
              <w:t>.</w:t>
            </w:r>
          </w:p>
          <w:p w14:paraId="745B72D6" w14:textId="2543D6F1" w:rsidR="00234082" w:rsidRPr="00F124ED" w:rsidRDefault="00DD4770" w:rsidP="000A26CA">
            <w:pPr>
              <w:pStyle w:val="Sraopastraipa"/>
              <w:tabs>
                <w:tab w:val="left" w:pos="0"/>
                <w:tab w:val="left" w:pos="600"/>
              </w:tabs>
              <w:autoSpaceDE w:val="0"/>
              <w:autoSpaceDN w:val="0"/>
              <w:adjustRightInd w:val="0"/>
              <w:spacing w:line="360" w:lineRule="auto"/>
              <w:ind w:left="5"/>
              <w:jc w:val="both"/>
              <w:rPr>
                <w:rFonts w:cstheme="minorHAnsi"/>
                <w:sz w:val="24"/>
                <w:szCs w:val="24"/>
              </w:rPr>
            </w:pPr>
            <w:r>
              <w:rPr>
                <w:rFonts w:cstheme="minorHAnsi"/>
                <w:sz w:val="24"/>
                <w:szCs w:val="24"/>
              </w:rPr>
              <w:t>1</w:t>
            </w:r>
            <w:r w:rsidR="00820340">
              <w:rPr>
                <w:rFonts w:cstheme="minorHAnsi"/>
                <w:sz w:val="24"/>
                <w:szCs w:val="24"/>
              </w:rPr>
              <w:t>5</w:t>
            </w:r>
            <w:r>
              <w:rPr>
                <w:rFonts w:cstheme="minorHAnsi"/>
                <w:sz w:val="24"/>
                <w:szCs w:val="24"/>
              </w:rPr>
              <w:t xml:space="preserve">.4. </w:t>
            </w:r>
            <w:r w:rsidRPr="00DD4770">
              <w:rPr>
                <w:rFonts w:cstheme="minorHAnsi"/>
                <w:sz w:val="24"/>
                <w:szCs w:val="24"/>
              </w:rPr>
              <w:t>Nevyriausybinių organizacijų veiklos stiprinimo 2025–2028 metų veiksmų plan</w:t>
            </w:r>
            <w:r>
              <w:rPr>
                <w:rFonts w:cstheme="minorHAnsi"/>
                <w:sz w:val="24"/>
                <w:szCs w:val="24"/>
              </w:rPr>
              <w:t>as</w:t>
            </w:r>
            <w:r w:rsidRPr="00DD4770">
              <w:rPr>
                <w:rFonts w:cstheme="minorHAnsi"/>
                <w:sz w:val="24"/>
                <w:szCs w:val="24"/>
              </w:rPr>
              <w:t>, patvirtint</w:t>
            </w:r>
            <w:r>
              <w:rPr>
                <w:rFonts w:cstheme="minorHAnsi"/>
                <w:sz w:val="24"/>
                <w:szCs w:val="24"/>
              </w:rPr>
              <w:t>as</w:t>
            </w:r>
            <w:r w:rsidRPr="00DD4770">
              <w:rPr>
                <w:rFonts w:cstheme="minorHAnsi"/>
                <w:sz w:val="24"/>
                <w:szCs w:val="24"/>
              </w:rPr>
              <w:t xml:space="preserve"> Lietuvos Respublikos socialinės apsaugos ir darbo ministro 2024 m. birželio 6 d. įsakymu Nr. A1-387 „Dėl Nevyriausybinių organizacijų veiklos stiprinimo 2025–2028 metų veiksmų plano patvirtinimo“, 2.1.1 papunktyje nurodytos priemonės „Stiprinti bendruomeninę veiklą savivaldybėse“</w:t>
            </w:r>
            <w:r>
              <w:rPr>
                <w:rFonts w:cstheme="minorHAnsi"/>
                <w:sz w:val="24"/>
                <w:szCs w:val="24"/>
              </w:rPr>
              <w:t>.</w:t>
            </w:r>
          </w:p>
        </w:tc>
      </w:tr>
      <w:tr w:rsidR="00116266" w:rsidRPr="00F124ED" w14:paraId="07F0851E" w14:textId="77777777" w:rsidTr="00E81833">
        <w:tc>
          <w:tcPr>
            <w:tcW w:w="570" w:type="dxa"/>
          </w:tcPr>
          <w:p w14:paraId="15638364" w14:textId="4380F169" w:rsidR="00116266" w:rsidRPr="00F124ED" w:rsidRDefault="00116266" w:rsidP="00116266">
            <w:pPr>
              <w:spacing w:line="355" w:lineRule="auto"/>
              <w:contextualSpacing/>
              <w:jc w:val="center"/>
              <w:rPr>
                <w:rFonts w:eastAsia="Calibri" w:cstheme="minorHAnsi"/>
                <w:sz w:val="24"/>
                <w:szCs w:val="24"/>
              </w:rPr>
            </w:pPr>
            <w:r w:rsidRPr="00F124ED">
              <w:rPr>
                <w:rFonts w:eastAsia="Calibri" w:cstheme="minorHAnsi"/>
                <w:sz w:val="24"/>
                <w:szCs w:val="24"/>
              </w:rPr>
              <w:t>1</w:t>
            </w:r>
            <w:r w:rsidR="007A2985">
              <w:rPr>
                <w:rFonts w:eastAsia="Calibri" w:cstheme="minorHAnsi"/>
                <w:sz w:val="24"/>
                <w:szCs w:val="24"/>
              </w:rPr>
              <w:t>6</w:t>
            </w:r>
            <w:r w:rsidRPr="00F124ED">
              <w:rPr>
                <w:rFonts w:eastAsia="Calibri" w:cstheme="minorHAnsi"/>
                <w:sz w:val="24"/>
                <w:szCs w:val="24"/>
              </w:rPr>
              <w:t>.</w:t>
            </w:r>
          </w:p>
        </w:tc>
        <w:tc>
          <w:tcPr>
            <w:tcW w:w="1693" w:type="dxa"/>
          </w:tcPr>
          <w:p w14:paraId="25B43F9D" w14:textId="77777777" w:rsidR="00116266" w:rsidRPr="00F124ED" w:rsidRDefault="00116266" w:rsidP="00116266">
            <w:pPr>
              <w:spacing w:line="355" w:lineRule="auto"/>
              <w:contextualSpacing/>
              <w:rPr>
                <w:rFonts w:cstheme="minorHAnsi"/>
                <w:sz w:val="24"/>
                <w:szCs w:val="24"/>
              </w:rPr>
            </w:pPr>
            <w:r w:rsidRPr="00F124ED">
              <w:rPr>
                <w:rFonts w:cstheme="minorHAnsi"/>
                <w:sz w:val="24"/>
                <w:szCs w:val="24"/>
              </w:rPr>
              <w:t xml:space="preserve">Projekto viešinimas </w:t>
            </w:r>
          </w:p>
        </w:tc>
        <w:tc>
          <w:tcPr>
            <w:tcW w:w="7059" w:type="dxa"/>
          </w:tcPr>
          <w:p w14:paraId="0EF92AED" w14:textId="745C5FB9" w:rsidR="00116266" w:rsidRPr="00F124ED" w:rsidRDefault="00116266" w:rsidP="000A26CA">
            <w:pPr>
              <w:spacing w:line="360" w:lineRule="auto"/>
              <w:jc w:val="both"/>
              <w:rPr>
                <w:rFonts w:cstheme="minorHAnsi"/>
                <w:sz w:val="24"/>
                <w:szCs w:val="24"/>
              </w:rPr>
            </w:pPr>
            <w:r w:rsidRPr="00F124ED">
              <w:rPr>
                <w:rFonts w:cstheme="minorHAnsi"/>
                <w:sz w:val="24"/>
                <w:szCs w:val="24"/>
              </w:rPr>
              <w:t>Įgyvendinamas projektas ir pasiekti rezultatai privalo būti viešinami laikantis projekto finansavimo sutartyje nustatytų reikalavimų</w:t>
            </w:r>
            <w:r w:rsidR="000A26CA">
              <w:rPr>
                <w:rFonts w:cstheme="minorHAnsi"/>
                <w:sz w:val="24"/>
                <w:szCs w:val="24"/>
              </w:rPr>
              <w:t xml:space="preserve"> </w:t>
            </w:r>
          </w:p>
        </w:tc>
      </w:tr>
      <w:tr w:rsidR="00116266" w:rsidRPr="00F124ED" w14:paraId="2062F384" w14:textId="77777777" w:rsidTr="00E81833">
        <w:tc>
          <w:tcPr>
            <w:tcW w:w="570" w:type="dxa"/>
            <w:tcBorders>
              <w:bottom w:val="single" w:sz="4" w:space="0" w:color="auto"/>
            </w:tcBorders>
          </w:tcPr>
          <w:p w14:paraId="312F7A29" w14:textId="33197804" w:rsidR="00116266" w:rsidRPr="00F124ED" w:rsidRDefault="00116266" w:rsidP="00116266">
            <w:pPr>
              <w:spacing w:line="355" w:lineRule="auto"/>
              <w:contextualSpacing/>
              <w:jc w:val="center"/>
              <w:rPr>
                <w:rFonts w:eastAsia="Calibri" w:cstheme="minorHAnsi"/>
                <w:sz w:val="24"/>
                <w:szCs w:val="24"/>
              </w:rPr>
            </w:pPr>
            <w:r w:rsidRPr="00F124ED">
              <w:rPr>
                <w:rFonts w:eastAsia="Calibri" w:cstheme="minorHAnsi"/>
                <w:sz w:val="24"/>
                <w:szCs w:val="24"/>
              </w:rPr>
              <w:t>1</w:t>
            </w:r>
            <w:r w:rsidR="007A2985">
              <w:rPr>
                <w:rFonts w:eastAsia="Calibri" w:cstheme="minorHAnsi"/>
                <w:sz w:val="24"/>
                <w:szCs w:val="24"/>
              </w:rPr>
              <w:t>7</w:t>
            </w:r>
            <w:r w:rsidRPr="00F124ED">
              <w:rPr>
                <w:rFonts w:eastAsia="Calibri" w:cstheme="minorHAnsi"/>
                <w:sz w:val="24"/>
                <w:szCs w:val="24"/>
              </w:rPr>
              <w:t>.</w:t>
            </w:r>
          </w:p>
        </w:tc>
        <w:tc>
          <w:tcPr>
            <w:tcW w:w="1693" w:type="dxa"/>
            <w:tcBorders>
              <w:bottom w:val="single" w:sz="4" w:space="0" w:color="auto"/>
            </w:tcBorders>
          </w:tcPr>
          <w:p w14:paraId="056E3B75" w14:textId="77777777" w:rsidR="00116266" w:rsidRPr="00F124ED" w:rsidRDefault="00116266" w:rsidP="00106A9C">
            <w:pPr>
              <w:spacing w:line="355" w:lineRule="auto"/>
              <w:contextualSpacing/>
              <w:rPr>
                <w:rFonts w:cstheme="minorHAnsi"/>
                <w:sz w:val="24"/>
                <w:szCs w:val="24"/>
              </w:rPr>
            </w:pPr>
            <w:r w:rsidRPr="00F124ED">
              <w:rPr>
                <w:rFonts w:cstheme="minorHAnsi"/>
                <w:sz w:val="24"/>
                <w:szCs w:val="24"/>
              </w:rPr>
              <w:t xml:space="preserve">Informacijos teikimas </w:t>
            </w:r>
          </w:p>
        </w:tc>
        <w:tc>
          <w:tcPr>
            <w:tcW w:w="7059" w:type="dxa"/>
            <w:tcBorders>
              <w:bottom w:val="single" w:sz="4" w:space="0" w:color="auto"/>
            </w:tcBorders>
          </w:tcPr>
          <w:p w14:paraId="70EBB2B2" w14:textId="40693607" w:rsidR="00116266" w:rsidRPr="00F124ED" w:rsidRDefault="00116266" w:rsidP="001B2D60">
            <w:pPr>
              <w:spacing w:after="160" w:line="360" w:lineRule="auto"/>
              <w:ind w:firstLine="5"/>
              <w:contextualSpacing/>
              <w:jc w:val="both"/>
              <w:rPr>
                <w:rFonts w:eastAsia="Calibri" w:cstheme="minorHAnsi"/>
                <w:sz w:val="24"/>
                <w:szCs w:val="24"/>
                <w:shd w:val="clear" w:color="auto" w:fill="FFFFFF"/>
              </w:rPr>
            </w:pPr>
            <w:r w:rsidRPr="00F124ED">
              <w:rPr>
                <w:rFonts w:eastAsia="Calibri" w:cstheme="minorHAnsi"/>
                <w:sz w:val="24"/>
                <w:szCs w:val="24"/>
              </w:rPr>
              <w:t xml:space="preserve">Informaciją dėl paraiškų pildymo ir projektų įgyvendinimo teikia Savivaldybės administracijos Strateginio planavimo, analizės ir </w:t>
            </w:r>
            <w:r w:rsidRPr="00F124ED">
              <w:rPr>
                <w:rFonts w:eastAsia="Calibri" w:cstheme="minorHAnsi"/>
                <w:sz w:val="24"/>
                <w:szCs w:val="24"/>
              </w:rPr>
              <w:lastRenderedPageBreak/>
              <w:t>programų valdymo skyriaus vyriausioji specialistė</w:t>
            </w:r>
            <w:r w:rsidR="000520D6">
              <w:rPr>
                <w:rFonts w:eastAsia="Calibri" w:cstheme="minorHAnsi"/>
                <w:sz w:val="24"/>
                <w:szCs w:val="24"/>
              </w:rPr>
              <w:t xml:space="preserve"> </w:t>
            </w:r>
            <w:r w:rsidR="000520D6" w:rsidRPr="00A24AE9">
              <w:rPr>
                <w:rFonts w:eastAsia="Calibri" w:cstheme="minorHAnsi"/>
                <w:sz w:val="24"/>
                <w:szCs w:val="24"/>
              </w:rPr>
              <w:t>Laura Pauparytė</w:t>
            </w:r>
            <w:r w:rsidRPr="00A24AE9">
              <w:rPr>
                <w:rFonts w:eastAsia="Calibri" w:cstheme="minorHAnsi"/>
                <w:sz w:val="24"/>
                <w:szCs w:val="24"/>
              </w:rPr>
              <w:t>, mob.</w:t>
            </w:r>
            <w:r w:rsidR="00106A9C" w:rsidRPr="00A24AE9">
              <w:rPr>
                <w:rFonts w:eastAsia="Calibri" w:cstheme="minorHAnsi"/>
                <w:sz w:val="24"/>
                <w:szCs w:val="24"/>
              </w:rPr>
              <w:t> </w:t>
            </w:r>
            <w:r w:rsidRPr="00A24AE9">
              <w:rPr>
                <w:rFonts w:eastAsia="Calibri" w:cstheme="minorHAnsi"/>
                <w:sz w:val="24"/>
                <w:szCs w:val="24"/>
              </w:rPr>
              <w:t>tel.</w:t>
            </w:r>
            <w:r w:rsidR="00106A9C" w:rsidRPr="00A24AE9">
              <w:rPr>
                <w:rFonts w:eastAsia="Calibri" w:cstheme="minorHAnsi"/>
                <w:sz w:val="24"/>
                <w:szCs w:val="24"/>
              </w:rPr>
              <w:t> </w:t>
            </w:r>
            <w:r w:rsidR="000520D6" w:rsidRPr="00A24AE9">
              <w:rPr>
                <w:rFonts w:eastAsia="Calibri" w:cstheme="minorHAnsi"/>
                <w:sz w:val="24"/>
                <w:szCs w:val="24"/>
              </w:rPr>
              <w:t>+370</w:t>
            </w:r>
            <w:r w:rsidR="000A26CA">
              <w:rPr>
                <w:rFonts w:eastAsia="Calibri" w:cstheme="minorHAnsi"/>
                <w:sz w:val="24"/>
                <w:szCs w:val="24"/>
              </w:rPr>
              <w:t> </w:t>
            </w:r>
            <w:r w:rsidR="000520D6" w:rsidRPr="00A24AE9">
              <w:rPr>
                <w:rFonts w:eastAsia="Calibri" w:cstheme="minorHAnsi"/>
                <w:sz w:val="24"/>
                <w:szCs w:val="24"/>
              </w:rPr>
              <w:t>606</w:t>
            </w:r>
            <w:r w:rsidR="000A26CA">
              <w:rPr>
                <w:rFonts w:eastAsia="Calibri" w:cstheme="minorHAnsi"/>
                <w:sz w:val="24"/>
                <w:szCs w:val="24"/>
              </w:rPr>
              <w:t> </w:t>
            </w:r>
            <w:r w:rsidR="000520D6" w:rsidRPr="00A24AE9">
              <w:rPr>
                <w:rFonts w:eastAsia="Calibri" w:cstheme="minorHAnsi"/>
                <w:sz w:val="24"/>
                <w:szCs w:val="24"/>
              </w:rPr>
              <w:t>77 968.</w:t>
            </w:r>
            <w:r w:rsidR="001B2D60">
              <w:rPr>
                <w:rFonts w:eastAsia="Calibri" w:cstheme="minorHAnsi"/>
                <w:sz w:val="24"/>
                <w:szCs w:val="24"/>
              </w:rPr>
              <w:t xml:space="preserve"> </w:t>
            </w:r>
          </w:p>
          <w:p w14:paraId="2CF3CF42" w14:textId="61009BCA" w:rsidR="00116266" w:rsidRPr="00FD7D1F" w:rsidRDefault="00116266" w:rsidP="00FD7D1F">
            <w:pPr>
              <w:spacing w:after="160" w:line="360" w:lineRule="auto"/>
              <w:ind w:firstLine="5"/>
              <w:contextualSpacing/>
              <w:jc w:val="both"/>
              <w:rPr>
                <w:rFonts w:eastAsia="Calibri" w:cstheme="minorHAnsi"/>
                <w:sz w:val="24"/>
                <w:szCs w:val="24"/>
                <w:lang w:val="en-US"/>
              </w:rPr>
            </w:pPr>
            <w:r w:rsidRPr="00F124ED">
              <w:rPr>
                <w:rFonts w:eastAsia="Calibri" w:cstheme="minorHAnsi"/>
                <w:sz w:val="24"/>
                <w:szCs w:val="24"/>
              </w:rPr>
              <w:t xml:space="preserve">Užklausos raštu teikiamos el. paštu </w:t>
            </w:r>
            <w:hyperlink r:id="rId13" w:history="1">
              <w:r w:rsidR="00DD4770" w:rsidRPr="005E1C7F">
                <w:rPr>
                  <w:rStyle w:val="Hipersaitas"/>
                  <w:rFonts w:eastAsia="Calibri" w:cstheme="minorHAnsi"/>
                  <w:sz w:val="24"/>
                  <w:szCs w:val="24"/>
                </w:rPr>
                <w:t>strateginio.planavimo.analizes.programu.valdymo.skyrius</w:t>
              </w:r>
              <w:r w:rsidR="00DD4770" w:rsidRPr="005E1C7F">
                <w:rPr>
                  <w:rStyle w:val="Hipersaitas"/>
                  <w:rFonts w:eastAsia="Calibri" w:cstheme="minorHAnsi"/>
                  <w:sz w:val="24"/>
                  <w:szCs w:val="24"/>
                  <w:lang w:val="en-US"/>
                </w:rPr>
                <w:t>@kaunas.lt</w:t>
              </w:r>
            </w:hyperlink>
            <w:r w:rsidR="001B2D60">
              <w:rPr>
                <w:rFonts w:eastAsia="Calibri" w:cstheme="minorHAnsi"/>
                <w:sz w:val="24"/>
                <w:szCs w:val="24"/>
                <w:lang w:val="en-US"/>
              </w:rPr>
              <w:t>.</w:t>
            </w:r>
            <w:r w:rsidR="00106A9C" w:rsidRPr="00F124ED">
              <w:rPr>
                <w:rFonts w:eastAsia="Calibri" w:cstheme="minorHAnsi"/>
                <w:sz w:val="24"/>
                <w:szCs w:val="24"/>
                <w:lang w:val="en-US"/>
              </w:rPr>
              <w:t xml:space="preserve"> </w:t>
            </w:r>
          </w:p>
        </w:tc>
      </w:tr>
    </w:tbl>
    <w:p w14:paraId="132CED2C" w14:textId="77777777" w:rsidR="00D90085" w:rsidRDefault="00D90085" w:rsidP="00FD7D1F">
      <w:pPr>
        <w:spacing w:after="0" w:line="240" w:lineRule="auto"/>
        <w:contextualSpacing/>
        <w:rPr>
          <w:rFonts w:eastAsia="Calibri" w:cstheme="minorHAnsi"/>
          <w:sz w:val="24"/>
          <w:szCs w:val="24"/>
        </w:rPr>
      </w:pPr>
    </w:p>
    <w:p w14:paraId="1223D20A" w14:textId="3A100217" w:rsidR="00B23220" w:rsidRPr="00F124ED" w:rsidRDefault="00817124" w:rsidP="00D90085">
      <w:pPr>
        <w:spacing w:after="0" w:line="240" w:lineRule="auto"/>
        <w:contextualSpacing/>
        <w:jc w:val="center"/>
        <w:rPr>
          <w:rFonts w:cstheme="minorHAnsi"/>
          <w:sz w:val="24"/>
          <w:szCs w:val="24"/>
        </w:rPr>
      </w:pPr>
      <w:r w:rsidRPr="00F124ED">
        <w:rPr>
          <w:rFonts w:eastAsia="Calibri" w:cstheme="minorHAnsi"/>
          <w:sz w:val="24"/>
          <w:szCs w:val="24"/>
        </w:rPr>
        <w:t>__________________________</w:t>
      </w:r>
      <w:r w:rsidR="00106A9C" w:rsidRPr="00F124ED">
        <w:rPr>
          <w:rFonts w:eastAsia="Calibri" w:cstheme="minorHAnsi"/>
          <w:sz w:val="24"/>
          <w:szCs w:val="24"/>
        </w:rPr>
        <w:t xml:space="preserve"> </w:t>
      </w:r>
    </w:p>
    <w:sectPr w:rsidR="00B23220" w:rsidRPr="00F124ED" w:rsidSect="00DC3E6A">
      <w:headerReference w:type="default" r:id="rId14"/>
      <w:pgSz w:w="11906" w:h="16838"/>
      <w:pgMar w:top="1701" w:right="849"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3CEB3" w14:textId="77777777" w:rsidR="005A198E" w:rsidRDefault="005A198E">
      <w:pPr>
        <w:spacing w:after="0" w:line="240" w:lineRule="auto"/>
      </w:pPr>
      <w:r>
        <w:separator/>
      </w:r>
    </w:p>
  </w:endnote>
  <w:endnote w:type="continuationSeparator" w:id="0">
    <w:p w14:paraId="11D1FF74" w14:textId="77777777" w:rsidR="005A198E" w:rsidRDefault="005A1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9F0C9" w14:textId="77777777" w:rsidR="005A198E" w:rsidRDefault="005A198E">
      <w:pPr>
        <w:spacing w:after="0" w:line="240" w:lineRule="auto"/>
      </w:pPr>
      <w:r>
        <w:separator/>
      </w:r>
    </w:p>
  </w:footnote>
  <w:footnote w:type="continuationSeparator" w:id="0">
    <w:p w14:paraId="0429A049" w14:textId="77777777" w:rsidR="005A198E" w:rsidRDefault="005A1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646566"/>
      <w:docPartObj>
        <w:docPartGallery w:val="Page Numbers (Top of Page)"/>
        <w:docPartUnique/>
      </w:docPartObj>
    </w:sdtPr>
    <w:sdtEndPr/>
    <w:sdtContent>
      <w:p w14:paraId="35C55E72" w14:textId="0DB679C9" w:rsidR="002F1B2D" w:rsidRDefault="00FC1441">
        <w:pPr>
          <w:pStyle w:val="Antrats"/>
          <w:jc w:val="center"/>
        </w:pPr>
        <w:r>
          <w:fldChar w:fldCharType="begin"/>
        </w:r>
        <w:r>
          <w:instrText>PAGE   \* MERGEFORMAT</w:instrText>
        </w:r>
        <w:r>
          <w:fldChar w:fldCharType="separate"/>
        </w:r>
        <w:r w:rsidR="00D90085">
          <w:rPr>
            <w:noProof/>
          </w:rPr>
          <w:t>12</w:t>
        </w:r>
        <w:r>
          <w:fldChar w:fldCharType="end"/>
        </w:r>
      </w:p>
    </w:sdtContent>
  </w:sdt>
  <w:p w14:paraId="6FC50DAF" w14:textId="77777777" w:rsidR="002F1B2D" w:rsidRDefault="002F1B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4ADB"/>
    <w:multiLevelType w:val="multilevel"/>
    <w:tmpl w:val="F872D5B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35266F"/>
    <w:multiLevelType w:val="hybridMultilevel"/>
    <w:tmpl w:val="565EC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EC0751"/>
    <w:multiLevelType w:val="hybridMultilevel"/>
    <w:tmpl w:val="AFCEFF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3985623"/>
    <w:multiLevelType w:val="hybridMultilevel"/>
    <w:tmpl w:val="565EC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183408"/>
    <w:multiLevelType w:val="multilevel"/>
    <w:tmpl w:val="8CFAE844"/>
    <w:lvl w:ilvl="0">
      <w:start w:val="2"/>
      <w:numFmt w:val="decimal"/>
      <w:lvlText w:val="%1."/>
      <w:lvlJc w:val="left"/>
      <w:pPr>
        <w:ind w:left="360" w:hanging="360"/>
      </w:pPr>
      <w:rPr>
        <w:rFonts w:hint="default"/>
        <w:color w:val="FF0000"/>
      </w:rPr>
    </w:lvl>
    <w:lvl w:ilvl="1">
      <w:start w:val="3"/>
      <w:numFmt w:val="decimal"/>
      <w:lvlText w:val="%1.%2."/>
      <w:lvlJc w:val="left"/>
      <w:pPr>
        <w:ind w:left="1080" w:hanging="360"/>
      </w:pPr>
      <w:rPr>
        <w:rFonts w:hint="default"/>
        <w:color w:val="FF0000"/>
      </w:rPr>
    </w:lvl>
    <w:lvl w:ilvl="2">
      <w:start w:val="1"/>
      <w:numFmt w:val="decimal"/>
      <w:lvlText w:val="%1.%2.%3."/>
      <w:lvlJc w:val="left"/>
      <w:pPr>
        <w:ind w:left="2160" w:hanging="720"/>
      </w:pPr>
      <w:rPr>
        <w:rFonts w:hint="default"/>
        <w:color w:val="FF0000"/>
      </w:rPr>
    </w:lvl>
    <w:lvl w:ilvl="3">
      <w:start w:val="1"/>
      <w:numFmt w:val="decimal"/>
      <w:lvlText w:val="%1.%2.%3.%4."/>
      <w:lvlJc w:val="left"/>
      <w:pPr>
        <w:ind w:left="2880" w:hanging="720"/>
      </w:pPr>
      <w:rPr>
        <w:rFonts w:hint="default"/>
        <w:color w:val="FF0000"/>
      </w:rPr>
    </w:lvl>
    <w:lvl w:ilvl="4">
      <w:start w:val="1"/>
      <w:numFmt w:val="decimal"/>
      <w:lvlText w:val="%1.%2.%3.%4.%5."/>
      <w:lvlJc w:val="left"/>
      <w:pPr>
        <w:ind w:left="3960" w:hanging="1080"/>
      </w:pPr>
      <w:rPr>
        <w:rFonts w:hint="default"/>
        <w:color w:val="FF0000"/>
      </w:rPr>
    </w:lvl>
    <w:lvl w:ilvl="5">
      <w:start w:val="1"/>
      <w:numFmt w:val="decimal"/>
      <w:lvlText w:val="%1.%2.%3.%4.%5.%6."/>
      <w:lvlJc w:val="left"/>
      <w:pPr>
        <w:ind w:left="4680" w:hanging="1080"/>
      </w:pPr>
      <w:rPr>
        <w:rFonts w:hint="default"/>
        <w:color w:val="FF0000"/>
      </w:rPr>
    </w:lvl>
    <w:lvl w:ilvl="6">
      <w:start w:val="1"/>
      <w:numFmt w:val="decimal"/>
      <w:lvlText w:val="%1.%2.%3.%4.%5.%6.%7."/>
      <w:lvlJc w:val="left"/>
      <w:pPr>
        <w:ind w:left="5760" w:hanging="1440"/>
      </w:pPr>
      <w:rPr>
        <w:rFonts w:hint="default"/>
        <w:color w:val="FF0000"/>
      </w:rPr>
    </w:lvl>
    <w:lvl w:ilvl="7">
      <w:start w:val="1"/>
      <w:numFmt w:val="decimal"/>
      <w:lvlText w:val="%1.%2.%3.%4.%5.%6.%7.%8."/>
      <w:lvlJc w:val="left"/>
      <w:pPr>
        <w:ind w:left="6480" w:hanging="1440"/>
      </w:pPr>
      <w:rPr>
        <w:rFonts w:hint="default"/>
        <w:color w:val="FF0000"/>
      </w:rPr>
    </w:lvl>
    <w:lvl w:ilvl="8">
      <w:start w:val="1"/>
      <w:numFmt w:val="decimal"/>
      <w:lvlText w:val="%1.%2.%3.%4.%5.%6.%7.%8.%9."/>
      <w:lvlJc w:val="left"/>
      <w:pPr>
        <w:ind w:left="7560" w:hanging="1800"/>
      </w:pPr>
      <w:rPr>
        <w:rFonts w:hint="default"/>
        <w:color w:val="FF0000"/>
      </w:rPr>
    </w:lvl>
  </w:abstractNum>
  <w:abstractNum w:abstractNumId="5" w15:restartNumberingAfterBreak="0">
    <w:nsid w:val="65A703A0"/>
    <w:multiLevelType w:val="multilevel"/>
    <w:tmpl w:val="7C08E6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E8C3E9A"/>
    <w:multiLevelType w:val="multilevel"/>
    <w:tmpl w:val="92960424"/>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7D59209C"/>
    <w:multiLevelType w:val="multilevel"/>
    <w:tmpl w:val="63A64AC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58446838">
    <w:abstractNumId w:val="5"/>
  </w:num>
  <w:num w:numId="2" w16cid:durableId="230385863">
    <w:abstractNumId w:val="1"/>
  </w:num>
  <w:num w:numId="3" w16cid:durableId="1667052188">
    <w:abstractNumId w:val="3"/>
  </w:num>
  <w:num w:numId="4" w16cid:durableId="1621064365">
    <w:abstractNumId w:val="2"/>
  </w:num>
  <w:num w:numId="5" w16cid:durableId="1172331198">
    <w:abstractNumId w:val="4"/>
  </w:num>
  <w:num w:numId="6" w16cid:durableId="442656878">
    <w:abstractNumId w:val="6"/>
  </w:num>
  <w:num w:numId="7" w16cid:durableId="1476682869">
    <w:abstractNumId w:val="7"/>
  </w:num>
  <w:num w:numId="8" w16cid:durableId="449931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124"/>
    <w:rsid w:val="00003DF0"/>
    <w:rsid w:val="00004B2A"/>
    <w:rsid w:val="00006F07"/>
    <w:rsid w:val="000115CF"/>
    <w:rsid w:val="00011FA2"/>
    <w:rsid w:val="00012DB3"/>
    <w:rsid w:val="00013C95"/>
    <w:rsid w:val="00015F0A"/>
    <w:rsid w:val="00016C58"/>
    <w:rsid w:val="00020554"/>
    <w:rsid w:val="00024705"/>
    <w:rsid w:val="000254A7"/>
    <w:rsid w:val="000258AB"/>
    <w:rsid w:val="00025A89"/>
    <w:rsid w:val="00026DB4"/>
    <w:rsid w:val="00027732"/>
    <w:rsid w:val="00027CED"/>
    <w:rsid w:val="00030E29"/>
    <w:rsid w:val="00031684"/>
    <w:rsid w:val="00032E2C"/>
    <w:rsid w:val="0003330F"/>
    <w:rsid w:val="00034C5B"/>
    <w:rsid w:val="0003606C"/>
    <w:rsid w:val="00037482"/>
    <w:rsid w:val="00042DD0"/>
    <w:rsid w:val="00044EAD"/>
    <w:rsid w:val="00045077"/>
    <w:rsid w:val="0004577A"/>
    <w:rsid w:val="00045AAD"/>
    <w:rsid w:val="000466DF"/>
    <w:rsid w:val="00046EBE"/>
    <w:rsid w:val="0005107E"/>
    <w:rsid w:val="00051B52"/>
    <w:rsid w:val="000520D6"/>
    <w:rsid w:val="000533F9"/>
    <w:rsid w:val="00053E35"/>
    <w:rsid w:val="0005540B"/>
    <w:rsid w:val="000554B1"/>
    <w:rsid w:val="00055537"/>
    <w:rsid w:val="000564CA"/>
    <w:rsid w:val="0006360E"/>
    <w:rsid w:val="000645C7"/>
    <w:rsid w:val="0006645B"/>
    <w:rsid w:val="00070E50"/>
    <w:rsid w:val="00073C33"/>
    <w:rsid w:val="00080515"/>
    <w:rsid w:val="0008192A"/>
    <w:rsid w:val="0008271F"/>
    <w:rsid w:val="00085665"/>
    <w:rsid w:val="00086C90"/>
    <w:rsid w:val="000907A2"/>
    <w:rsid w:val="0009332B"/>
    <w:rsid w:val="00094AAA"/>
    <w:rsid w:val="00095CDC"/>
    <w:rsid w:val="0009671D"/>
    <w:rsid w:val="0009705F"/>
    <w:rsid w:val="00097895"/>
    <w:rsid w:val="000A0210"/>
    <w:rsid w:val="000A1647"/>
    <w:rsid w:val="000A26CA"/>
    <w:rsid w:val="000A4441"/>
    <w:rsid w:val="000A5D29"/>
    <w:rsid w:val="000A60CA"/>
    <w:rsid w:val="000B0B17"/>
    <w:rsid w:val="000B47DA"/>
    <w:rsid w:val="000B4FCC"/>
    <w:rsid w:val="000C3E09"/>
    <w:rsid w:val="000C56D5"/>
    <w:rsid w:val="000D0CFF"/>
    <w:rsid w:val="000D1BE1"/>
    <w:rsid w:val="000D1DD7"/>
    <w:rsid w:val="000D1E1D"/>
    <w:rsid w:val="000D4FB1"/>
    <w:rsid w:val="000E0C9C"/>
    <w:rsid w:val="000E2562"/>
    <w:rsid w:val="000E2CE7"/>
    <w:rsid w:val="000E31FC"/>
    <w:rsid w:val="000E693C"/>
    <w:rsid w:val="000F1130"/>
    <w:rsid w:val="000F1EC5"/>
    <w:rsid w:val="000F41C1"/>
    <w:rsid w:val="000F470F"/>
    <w:rsid w:val="000F4E58"/>
    <w:rsid w:val="000F5B57"/>
    <w:rsid w:val="000F7039"/>
    <w:rsid w:val="00100D80"/>
    <w:rsid w:val="0010276B"/>
    <w:rsid w:val="00104BD2"/>
    <w:rsid w:val="00104C2D"/>
    <w:rsid w:val="0010549F"/>
    <w:rsid w:val="00106A9C"/>
    <w:rsid w:val="00111B98"/>
    <w:rsid w:val="00112B99"/>
    <w:rsid w:val="00116266"/>
    <w:rsid w:val="00124DE6"/>
    <w:rsid w:val="00124F02"/>
    <w:rsid w:val="00125E50"/>
    <w:rsid w:val="00127C36"/>
    <w:rsid w:val="0012ACAC"/>
    <w:rsid w:val="001315B5"/>
    <w:rsid w:val="00137DA8"/>
    <w:rsid w:val="0014080F"/>
    <w:rsid w:val="00141628"/>
    <w:rsid w:val="00142A11"/>
    <w:rsid w:val="00142AE0"/>
    <w:rsid w:val="00142BD6"/>
    <w:rsid w:val="0014346D"/>
    <w:rsid w:val="001443E3"/>
    <w:rsid w:val="001460FC"/>
    <w:rsid w:val="00160DBA"/>
    <w:rsid w:val="00161792"/>
    <w:rsid w:val="00163390"/>
    <w:rsid w:val="001646AF"/>
    <w:rsid w:val="00165C6F"/>
    <w:rsid w:val="001662EA"/>
    <w:rsid w:val="001712C6"/>
    <w:rsid w:val="001778E4"/>
    <w:rsid w:val="0018014D"/>
    <w:rsid w:val="001812AC"/>
    <w:rsid w:val="00185FA3"/>
    <w:rsid w:val="00187249"/>
    <w:rsid w:val="001903A3"/>
    <w:rsid w:val="0019183A"/>
    <w:rsid w:val="0019214A"/>
    <w:rsid w:val="00192289"/>
    <w:rsid w:val="001958C7"/>
    <w:rsid w:val="0019775B"/>
    <w:rsid w:val="001A0BBC"/>
    <w:rsid w:val="001A46D1"/>
    <w:rsid w:val="001A4A34"/>
    <w:rsid w:val="001A4B5B"/>
    <w:rsid w:val="001A64D4"/>
    <w:rsid w:val="001A6DFB"/>
    <w:rsid w:val="001A7824"/>
    <w:rsid w:val="001B2D60"/>
    <w:rsid w:val="001B2EAB"/>
    <w:rsid w:val="001B39D2"/>
    <w:rsid w:val="001B69B9"/>
    <w:rsid w:val="001B740A"/>
    <w:rsid w:val="001C0B7B"/>
    <w:rsid w:val="001C2F03"/>
    <w:rsid w:val="001D0BBE"/>
    <w:rsid w:val="001D2F02"/>
    <w:rsid w:val="001D5DF4"/>
    <w:rsid w:val="001E2283"/>
    <w:rsid w:val="001E333B"/>
    <w:rsid w:val="001E3EFC"/>
    <w:rsid w:val="001E4C0F"/>
    <w:rsid w:val="001E5BB6"/>
    <w:rsid w:val="001E6595"/>
    <w:rsid w:val="001F0058"/>
    <w:rsid w:val="001F12EA"/>
    <w:rsid w:val="001F1B59"/>
    <w:rsid w:val="001F4ECA"/>
    <w:rsid w:val="00200E2B"/>
    <w:rsid w:val="0020124E"/>
    <w:rsid w:val="0020626F"/>
    <w:rsid w:val="00206532"/>
    <w:rsid w:val="00220E6B"/>
    <w:rsid w:val="0022229E"/>
    <w:rsid w:val="00223D0C"/>
    <w:rsid w:val="00225556"/>
    <w:rsid w:val="0023093E"/>
    <w:rsid w:val="00234082"/>
    <w:rsid w:val="0023464B"/>
    <w:rsid w:val="002347A0"/>
    <w:rsid w:val="00234943"/>
    <w:rsid w:val="00235DF0"/>
    <w:rsid w:val="00237962"/>
    <w:rsid w:val="00237CB5"/>
    <w:rsid w:val="0024066A"/>
    <w:rsid w:val="00242007"/>
    <w:rsid w:val="00244888"/>
    <w:rsid w:val="00244CEE"/>
    <w:rsid w:val="00246A22"/>
    <w:rsid w:val="00246B47"/>
    <w:rsid w:val="00246B90"/>
    <w:rsid w:val="00251A56"/>
    <w:rsid w:val="00251C24"/>
    <w:rsid w:val="002520DB"/>
    <w:rsid w:val="00254F64"/>
    <w:rsid w:val="002614F9"/>
    <w:rsid w:val="00261A64"/>
    <w:rsid w:val="00265FAF"/>
    <w:rsid w:val="00266037"/>
    <w:rsid w:val="00266DF1"/>
    <w:rsid w:val="00267856"/>
    <w:rsid w:val="00270279"/>
    <w:rsid w:val="00270D05"/>
    <w:rsid w:val="002734B9"/>
    <w:rsid w:val="002736AD"/>
    <w:rsid w:val="00274790"/>
    <w:rsid w:val="00274E8E"/>
    <w:rsid w:val="0027554D"/>
    <w:rsid w:val="00277302"/>
    <w:rsid w:val="0027757C"/>
    <w:rsid w:val="0028042D"/>
    <w:rsid w:val="002807D1"/>
    <w:rsid w:val="00285B0C"/>
    <w:rsid w:val="00293AAB"/>
    <w:rsid w:val="002955AD"/>
    <w:rsid w:val="00296476"/>
    <w:rsid w:val="002971A2"/>
    <w:rsid w:val="002A14A1"/>
    <w:rsid w:val="002A160E"/>
    <w:rsid w:val="002A2F1D"/>
    <w:rsid w:val="002A3124"/>
    <w:rsid w:val="002A68E7"/>
    <w:rsid w:val="002B036B"/>
    <w:rsid w:val="002B0596"/>
    <w:rsid w:val="002B4C03"/>
    <w:rsid w:val="002C4C23"/>
    <w:rsid w:val="002D24A7"/>
    <w:rsid w:val="002D5209"/>
    <w:rsid w:val="002D71A3"/>
    <w:rsid w:val="002E22E0"/>
    <w:rsid w:val="002E4E03"/>
    <w:rsid w:val="002E6412"/>
    <w:rsid w:val="002F1B2D"/>
    <w:rsid w:val="002F1E24"/>
    <w:rsid w:val="002F263A"/>
    <w:rsid w:val="002F3868"/>
    <w:rsid w:val="002F4C97"/>
    <w:rsid w:val="002F57FE"/>
    <w:rsid w:val="002F68F1"/>
    <w:rsid w:val="003000D2"/>
    <w:rsid w:val="0030298B"/>
    <w:rsid w:val="003070C9"/>
    <w:rsid w:val="003075D5"/>
    <w:rsid w:val="00311478"/>
    <w:rsid w:val="0031150D"/>
    <w:rsid w:val="00311AC3"/>
    <w:rsid w:val="003146EA"/>
    <w:rsid w:val="003155FE"/>
    <w:rsid w:val="003160EA"/>
    <w:rsid w:val="003246FC"/>
    <w:rsid w:val="00324AAE"/>
    <w:rsid w:val="003261CB"/>
    <w:rsid w:val="0032757E"/>
    <w:rsid w:val="003300BC"/>
    <w:rsid w:val="0033293D"/>
    <w:rsid w:val="003329A0"/>
    <w:rsid w:val="00332A16"/>
    <w:rsid w:val="00332F01"/>
    <w:rsid w:val="00333F9E"/>
    <w:rsid w:val="00340B2C"/>
    <w:rsid w:val="003417D6"/>
    <w:rsid w:val="00341E80"/>
    <w:rsid w:val="00342AFB"/>
    <w:rsid w:val="0034315F"/>
    <w:rsid w:val="003443DD"/>
    <w:rsid w:val="00344961"/>
    <w:rsid w:val="00344D87"/>
    <w:rsid w:val="003467B1"/>
    <w:rsid w:val="00350381"/>
    <w:rsid w:val="00350F45"/>
    <w:rsid w:val="003518E4"/>
    <w:rsid w:val="00361137"/>
    <w:rsid w:val="003630C4"/>
    <w:rsid w:val="00364E14"/>
    <w:rsid w:val="0036596A"/>
    <w:rsid w:val="003702B8"/>
    <w:rsid w:val="00370D8B"/>
    <w:rsid w:val="003737ED"/>
    <w:rsid w:val="003744BB"/>
    <w:rsid w:val="00375665"/>
    <w:rsid w:val="00376A9F"/>
    <w:rsid w:val="00380DC5"/>
    <w:rsid w:val="0038261B"/>
    <w:rsid w:val="003839C1"/>
    <w:rsid w:val="00386426"/>
    <w:rsid w:val="00395EF7"/>
    <w:rsid w:val="00397387"/>
    <w:rsid w:val="00397718"/>
    <w:rsid w:val="003A2F5E"/>
    <w:rsid w:val="003A35DA"/>
    <w:rsid w:val="003A69A4"/>
    <w:rsid w:val="003B049E"/>
    <w:rsid w:val="003B116B"/>
    <w:rsid w:val="003B1C8E"/>
    <w:rsid w:val="003B32BD"/>
    <w:rsid w:val="003B57CC"/>
    <w:rsid w:val="003B7E20"/>
    <w:rsid w:val="003C054A"/>
    <w:rsid w:val="003C6C66"/>
    <w:rsid w:val="003C74EC"/>
    <w:rsid w:val="003D0234"/>
    <w:rsid w:val="003E23F9"/>
    <w:rsid w:val="003E43B6"/>
    <w:rsid w:val="003E4699"/>
    <w:rsid w:val="003F1D65"/>
    <w:rsid w:val="003F262D"/>
    <w:rsid w:val="003F2FBE"/>
    <w:rsid w:val="0040679B"/>
    <w:rsid w:val="00406AB7"/>
    <w:rsid w:val="00406F3B"/>
    <w:rsid w:val="004106A8"/>
    <w:rsid w:val="00413F23"/>
    <w:rsid w:val="0041468D"/>
    <w:rsid w:val="00415439"/>
    <w:rsid w:val="00416022"/>
    <w:rsid w:val="00416382"/>
    <w:rsid w:val="0042082D"/>
    <w:rsid w:val="00431AAA"/>
    <w:rsid w:val="00443F61"/>
    <w:rsid w:val="00446EAA"/>
    <w:rsid w:val="00451BC0"/>
    <w:rsid w:val="00452806"/>
    <w:rsid w:val="00460F7D"/>
    <w:rsid w:val="00467069"/>
    <w:rsid w:val="00473325"/>
    <w:rsid w:val="00473996"/>
    <w:rsid w:val="0047485F"/>
    <w:rsid w:val="00474DB4"/>
    <w:rsid w:val="00474EF7"/>
    <w:rsid w:val="00475E18"/>
    <w:rsid w:val="00481A22"/>
    <w:rsid w:val="00483B73"/>
    <w:rsid w:val="0048423B"/>
    <w:rsid w:val="00484579"/>
    <w:rsid w:val="004875DF"/>
    <w:rsid w:val="00490EF1"/>
    <w:rsid w:val="004927F0"/>
    <w:rsid w:val="00492BA2"/>
    <w:rsid w:val="004937FE"/>
    <w:rsid w:val="00497282"/>
    <w:rsid w:val="004973B5"/>
    <w:rsid w:val="004A000F"/>
    <w:rsid w:val="004A060A"/>
    <w:rsid w:val="004A21F3"/>
    <w:rsid w:val="004A445D"/>
    <w:rsid w:val="004A7CC4"/>
    <w:rsid w:val="004B194B"/>
    <w:rsid w:val="004B292D"/>
    <w:rsid w:val="004B340A"/>
    <w:rsid w:val="004B3A92"/>
    <w:rsid w:val="004B54B8"/>
    <w:rsid w:val="004B58DB"/>
    <w:rsid w:val="004C08F4"/>
    <w:rsid w:val="004C12F0"/>
    <w:rsid w:val="004C1A87"/>
    <w:rsid w:val="004C2573"/>
    <w:rsid w:val="004C3055"/>
    <w:rsid w:val="004C323E"/>
    <w:rsid w:val="004C4FD5"/>
    <w:rsid w:val="004C67D3"/>
    <w:rsid w:val="004D1A99"/>
    <w:rsid w:val="004D2D4E"/>
    <w:rsid w:val="004D5048"/>
    <w:rsid w:val="004E03A0"/>
    <w:rsid w:val="004E0B33"/>
    <w:rsid w:val="004E0F0A"/>
    <w:rsid w:val="004E38DE"/>
    <w:rsid w:val="004E3E12"/>
    <w:rsid w:val="004E4956"/>
    <w:rsid w:val="004F04BD"/>
    <w:rsid w:val="004F0D9C"/>
    <w:rsid w:val="004F1037"/>
    <w:rsid w:val="004F28C9"/>
    <w:rsid w:val="004F2EB7"/>
    <w:rsid w:val="004F2FBE"/>
    <w:rsid w:val="004F3726"/>
    <w:rsid w:val="004F4EFF"/>
    <w:rsid w:val="004F55C0"/>
    <w:rsid w:val="004F75E5"/>
    <w:rsid w:val="00512558"/>
    <w:rsid w:val="00513B2A"/>
    <w:rsid w:val="00515913"/>
    <w:rsid w:val="00522AB7"/>
    <w:rsid w:val="00522D99"/>
    <w:rsid w:val="00526364"/>
    <w:rsid w:val="00527570"/>
    <w:rsid w:val="005342CC"/>
    <w:rsid w:val="005359DE"/>
    <w:rsid w:val="00535D35"/>
    <w:rsid w:val="00546933"/>
    <w:rsid w:val="00550D0D"/>
    <w:rsid w:val="00552D34"/>
    <w:rsid w:val="00561C11"/>
    <w:rsid w:val="00562551"/>
    <w:rsid w:val="00562BD5"/>
    <w:rsid w:val="00564EE1"/>
    <w:rsid w:val="005679A5"/>
    <w:rsid w:val="00567A66"/>
    <w:rsid w:val="005706B7"/>
    <w:rsid w:val="00573CA8"/>
    <w:rsid w:val="005768BE"/>
    <w:rsid w:val="00577154"/>
    <w:rsid w:val="00587B83"/>
    <w:rsid w:val="00590665"/>
    <w:rsid w:val="00592A03"/>
    <w:rsid w:val="00594CA4"/>
    <w:rsid w:val="005951BB"/>
    <w:rsid w:val="00595411"/>
    <w:rsid w:val="00595CF4"/>
    <w:rsid w:val="00595D58"/>
    <w:rsid w:val="00596309"/>
    <w:rsid w:val="005965A1"/>
    <w:rsid w:val="005A1561"/>
    <w:rsid w:val="005A198E"/>
    <w:rsid w:val="005A50A6"/>
    <w:rsid w:val="005A5947"/>
    <w:rsid w:val="005A5C3C"/>
    <w:rsid w:val="005A6845"/>
    <w:rsid w:val="005A6AF5"/>
    <w:rsid w:val="005B0500"/>
    <w:rsid w:val="005B1A1C"/>
    <w:rsid w:val="005B1EA7"/>
    <w:rsid w:val="005B21A3"/>
    <w:rsid w:val="005B2DC3"/>
    <w:rsid w:val="005B3559"/>
    <w:rsid w:val="005B4390"/>
    <w:rsid w:val="005B4F20"/>
    <w:rsid w:val="005B5418"/>
    <w:rsid w:val="005C15C8"/>
    <w:rsid w:val="005C2850"/>
    <w:rsid w:val="005C70AD"/>
    <w:rsid w:val="005D35DC"/>
    <w:rsid w:val="005D6DCF"/>
    <w:rsid w:val="005E3EDD"/>
    <w:rsid w:val="005E3FA3"/>
    <w:rsid w:val="005E5E7D"/>
    <w:rsid w:val="005F0A50"/>
    <w:rsid w:val="005F2B5C"/>
    <w:rsid w:val="005F35B1"/>
    <w:rsid w:val="005F6275"/>
    <w:rsid w:val="005F6AD5"/>
    <w:rsid w:val="006009C9"/>
    <w:rsid w:val="0060215D"/>
    <w:rsid w:val="006037E6"/>
    <w:rsid w:val="00611C5E"/>
    <w:rsid w:val="0061733F"/>
    <w:rsid w:val="00617EE0"/>
    <w:rsid w:val="00620316"/>
    <w:rsid w:val="0062330B"/>
    <w:rsid w:val="0062540B"/>
    <w:rsid w:val="0062632A"/>
    <w:rsid w:val="00627290"/>
    <w:rsid w:val="00630F49"/>
    <w:rsid w:val="00633235"/>
    <w:rsid w:val="00633259"/>
    <w:rsid w:val="0063532C"/>
    <w:rsid w:val="00636311"/>
    <w:rsid w:val="00637D2A"/>
    <w:rsid w:val="0064183A"/>
    <w:rsid w:val="00641B57"/>
    <w:rsid w:val="006441A0"/>
    <w:rsid w:val="00645E68"/>
    <w:rsid w:val="00647217"/>
    <w:rsid w:val="00650B65"/>
    <w:rsid w:val="00651464"/>
    <w:rsid w:val="006529A3"/>
    <w:rsid w:val="00652C41"/>
    <w:rsid w:val="0065735E"/>
    <w:rsid w:val="00660615"/>
    <w:rsid w:val="0066452D"/>
    <w:rsid w:val="00666E31"/>
    <w:rsid w:val="0066701D"/>
    <w:rsid w:val="00672C33"/>
    <w:rsid w:val="006741CE"/>
    <w:rsid w:val="006748D8"/>
    <w:rsid w:val="00674C1A"/>
    <w:rsid w:val="006813B4"/>
    <w:rsid w:val="00686B19"/>
    <w:rsid w:val="006873C7"/>
    <w:rsid w:val="00687BDD"/>
    <w:rsid w:val="00691A32"/>
    <w:rsid w:val="00694801"/>
    <w:rsid w:val="00696F7F"/>
    <w:rsid w:val="006A12AA"/>
    <w:rsid w:val="006A5B25"/>
    <w:rsid w:val="006B0E83"/>
    <w:rsid w:val="006B3C85"/>
    <w:rsid w:val="006B5218"/>
    <w:rsid w:val="006B6254"/>
    <w:rsid w:val="006C20C9"/>
    <w:rsid w:val="006C2448"/>
    <w:rsid w:val="006C5488"/>
    <w:rsid w:val="006C5DDD"/>
    <w:rsid w:val="006D3292"/>
    <w:rsid w:val="006D4AA7"/>
    <w:rsid w:val="006D7DB2"/>
    <w:rsid w:val="006E3FBA"/>
    <w:rsid w:val="006E49E4"/>
    <w:rsid w:val="006E648A"/>
    <w:rsid w:val="006E664F"/>
    <w:rsid w:val="006E66EB"/>
    <w:rsid w:val="006E7E01"/>
    <w:rsid w:val="006F13FF"/>
    <w:rsid w:val="006F5E2C"/>
    <w:rsid w:val="006F7B87"/>
    <w:rsid w:val="00702132"/>
    <w:rsid w:val="0070377D"/>
    <w:rsid w:val="007079F7"/>
    <w:rsid w:val="00710D2A"/>
    <w:rsid w:val="0071568F"/>
    <w:rsid w:val="007159E7"/>
    <w:rsid w:val="00716532"/>
    <w:rsid w:val="007165ED"/>
    <w:rsid w:val="007213DC"/>
    <w:rsid w:val="007226EE"/>
    <w:rsid w:val="0072299B"/>
    <w:rsid w:val="00722FED"/>
    <w:rsid w:val="0072347E"/>
    <w:rsid w:val="00726D26"/>
    <w:rsid w:val="00727141"/>
    <w:rsid w:val="0072720A"/>
    <w:rsid w:val="00731012"/>
    <w:rsid w:val="00733D9F"/>
    <w:rsid w:val="00737EEC"/>
    <w:rsid w:val="00745B0B"/>
    <w:rsid w:val="00750229"/>
    <w:rsid w:val="00751E20"/>
    <w:rsid w:val="00751E5A"/>
    <w:rsid w:val="007528E4"/>
    <w:rsid w:val="0075380A"/>
    <w:rsid w:val="00762146"/>
    <w:rsid w:val="00763A11"/>
    <w:rsid w:val="00764584"/>
    <w:rsid w:val="00765E8E"/>
    <w:rsid w:val="0076658C"/>
    <w:rsid w:val="00766627"/>
    <w:rsid w:val="00767E45"/>
    <w:rsid w:val="00771199"/>
    <w:rsid w:val="00772296"/>
    <w:rsid w:val="00772EF2"/>
    <w:rsid w:val="00773CC4"/>
    <w:rsid w:val="00774AB7"/>
    <w:rsid w:val="0078118C"/>
    <w:rsid w:val="007822F4"/>
    <w:rsid w:val="00782D18"/>
    <w:rsid w:val="0078636A"/>
    <w:rsid w:val="00790927"/>
    <w:rsid w:val="00792085"/>
    <w:rsid w:val="00792541"/>
    <w:rsid w:val="00795103"/>
    <w:rsid w:val="007970D3"/>
    <w:rsid w:val="007A2941"/>
    <w:rsid w:val="007A2985"/>
    <w:rsid w:val="007A6175"/>
    <w:rsid w:val="007A6C02"/>
    <w:rsid w:val="007A7F02"/>
    <w:rsid w:val="007B46C3"/>
    <w:rsid w:val="007C00F3"/>
    <w:rsid w:val="007C2323"/>
    <w:rsid w:val="007C35A2"/>
    <w:rsid w:val="007C35A8"/>
    <w:rsid w:val="007C5728"/>
    <w:rsid w:val="007C681B"/>
    <w:rsid w:val="007C7F8F"/>
    <w:rsid w:val="007D2F3D"/>
    <w:rsid w:val="007D3A3D"/>
    <w:rsid w:val="007E09A9"/>
    <w:rsid w:val="007E2D40"/>
    <w:rsid w:val="007E444E"/>
    <w:rsid w:val="007F3EEC"/>
    <w:rsid w:val="0080152C"/>
    <w:rsid w:val="00801AF6"/>
    <w:rsid w:val="00801BA6"/>
    <w:rsid w:val="00802480"/>
    <w:rsid w:val="00805AF3"/>
    <w:rsid w:val="00811E03"/>
    <w:rsid w:val="00813665"/>
    <w:rsid w:val="008148B5"/>
    <w:rsid w:val="00815133"/>
    <w:rsid w:val="0081534D"/>
    <w:rsid w:val="00816534"/>
    <w:rsid w:val="00816B2F"/>
    <w:rsid w:val="00817124"/>
    <w:rsid w:val="00820340"/>
    <w:rsid w:val="00826276"/>
    <w:rsid w:val="0083152A"/>
    <w:rsid w:val="008355DE"/>
    <w:rsid w:val="00840262"/>
    <w:rsid w:val="008406B2"/>
    <w:rsid w:val="00840772"/>
    <w:rsid w:val="00840AED"/>
    <w:rsid w:val="00841066"/>
    <w:rsid w:val="0084111B"/>
    <w:rsid w:val="00841848"/>
    <w:rsid w:val="0084266F"/>
    <w:rsid w:val="0084443E"/>
    <w:rsid w:val="00846B8C"/>
    <w:rsid w:val="00846C01"/>
    <w:rsid w:val="00847550"/>
    <w:rsid w:val="008614A6"/>
    <w:rsid w:val="00861779"/>
    <w:rsid w:val="00862C66"/>
    <w:rsid w:val="00863DF8"/>
    <w:rsid w:val="008643A2"/>
    <w:rsid w:val="00864BE2"/>
    <w:rsid w:val="00866171"/>
    <w:rsid w:val="0087371D"/>
    <w:rsid w:val="0087406D"/>
    <w:rsid w:val="008767D2"/>
    <w:rsid w:val="00880C6D"/>
    <w:rsid w:val="008819F6"/>
    <w:rsid w:val="0088371A"/>
    <w:rsid w:val="00884044"/>
    <w:rsid w:val="00884D29"/>
    <w:rsid w:val="00886237"/>
    <w:rsid w:val="00890D1E"/>
    <w:rsid w:val="00891FB0"/>
    <w:rsid w:val="0089207E"/>
    <w:rsid w:val="008925D7"/>
    <w:rsid w:val="00894D6F"/>
    <w:rsid w:val="008958EF"/>
    <w:rsid w:val="00895BA5"/>
    <w:rsid w:val="00895F46"/>
    <w:rsid w:val="00897A32"/>
    <w:rsid w:val="008A1912"/>
    <w:rsid w:val="008A1D9F"/>
    <w:rsid w:val="008A3489"/>
    <w:rsid w:val="008A5F55"/>
    <w:rsid w:val="008B2325"/>
    <w:rsid w:val="008B31FE"/>
    <w:rsid w:val="008B6400"/>
    <w:rsid w:val="008B64EE"/>
    <w:rsid w:val="008C064E"/>
    <w:rsid w:val="008C5FF3"/>
    <w:rsid w:val="008C63DB"/>
    <w:rsid w:val="008C6B2D"/>
    <w:rsid w:val="008D02DC"/>
    <w:rsid w:val="008D3378"/>
    <w:rsid w:val="008D3381"/>
    <w:rsid w:val="008D7CF3"/>
    <w:rsid w:val="008E1557"/>
    <w:rsid w:val="008E17EF"/>
    <w:rsid w:val="008E5A1A"/>
    <w:rsid w:val="008E777A"/>
    <w:rsid w:val="008F34B5"/>
    <w:rsid w:val="008F52BE"/>
    <w:rsid w:val="008F5B9F"/>
    <w:rsid w:val="009014B8"/>
    <w:rsid w:val="0090302C"/>
    <w:rsid w:val="0090405F"/>
    <w:rsid w:val="00906E9C"/>
    <w:rsid w:val="00907D0D"/>
    <w:rsid w:val="0091389F"/>
    <w:rsid w:val="00914936"/>
    <w:rsid w:val="00914D41"/>
    <w:rsid w:val="00927B31"/>
    <w:rsid w:val="0093031F"/>
    <w:rsid w:val="00931887"/>
    <w:rsid w:val="00934240"/>
    <w:rsid w:val="00937340"/>
    <w:rsid w:val="00937BC1"/>
    <w:rsid w:val="00941800"/>
    <w:rsid w:val="00943D28"/>
    <w:rsid w:val="00954540"/>
    <w:rsid w:val="009550D3"/>
    <w:rsid w:val="009553DC"/>
    <w:rsid w:val="0096182C"/>
    <w:rsid w:val="0096247A"/>
    <w:rsid w:val="00966360"/>
    <w:rsid w:val="009663AF"/>
    <w:rsid w:val="009677BB"/>
    <w:rsid w:val="00973765"/>
    <w:rsid w:val="009752BA"/>
    <w:rsid w:val="009769AF"/>
    <w:rsid w:val="00976BBA"/>
    <w:rsid w:val="00981A96"/>
    <w:rsid w:val="009827D9"/>
    <w:rsid w:val="0098592D"/>
    <w:rsid w:val="0099145E"/>
    <w:rsid w:val="00991C6F"/>
    <w:rsid w:val="00993A59"/>
    <w:rsid w:val="00993D75"/>
    <w:rsid w:val="00996E9B"/>
    <w:rsid w:val="00997921"/>
    <w:rsid w:val="009A0506"/>
    <w:rsid w:val="009A3122"/>
    <w:rsid w:val="009A6C14"/>
    <w:rsid w:val="009B40AF"/>
    <w:rsid w:val="009B4644"/>
    <w:rsid w:val="009B4990"/>
    <w:rsid w:val="009B4FC7"/>
    <w:rsid w:val="009C0C90"/>
    <w:rsid w:val="009C11D4"/>
    <w:rsid w:val="009C29A6"/>
    <w:rsid w:val="009C3EE9"/>
    <w:rsid w:val="009C6941"/>
    <w:rsid w:val="009D01D3"/>
    <w:rsid w:val="009D3CB4"/>
    <w:rsid w:val="009D4B97"/>
    <w:rsid w:val="009D641F"/>
    <w:rsid w:val="009E09E7"/>
    <w:rsid w:val="009E13CA"/>
    <w:rsid w:val="009E1A72"/>
    <w:rsid w:val="009E1A98"/>
    <w:rsid w:val="009E3E3F"/>
    <w:rsid w:val="009E4315"/>
    <w:rsid w:val="009E4D4E"/>
    <w:rsid w:val="009F054E"/>
    <w:rsid w:val="009F11AD"/>
    <w:rsid w:val="009F209D"/>
    <w:rsid w:val="009F50D2"/>
    <w:rsid w:val="009F551F"/>
    <w:rsid w:val="009F71F8"/>
    <w:rsid w:val="009F72D3"/>
    <w:rsid w:val="009F78A7"/>
    <w:rsid w:val="009F7CE8"/>
    <w:rsid w:val="00A027D0"/>
    <w:rsid w:val="00A03476"/>
    <w:rsid w:val="00A05676"/>
    <w:rsid w:val="00A10364"/>
    <w:rsid w:val="00A105E6"/>
    <w:rsid w:val="00A23A65"/>
    <w:rsid w:val="00A24AE9"/>
    <w:rsid w:val="00A24DEA"/>
    <w:rsid w:val="00A27062"/>
    <w:rsid w:val="00A27B8F"/>
    <w:rsid w:val="00A32D88"/>
    <w:rsid w:val="00A34A70"/>
    <w:rsid w:val="00A35D5E"/>
    <w:rsid w:val="00A366BE"/>
    <w:rsid w:val="00A36AA7"/>
    <w:rsid w:val="00A379AA"/>
    <w:rsid w:val="00A41F25"/>
    <w:rsid w:val="00A42FDC"/>
    <w:rsid w:val="00A435B4"/>
    <w:rsid w:val="00A43832"/>
    <w:rsid w:val="00A43F0D"/>
    <w:rsid w:val="00A467FF"/>
    <w:rsid w:val="00A51C33"/>
    <w:rsid w:val="00A529DF"/>
    <w:rsid w:val="00A61C6B"/>
    <w:rsid w:val="00A62F3F"/>
    <w:rsid w:val="00A64CB9"/>
    <w:rsid w:val="00A64F98"/>
    <w:rsid w:val="00A6579F"/>
    <w:rsid w:val="00A6585E"/>
    <w:rsid w:val="00A6590B"/>
    <w:rsid w:val="00A70D05"/>
    <w:rsid w:val="00A74C69"/>
    <w:rsid w:val="00A77F3A"/>
    <w:rsid w:val="00A80795"/>
    <w:rsid w:val="00A81F27"/>
    <w:rsid w:val="00A83E0E"/>
    <w:rsid w:val="00A90151"/>
    <w:rsid w:val="00A91886"/>
    <w:rsid w:val="00A953C1"/>
    <w:rsid w:val="00A974DB"/>
    <w:rsid w:val="00AA03A8"/>
    <w:rsid w:val="00AA1439"/>
    <w:rsid w:val="00AA29D7"/>
    <w:rsid w:val="00AA2B46"/>
    <w:rsid w:val="00AA2D6F"/>
    <w:rsid w:val="00AA3FED"/>
    <w:rsid w:val="00AA5C10"/>
    <w:rsid w:val="00AA6856"/>
    <w:rsid w:val="00AB3111"/>
    <w:rsid w:val="00AB3726"/>
    <w:rsid w:val="00AB46E6"/>
    <w:rsid w:val="00AC3A85"/>
    <w:rsid w:val="00AC5012"/>
    <w:rsid w:val="00AC5AFD"/>
    <w:rsid w:val="00AD0A3F"/>
    <w:rsid w:val="00AE0841"/>
    <w:rsid w:val="00AE17C9"/>
    <w:rsid w:val="00AE1E94"/>
    <w:rsid w:val="00AE1F25"/>
    <w:rsid w:val="00AE368F"/>
    <w:rsid w:val="00AE6AEB"/>
    <w:rsid w:val="00AE72C6"/>
    <w:rsid w:val="00AF1341"/>
    <w:rsid w:val="00AF167C"/>
    <w:rsid w:val="00AF1682"/>
    <w:rsid w:val="00AF18C7"/>
    <w:rsid w:val="00AF65CD"/>
    <w:rsid w:val="00B00C77"/>
    <w:rsid w:val="00B01B65"/>
    <w:rsid w:val="00B0421E"/>
    <w:rsid w:val="00B0449D"/>
    <w:rsid w:val="00B06193"/>
    <w:rsid w:val="00B06DDE"/>
    <w:rsid w:val="00B11E9D"/>
    <w:rsid w:val="00B12FDC"/>
    <w:rsid w:val="00B14A24"/>
    <w:rsid w:val="00B14CFA"/>
    <w:rsid w:val="00B17A79"/>
    <w:rsid w:val="00B20C58"/>
    <w:rsid w:val="00B220E8"/>
    <w:rsid w:val="00B23220"/>
    <w:rsid w:val="00B2798E"/>
    <w:rsid w:val="00B27A65"/>
    <w:rsid w:val="00B30659"/>
    <w:rsid w:val="00B31365"/>
    <w:rsid w:val="00B404AD"/>
    <w:rsid w:val="00B42383"/>
    <w:rsid w:val="00B42ECD"/>
    <w:rsid w:val="00B43413"/>
    <w:rsid w:val="00B4356F"/>
    <w:rsid w:val="00B51DB5"/>
    <w:rsid w:val="00B544A6"/>
    <w:rsid w:val="00B54998"/>
    <w:rsid w:val="00B577F0"/>
    <w:rsid w:val="00B611C8"/>
    <w:rsid w:val="00B611E6"/>
    <w:rsid w:val="00B612F2"/>
    <w:rsid w:val="00B667A5"/>
    <w:rsid w:val="00B67643"/>
    <w:rsid w:val="00B70545"/>
    <w:rsid w:val="00B717D1"/>
    <w:rsid w:val="00B724A5"/>
    <w:rsid w:val="00B74705"/>
    <w:rsid w:val="00B8014E"/>
    <w:rsid w:val="00B81EB9"/>
    <w:rsid w:val="00B842B0"/>
    <w:rsid w:val="00B93C1B"/>
    <w:rsid w:val="00BA0985"/>
    <w:rsid w:val="00BA0B6E"/>
    <w:rsid w:val="00BA3B8A"/>
    <w:rsid w:val="00BA5169"/>
    <w:rsid w:val="00BB183B"/>
    <w:rsid w:val="00BB320F"/>
    <w:rsid w:val="00BC0A9D"/>
    <w:rsid w:val="00BC1626"/>
    <w:rsid w:val="00BC53F0"/>
    <w:rsid w:val="00BC7E0B"/>
    <w:rsid w:val="00BD11EF"/>
    <w:rsid w:val="00BD4B63"/>
    <w:rsid w:val="00BE1CEB"/>
    <w:rsid w:val="00BE60D2"/>
    <w:rsid w:val="00BE6A44"/>
    <w:rsid w:val="00BF317A"/>
    <w:rsid w:val="00BF3397"/>
    <w:rsid w:val="00BF42F4"/>
    <w:rsid w:val="00BF5BFF"/>
    <w:rsid w:val="00BF5F7E"/>
    <w:rsid w:val="00BF6252"/>
    <w:rsid w:val="00BF6BB5"/>
    <w:rsid w:val="00BF71ED"/>
    <w:rsid w:val="00BF752E"/>
    <w:rsid w:val="00C02FEB"/>
    <w:rsid w:val="00C063DC"/>
    <w:rsid w:val="00C110AC"/>
    <w:rsid w:val="00C11253"/>
    <w:rsid w:val="00C12B03"/>
    <w:rsid w:val="00C136A9"/>
    <w:rsid w:val="00C13D12"/>
    <w:rsid w:val="00C2168B"/>
    <w:rsid w:val="00C22B8F"/>
    <w:rsid w:val="00C25E5B"/>
    <w:rsid w:val="00C27F11"/>
    <w:rsid w:val="00C32096"/>
    <w:rsid w:val="00C33FB6"/>
    <w:rsid w:val="00C35FB3"/>
    <w:rsid w:val="00C36906"/>
    <w:rsid w:val="00C46EAB"/>
    <w:rsid w:val="00C50E02"/>
    <w:rsid w:val="00C50ED1"/>
    <w:rsid w:val="00C554B9"/>
    <w:rsid w:val="00C55F51"/>
    <w:rsid w:val="00C61E4B"/>
    <w:rsid w:val="00C62242"/>
    <w:rsid w:val="00C622B7"/>
    <w:rsid w:val="00C63AAA"/>
    <w:rsid w:val="00C711DA"/>
    <w:rsid w:val="00C72505"/>
    <w:rsid w:val="00C75359"/>
    <w:rsid w:val="00C75EDC"/>
    <w:rsid w:val="00C809ED"/>
    <w:rsid w:val="00C80B32"/>
    <w:rsid w:val="00C81AFC"/>
    <w:rsid w:val="00C928BB"/>
    <w:rsid w:val="00C9558D"/>
    <w:rsid w:val="00C96910"/>
    <w:rsid w:val="00C96C1A"/>
    <w:rsid w:val="00C97A7A"/>
    <w:rsid w:val="00CA052F"/>
    <w:rsid w:val="00CA1F2D"/>
    <w:rsid w:val="00CA6271"/>
    <w:rsid w:val="00CA7059"/>
    <w:rsid w:val="00CB0FB5"/>
    <w:rsid w:val="00CB128C"/>
    <w:rsid w:val="00CB12D7"/>
    <w:rsid w:val="00CB5272"/>
    <w:rsid w:val="00CB586D"/>
    <w:rsid w:val="00CB6FD0"/>
    <w:rsid w:val="00CC028A"/>
    <w:rsid w:val="00CC11D1"/>
    <w:rsid w:val="00CC17B8"/>
    <w:rsid w:val="00CC1B06"/>
    <w:rsid w:val="00CC1BFA"/>
    <w:rsid w:val="00CC45C9"/>
    <w:rsid w:val="00CD3E73"/>
    <w:rsid w:val="00CD3F94"/>
    <w:rsid w:val="00CE09A1"/>
    <w:rsid w:val="00CE11BC"/>
    <w:rsid w:val="00CE22AB"/>
    <w:rsid w:val="00CE33D4"/>
    <w:rsid w:val="00CE6B18"/>
    <w:rsid w:val="00CF27D5"/>
    <w:rsid w:val="00CF345C"/>
    <w:rsid w:val="00CF5173"/>
    <w:rsid w:val="00CF7992"/>
    <w:rsid w:val="00D00E08"/>
    <w:rsid w:val="00D01BD8"/>
    <w:rsid w:val="00D11CA4"/>
    <w:rsid w:val="00D23C3F"/>
    <w:rsid w:val="00D23F99"/>
    <w:rsid w:val="00D25A44"/>
    <w:rsid w:val="00D33AB1"/>
    <w:rsid w:val="00D34019"/>
    <w:rsid w:val="00D3457B"/>
    <w:rsid w:val="00D377F1"/>
    <w:rsid w:val="00D40939"/>
    <w:rsid w:val="00D40E61"/>
    <w:rsid w:val="00D431BB"/>
    <w:rsid w:val="00D444C2"/>
    <w:rsid w:val="00D44D99"/>
    <w:rsid w:val="00D45D3D"/>
    <w:rsid w:val="00D503B9"/>
    <w:rsid w:val="00D5067B"/>
    <w:rsid w:val="00D535C6"/>
    <w:rsid w:val="00D5661B"/>
    <w:rsid w:val="00D56651"/>
    <w:rsid w:val="00D5730C"/>
    <w:rsid w:val="00D57F4F"/>
    <w:rsid w:val="00D621D1"/>
    <w:rsid w:val="00D66E12"/>
    <w:rsid w:val="00D73842"/>
    <w:rsid w:val="00D74915"/>
    <w:rsid w:val="00D7F263"/>
    <w:rsid w:val="00D80BF6"/>
    <w:rsid w:val="00D818FC"/>
    <w:rsid w:val="00D872AC"/>
    <w:rsid w:val="00D90085"/>
    <w:rsid w:val="00D9451C"/>
    <w:rsid w:val="00D9686E"/>
    <w:rsid w:val="00D96FE9"/>
    <w:rsid w:val="00D97E00"/>
    <w:rsid w:val="00DA6199"/>
    <w:rsid w:val="00DC01C1"/>
    <w:rsid w:val="00DC3384"/>
    <w:rsid w:val="00DC3E6A"/>
    <w:rsid w:val="00DC57EE"/>
    <w:rsid w:val="00DC6108"/>
    <w:rsid w:val="00DD1634"/>
    <w:rsid w:val="00DD21EE"/>
    <w:rsid w:val="00DD2E51"/>
    <w:rsid w:val="00DD4770"/>
    <w:rsid w:val="00DD6A5F"/>
    <w:rsid w:val="00DD796B"/>
    <w:rsid w:val="00DE0875"/>
    <w:rsid w:val="00DE187F"/>
    <w:rsid w:val="00DE3387"/>
    <w:rsid w:val="00DE64B6"/>
    <w:rsid w:val="00DF1BA3"/>
    <w:rsid w:val="00DF5384"/>
    <w:rsid w:val="00DF61BF"/>
    <w:rsid w:val="00E01D02"/>
    <w:rsid w:val="00E04848"/>
    <w:rsid w:val="00E058F3"/>
    <w:rsid w:val="00E075E7"/>
    <w:rsid w:val="00E11596"/>
    <w:rsid w:val="00E1734B"/>
    <w:rsid w:val="00E2204E"/>
    <w:rsid w:val="00E259F6"/>
    <w:rsid w:val="00E261AC"/>
    <w:rsid w:val="00E273EC"/>
    <w:rsid w:val="00E27714"/>
    <w:rsid w:val="00E3090B"/>
    <w:rsid w:val="00E41487"/>
    <w:rsid w:val="00E436FE"/>
    <w:rsid w:val="00E47AC0"/>
    <w:rsid w:val="00E54F38"/>
    <w:rsid w:val="00E55E2C"/>
    <w:rsid w:val="00E56AC4"/>
    <w:rsid w:val="00E63FA7"/>
    <w:rsid w:val="00E6704E"/>
    <w:rsid w:val="00E70EF9"/>
    <w:rsid w:val="00E71B17"/>
    <w:rsid w:val="00E75AE7"/>
    <w:rsid w:val="00E767A7"/>
    <w:rsid w:val="00E77FB9"/>
    <w:rsid w:val="00E8023B"/>
    <w:rsid w:val="00E81833"/>
    <w:rsid w:val="00E833D4"/>
    <w:rsid w:val="00E84741"/>
    <w:rsid w:val="00E85348"/>
    <w:rsid w:val="00E85AA2"/>
    <w:rsid w:val="00E91839"/>
    <w:rsid w:val="00E92D72"/>
    <w:rsid w:val="00E97076"/>
    <w:rsid w:val="00EA2CE1"/>
    <w:rsid w:val="00EA7688"/>
    <w:rsid w:val="00EB1ADE"/>
    <w:rsid w:val="00EB3BD6"/>
    <w:rsid w:val="00EC030E"/>
    <w:rsid w:val="00EC625E"/>
    <w:rsid w:val="00ED2664"/>
    <w:rsid w:val="00ED3285"/>
    <w:rsid w:val="00ED38EC"/>
    <w:rsid w:val="00ED4056"/>
    <w:rsid w:val="00ED5AAD"/>
    <w:rsid w:val="00EE1B85"/>
    <w:rsid w:val="00EE1D08"/>
    <w:rsid w:val="00EE2B57"/>
    <w:rsid w:val="00EE33A5"/>
    <w:rsid w:val="00EF2637"/>
    <w:rsid w:val="00F0248A"/>
    <w:rsid w:val="00F03614"/>
    <w:rsid w:val="00F10AF6"/>
    <w:rsid w:val="00F124ED"/>
    <w:rsid w:val="00F140AD"/>
    <w:rsid w:val="00F14781"/>
    <w:rsid w:val="00F15C31"/>
    <w:rsid w:val="00F206D1"/>
    <w:rsid w:val="00F22187"/>
    <w:rsid w:val="00F22209"/>
    <w:rsid w:val="00F23D82"/>
    <w:rsid w:val="00F25E45"/>
    <w:rsid w:val="00F30B3E"/>
    <w:rsid w:val="00F31A5D"/>
    <w:rsid w:val="00F31F3D"/>
    <w:rsid w:val="00F343DD"/>
    <w:rsid w:val="00F36036"/>
    <w:rsid w:val="00F37AAB"/>
    <w:rsid w:val="00F43608"/>
    <w:rsid w:val="00F4403E"/>
    <w:rsid w:val="00F45053"/>
    <w:rsid w:val="00F54E29"/>
    <w:rsid w:val="00F565F5"/>
    <w:rsid w:val="00F5724F"/>
    <w:rsid w:val="00F604B3"/>
    <w:rsid w:val="00F708EA"/>
    <w:rsid w:val="00F71624"/>
    <w:rsid w:val="00F72588"/>
    <w:rsid w:val="00F72CED"/>
    <w:rsid w:val="00F74B87"/>
    <w:rsid w:val="00F755B1"/>
    <w:rsid w:val="00F75727"/>
    <w:rsid w:val="00F77265"/>
    <w:rsid w:val="00F82E38"/>
    <w:rsid w:val="00F83705"/>
    <w:rsid w:val="00F852CC"/>
    <w:rsid w:val="00F91CC3"/>
    <w:rsid w:val="00F932F2"/>
    <w:rsid w:val="00F94548"/>
    <w:rsid w:val="00F97D4B"/>
    <w:rsid w:val="00FA29E8"/>
    <w:rsid w:val="00FA3924"/>
    <w:rsid w:val="00FA49CF"/>
    <w:rsid w:val="00FB0F90"/>
    <w:rsid w:val="00FB1325"/>
    <w:rsid w:val="00FB4979"/>
    <w:rsid w:val="00FC0387"/>
    <w:rsid w:val="00FC1441"/>
    <w:rsid w:val="00FC1B5D"/>
    <w:rsid w:val="00FC4B24"/>
    <w:rsid w:val="00FC5D4C"/>
    <w:rsid w:val="00FC5FD9"/>
    <w:rsid w:val="00FC76BE"/>
    <w:rsid w:val="00FC7F19"/>
    <w:rsid w:val="00FD1DB3"/>
    <w:rsid w:val="00FD2B12"/>
    <w:rsid w:val="00FD3133"/>
    <w:rsid w:val="00FD5B94"/>
    <w:rsid w:val="00FD6302"/>
    <w:rsid w:val="00FD7C6D"/>
    <w:rsid w:val="00FD7D1F"/>
    <w:rsid w:val="00FE19B9"/>
    <w:rsid w:val="00FE3109"/>
    <w:rsid w:val="00FF1061"/>
    <w:rsid w:val="00FF4177"/>
    <w:rsid w:val="00FF5367"/>
    <w:rsid w:val="00FF6576"/>
    <w:rsid w:val="00FF7BE0"/>
    <w:rsid w:val="01B6E4D5"/>
    <w:rsid w:val="02EEEE29"/>
    <w:rsid w:val="035E2F7F"/>
    <w:rsid w:val="0366F9CA"/>
    <w:rsid w:val="03A123EA"/>
    <w:rsid w:val="0514E4C3"/>
    <w:rsid w:val="06B0B6AC"/>
    <w:rsid w:val="07074928"/>
    <w:rsid w:val="078C8696"/>
    <w:rsid w:val="0816CCFE"/>
    <w:rsid w:val="08FD89DC"/>
    <w:rsid w:val="0992E313"/>
    <w:rsid w:val="0A7503F6"/>
    <w:rsid w:val="0A78D926"/>
    <w:rsid w:val="0A9A8465"/>
    <w:rsid w:val="0ADA2B9E"/>
    <w:rsid w:val="0B34A3F1"/>
    <w:rsid w:val="0B8F261B"/>
    <w:rsid w:val="0CC6C8FA"/>
    <w:rsid w:val="0D29C674"/>
    <w:rsid w:val="0DCD8D13"/>
    <w:rsid w:val="0E6A6EEC"/>
    <w:rsid w:val="0F3E9DEC"/>
    <w:rsid w:val="0FA07323"/>
    <w:rsid w:val="0FA8993F"/>
    <w:rsid w:val="0FFD8F6B"/>
    <w:rsid w:val="10268779"/>
    <w:rsid w:val="1050FCCC"/>
    <w:rsid w:val="11B70949"/>
    <w:rsid w:val="11BC8101"/>
    <w:rsid w:val="120B00B0"/>
    <w:rsid w:val="13AE4CD6"/>
    <w:rsid w:val="13B699BE"/>
    <w:rsid w:val="14261746"/>
    <w:rsid w:val="15B58D31"/>
    <w:rsid w:val="15C05429"/>
    <w:rsid w:val="15C89126"/>
    <w:rsid w:val="15FD3AD3"/>
    <w:rsid w:val="1637D99A"/>
    <w:rsid w:val="164E7352"/>
    <w:rsid w:val="16772E3E"/>
    <w:rsid w:val="170A14CE"/>
    <w:rsid w:val="177142D5"/>
    <w:rsid w:val="1860CADD"/>
    <w:rsid w:val="1A400EE1"/>
    <w:rsid w:val="1ACB3803"/>
    <w:rsid w:val="1C7C7037"/>
    <w:rsid w:val="1CCE536E"/>
    <w:rsid w:val="1E5DD783"/>
    <w:rsid w:val="1E7AE5B0"/>
    <w:rsid w:val="1F94718C"/>
    <w:rsid w:val="1FA20BA6"/>
    <w:rsid w:val="1FC613F9"/>
    <w:rsid w:val="2064900C"/>
    <w:rsid w:val="213B2468"/>
    <w:rsid w:val="216D8B11"/>
    <w:rsid w:val="21777586"/>
    <w:rsid w:val="232A1F05"/>
    <w:rsid w:val="239AEF08"/>
    <w:rsid w:val="23DA1197"/>
    <w:rsid w:val="25AC824C"/>
    <w:rsid w:val="265C4879"/>
    <w:rsid w:val="2681C960"/>
    <w:rsid w:val="26B52A5E"/>
    <w:rsid w:val="26D5C966"/>
    <w:rsid w:val="273FCE11"/>
    <w:rsid w:val="282E3E08"/>
    <w:rsid w:val="29388438"/>
    <w:rsid w:val="29968ECD"/>
    <w:rsid w:val="29C2F829"/>
    <w:rsid w:val="2A333256"/>
    <w:rsid w:val="2A4E2DD2"/>
    <w:rsid w:val="2BA62AC9"/>
    <w:rsid w:val="2BC621C6"/>
    <w:rsid w:val="2E7D83B4"/>
    <w:rsid w:val="2E9DDF09"/>
    <w:rsid w:val="2ECA047E"/>
    <w:rsid w:val="2F5E54EC"/>
    <w:rsid w:val="2F97566E"/>
    <w:rsid w:val="2FFCAC30"/>
    <w:rsid w:val="3093ECC1"/>
    <w:rsid w:val="30B01CBA"/>
    <w:rsid w:val="31752A73"/>
    <w:rsid w:val="31D627B8"/>
    <w:rsid w:val="320452A1"/>
    <w:rsid w:val="321C1E73"/>
    <w:rsid w:val="32BD69C9"/>
    <w:rsid w:val="33611A12"/>
    <w:rsid w:val="33E022BC"/>
    <w:rsid w:val="35E34B99"/>
    <w:rsid w:val="36D7738F"/>
    <w:rsid w:val="370A069C"/>
    <w:rsid w:val="383B8803"/>
    <w:rsid w:val="38593F33"/>
    <w:rsid w:val="38787845"/>
    <w:rsid w:val="387A3D05"/>
    <w:rsid w:val="38ADD763"/>
    <w:rsid w:val="3A45807A"/>
    <w:rsid w:val="3A89A91C"/>
    <w:rsid w:val="3AEC51F8"/>
    <w:rsid w:val="3BBF5715"/>
    <w:rsid w:val="3BC785AA"/>
    <w:rsid w:val="3C301004"/>
    <w:rsid w:val="3C962870"/>
    <w:rsid w:val="3CE7F399"/>
    <w:rsid w:val="3D34B272"/>
    <w:rsid w:val="3D367822"/>
    <w:rsid w:val="3D9BECE4"/>
    <w:rsid w:val="3DD9065D"/>
    <w:rsid w:val="3EBF3951"/>
    <w:rsid w:val="3F700CDD"/>
    <w:rsid w:val="401C30E1"/>
    <w:rsid w:val="40870A58"/>
    <w:rsid w:val="41221C79"/>
    <w:rsid w:val="416A0FA9"/>
    <w:rsid w:val="4390BC3F"/>
    <w:rsid w:val="44F0A1A0"/>
    <w:rsid w:val="45106BFD"/>
    <w:rsid w:val="461A2B60"/>
    <w:rsid w:val="463242A4"/>
    <w:rsid w:val="476B1D58"/>
    <w:rsid w:val="48176F73"/>
    <w:rsid w:val="48A10D13"/>
    <w:rsid w:val="49248882"/>
    <w:rsid w:val="4983D755"/>
    <w:rsid w:val="49C82F0A"/>
    <w:rsid w:val="4A25D740"/>
    <w:rsid w:val="4AE03B77"/>
    <w:rsid w:val="4AFEE238"/>
    <w:rsid w:val="4B0138AE"/>
    <w:rsid w:val="4BCD33FB"/>
    <w:rsid w:val="4C904D0E"/>
    <w:rsid w:val="4CE6B5F3"/>
    <w:rsid w:val="4D8F0BC1"/>
    <w:rsid w:val="4DC3162C"/>
    <w:rsid w:val="4F38EF29"/>
    <w:rsid w:val="4FDE12C5"/>
    <w:rsid w:val="502E5CDB"/>
    <w:rsid w:val="51DFDB81"/>
    <w:rsid w:val="5280919A"/>
    <w:rsid w:val="52FACD15"/>
    <w:rsid w:val="53CABE20"/>
    <w:rsid w:val="54527FA4"/>
    <w:rsid w:val="55119898"/>
    <w:rsid w:val="56302FC6"/>
    <w:rsid w:val="56622C13"/>
    <w:rsid w:val="56A193CC"/>
    <w:rsid w:val="56F39A36"/>
    <w:rsid w:val="5932E33A"/>
    <w:rsid w:val="5995BE9A"/>
    <w:rsid w:val="59B9B76D"/>
    <w:rsid w:val="5A2E2BEE"/>
    <w:rsid w:val="5A7F4406"/>
    <w:rsid w:val="5AD14911"/>
    <w:rsid w:val="5AD91CED"/>
    <w:rsid w:val="5B84B97E"/>
    <w:rsid w:val="5BB2AB34"/>
    <w:rsid w:val="5C146BED"/>
    <w:rsid w:val="5CDCC893"/>
    <w:rsid w:val="5D16E2F0"/>
    <w:rsid w:val="5D1ABF35"/>
    <w:rsid w:val="5D40A582"/>
    <w:rsid w:val="5EC0AF32"/>
    <w:rsid w:val="5F12DD02"/>
    <w:rsid w:val="5F1EA5F2"/>
    <w:rsid w:val="5FC664CA"/>
    <w:rsid w:val="60599D8F"/>
    <w:rsid w:val="60AB86E7"/>
    <w:rsid w:val="60C40EA7"/>
    <w:rsid w:val="60D2B1AB"/>
    <w:rsid w:val="61517748"/>
    <w:rsid w:val="6187E9A5"/>
    <w:rsid w:val="61B0127F"/>
    <w:rsid w:val="62464FE0"/>
    <w:rsid w:val="62686FB4"/>
    <w:rsid w:val="62A53C43"/>
    <w:rsid w:val="62E2D331"/>
    <w:rsid w:val="63B43B4B"/>
    <w:rsid w:val="64114DA9"/>
    <w:rsid w:val="667E1E74"/>
    <w:rsid w:val="668FE53E"/>
    <w:rsid w:val="66FD66A4"/>
    <w:rsid w:val="67272142"/>
    <w:rsid w:val="678F92B1"/>
    <w:rsid w:val="685AC41F"/>
    <w:rsid w:val="685DCB0F"/>
    <w:rsid w:val="68758ACA"/>
    <w:rsid w:val="692175F5"/>
    <w:rsid w:val="697AB7ED"/>
    <w:rsid w:val="697B2D11"/>
    <w:rsid w:val="697CDA8E"/>
    <w:rsid w:val="69D2C8A9"/>
    <w:rsid w:val="69EEAA9E"/>
    <w:rsid w:val="6A5B6B00"/>
    <w:rsid w:val="6A5E7780"/>
    <w:rsid w:val="6ACA606C"/>
    <w:rsid w:val="6B3A5564"/>
    <w:rsid w:val="6B8ABD69"/>
    <w:rsid w:val="6C103974"/>
    <w:rsid w:val="6D93A073"/>
    <w:rsid w:val="6DABAED9"/>
    <w:rsid w:val="6E68CC3E"/>
    <w:rsid w:val="6E9460AD"/>
    <w:rsid w:val="6F087164"/>
    <w:rsid w:val="6FBE169E"/>
    <w:rsid w:val="7048D8F0"/>
    <w:rsid w:val="706FF5A9"/>
    <w:rsid w:val="709FD774"/>
    <w:rsid w:val="733C765D"/>
    <w:rsid w:val="74F2073C"/>
    <w:rsid w:val="75B8E35C"/>
    <w:rsid w:val="76378741"/>
    <w:rsid w:val="76510EBD"/>
    <w:rsid w:val="776797A3"/>
    <w:rsid w:val="77A7C548"/>
    <w:rsid w:val="78EEE68F"/>
    <w:rsid w:val="797C6D99"/>
    <w:rsid w:val="79AC12A5"/>
    <w:rsid w:val="79FFA3F6"/>
    <w:rsid w:val="7A069C00"/>
    <w:rsid w:val="7B142C0F"/>
    <w:rsid w:val="7C5C7454"/>
    <w:rsid w:val="7EAEB803"/>
    <w:rsid w:val="7EE24B4E"/>
    <w:rsid w:val="7F1CE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C2141"/>
  <w15:docId w15:val="{46A8B921-76C2-4999-AAB1-8A3D82B7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7124"/>
  </w:style>
  <w:style w:type="paragraph" w:styleId="Antrat3">
    <w:name w:val="heading 3"/>
    <w:basedOn w:val="prastasis"/>
    <w:link w:val="Antrat3Diagrama"/>
    <w:uiPriority w:val="9"/>
    <w:qFormat/>
    <w:rsid w:val="000B47DA"/>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17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17124"/>
    <w:pPr>
      <w:ind w:left="720"/>
      <w:contextualSpacing/>
    </w:pPr>
  </w:style>
  <w:style w:type="character" w:styleId="Hipersaitas">
    <w:name w:val="Hyperlink"/>
    <w:basedOn w:val="Numatytasispastraiposriftas"/>
    <w:uiPriority w:val="99"/>
    <w:unhideWhenUsed/>
    <w:rsid w:val="00817124"/>
    <w:rPr>
      <w:color w:val="0563C1" w:themeColor="hyperlink"/>
      <w:u w:val="single"/>
    </w:rPr>
  </w:style>
  <w:style w:type="paragraph" w:styleId="Antrats">
    <w:name w:val="header"/>
    <w:basedOn w:val="prastasis"/>
    <w:link w:val="AntratsDiagrama"/>
    <w:uiPriority w:val="99"/>
    <w:unhideWhenUsed/>
    <w:rsid w:val="008171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17124"/>
  </w:style>
  <w:style w:type="paragraph" w:styleId="Debesliotekstas">
    <w:name w:val="Balloon Text"/>
    <w:basedOn w:val="prastasis"/>
    <w:link w:val="DebesliotekstasDiagrama"/>
    <w:uiPriority w:val="99"/>
    <w:semiHidden/>
    <w:unhideWhenUsed/>
    <w:rsid w:val="00FF657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6576"/>
    <w:rPr>
      <w:rFonts w:ascii="Segoe UI" w:hAnsi="Segoe UI" w:cs="Segoe UI"/>
      <w:sz w:val="18"/>
      <w:szCs w:val="18"/>
    </w:rPr>
  </w:style>
  <w:style w:type="character" w:styleId="Komentaronuoroda">
    <w:name w:val="annotation reference"/>
    <w:basedOn w:val="Numatytasispastraiposriftas"/>
    <w:uiPriority w:val="99"/>
    <w:semiHidden/>
    <w:unhideWhenUsed/>
    <w:rsid w:val="00841066"/>
    <w:rPr>
      <w:sz w:val="16"/>
      <w:szCs w:val="16"/>
    </w:rPr>
  </w:style>
  <w:style w:type="paragraph" w:styleId="Komentarotekstas">
    <w:name w:val="annotation text"/>
    <w:basedOn w:val="prastasis"/>
    <w:link w:val="KomentarotekstasDiagrama"/>
    <w:uiPriority w:val="99"/>
    <w:unhideWhenUsed/>
    <w:rsid w:val="0084106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41066"/>
    <w:rPr>
      <w:sz w:val="20"/>
      <w:szCs w:val="20"/>
    </w:rPr>
  </w:style>
  <w:style w:type="paragraph" w:styleId="Komentarotema">
    <w:name w:val="annotation subject"/>
    <w:basedOn w:val="Komentarotekstas"/>
    <w:next w:val="Komentarotekstas"/>
    <w:link w:val="KomentarotemaDiagrama"/>
    <w:uiPriority w:val="99"/>
    <w:semiHidden/>
    <w:unhideWhenUsed/>
    <w:rsid w:val="00841066"/>
    <w:rPr>
      <w:b/>
      <w:bCs/>
    </w:rPr>
  </w:style>
  <w:style w:type="character" w:customStyle="1" w:styleId="KomentarotemaDiagrama">
    <w:name w:val="Komentaro tema Diagrama"/>
    <w:basedOn w:val="KomentarotekstasDiagrama"/>
    <w:link w:val="Komentarotema"/>
    <w:uiPriority w:val="99"/>
    <w:semiHidden/>
    <w:rsid w:val="00841066"/>
    <w:rPr>
      <w:b/>
      <w:bCs/>
      <w:sz w:val="20"/>
      <w:szCs w:val="20"/>
    </w:rPr>
  </w:style>
  <w:style w:type="character" w:customStyle="1" w:styleId="Antrat3Diagrama">
    <w:name w:val="Antraštė 3 Diagrama"/>
    <w:basedOn w:val="Numatytasispastraiposriftas"/>
    <w:link w:val="Antrat3"/>
    <w:uiPriority w:val="9"/>
    <w:rsid w:val="000B47DA"/>
    <w:rPr>
      <w:rFonts w:ascii="Times New Roman" w:eastAsia="Times New Roman" w:hAnsi="Times New Roman" w:cs="Times New Roman"/>
      <w:b/>
      <w:bCs/>
      <w:sz w:val="27"/>
      <w:szCs w:val="27"/>
      <w:lang w:eastAsia="lt-LT"/>
    </w:rPr>
  </w:style>
  <w:style w:type="character" w:customStyle="1" w:styleId="ui-provider">
    <w:name w:val="ui-provider"/>
    <w:basedOn w:val="Numatytasispastraiposriftas"/>
    <w:rsid w:val="00861779"/>
  </w:style>
  <w:style w:type="character" w:styleId="Neapdorotaspaminjimas">
    <w:name w:val="Unresolved Mention"/>
    <w:basedOn w:val="Numatytasispastraiposriftas"/>
    <w:uiPriority w:val="99"/>
    <w:semiHidden/>
    <w:unhideWhenUsed/>
    <w:rsid w:val="00DD4770"/>
    <w:rPr>
      <w:color w:val="605E5C"/>
      <w:shd w:val="clear" w:color="auto" w:fill="E1DFDD"/>
    </w:rPr>
  </w:style>
  <w:style w:type="paragraph" w:styleId="Pataisymai">
    <w:name w:val="Revision"/>
    <w:hidden/>
    <w:uiPriority w:val="99"/>
    <w:semiHidden/>
    <w:rsid w:val="0031150D"/>
    <w:pPr>
      <w:spacing w:after="0" w:line="240" w:lineRule="auto"/>
    </w:pPr>
  </w:style>
  <w:style w:type="character" w:styleId="Perirtashipersaitas">
    <w:name w:val="FollowedHyperlink"/>
    <w:basedOn w:val="Numatytasispastraiposriftas"/>
    <w:uiPriority w:val="99"/>
    <w:semiHidden/>
    <w:unhideWhenUsed/>
    <w:rsid w:val="000970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39094">
      <w:bodyDiv w:val="1"/>
      <w:marLeft w:val="0"/>
      <w:marRight w:val="0"/>
      <w:marTop w:val="0"/>
      <w:marBottom w:val="0"/>
      <w:divBdr>
        <w:top w:val="none" w:sz="0" w:space="0" w:color="auto"/>
        <w:left w:val="none" w:sz="0" w:space="0" w:color="auto"/>
        <w:bottom w:val="none" w:sz="0" w:space="0" w:color="auto"/>
        <w:right w:val="none" w:sz="0" w:space="0" w:color="auto"/>
      </w:divBdr>
      <w:divsChild>
        <w:div w:id="132450071">
          <w:marLeft w:val="0"/>
          <w:marRight w:val="0"/>
          <w:marTop w:val="0"/>
          <w:marBottom w:val="0"/>
          <w:divBdr>
            <w:top w:val="none" w:sz="0" w:space="0" w:color="auto"/>
            <w:left w:val="none" w:sz="0" w:space="0" w:color="auto"/>
            <w:bottom w:val="none" w:sz="0" w:space="0" w:color="auto"/>
            <w:right w:val="none" w:sz="0" w:space="0" w:color="auto"/>
          </w:divBdr>
        </w:div>
      </w:divsChild>
    </w:div>
    <w:div w:id="975182957">
      <w:bodyDiv w:val="1"/>
      <w:marLeft w:val="0"/>
      <w:marRight w:val="0"/>
      <w:marTop w:val="0"/>
      <w:marBottom w:val="0"/>
      <w:divBdr>
        <w:top w:val="none" w:sz="0" w:space="0" w:color="auto"/>
        <w:left w:val="none" w:sz="0" w:space="0" w:color="auto"/>
        <w:bottom w:val="none" w:sz="0" w:space="0" w:color="auto"/>
        <w:right w:val="none" w:sz="0" w:space="0" w:color="auto"/>
      </w:divBdr>
    </w:div>
    <w:div w:id="1035080715">
      <w:bodyDiv w:val="1"/>
      <w:marLeft w:val="0"/>
      <w:marRight w:val="0"/>
      <w:marTop w:val="0"/>
      <w:marBottom w:val="0"/>
      <w:divBdr>
        <w:top w:val="none" w:sz="0" w:space="0" w:color="auto"/>
        <w:left w:val="none" w:sz="0" w:space="0" w:color="auto"/>
        <w:bottom w:val="none" w:sz="0" w:space="0" w:color="auto"/>
        <w:right w:val="none" w:sz="0" w:space="0" w:color="auto"/>
      </w:divBdr>
    </w:div>
    <w:div w:id="1467507077">
      <w:bodyDiv w:val="1"/>
      <w:marLeft w:val="0"/>
      <w:marRight w:val="0"/>
      <w:marTop w:val="0"/>
      <w:marBottom w:val="0"/>
      <w:divBdr>
        <w:top w:val="none" w:sz="0" w:space="0" w:color="auto"/>
        <w:left w:val="none" w:sz="0" w:space="0" w:color="auto"/>
        <w:bottom w:val="none" w:sz="0" w:space="0" w:color="auto"/>
        <w:right w:val="none" w:sz="0" w:space="0" w:color="auto"/>
      </w:divBdr>
      <w:divsChild>
        <w:div w:id="1457792025">
          <w:marLeft w:val="0"/>
          <w:marRight w:val="0"/>
          <w:marTop w:val="0"/>
          <w:marBottom w:val="0"/>
          <w:divBdr>
            <w:top w:val="none" w:sz="0" w:space="0" w:color="auto"/>
            <w:left w:val="none" w:sz="0" w:space="0" w:color="auto"/>
            <w:bottom w:val="none" w:sz="0" w:space="0" w:color="auto"/>
            <w:right w:val="none" w:sz="0" w:space="0" w:color="auto"/>
          </w:divBdr>
          <w:divsChild>
            <w:div w:id="1398555102">
              <w:marLeft w:val="0"/>
              <w:marRight w:val="0"/>
              <w:marTop w:val="0"/>
              <w:marBottom w:val="0"/>
              <w:divBdr>
                <w:top w:val="none" w:sz="0" w:space="0" w:color="auto"/>
                <w:left w:val="none" w:sz="0" w:space="0" w:color="auto"/>
                <w:bottom w:val="none" w:sz="0" w:space="0" w:color="auto"/>
                <w:right w:val="none" w:sz="0" w:space="0" w:color="auto"/>
              </w:divBdr>
            </w:div>
            <w:div w:id="212364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575437">
      <w:bodyDiv w:val="1"/>
      <w:marLeft w:val="0"/>
      <w:marRight w:val="0"/>
      <w:marTop w:val="0"/>
      <w:marBottom w:val="0"/>
      <w:divBdr>
        <w:top w:val="none" w:sz="0" w:space="0" w:color="auto"/>
        <w:left w:val="none" w:sz="0" w:space="0" w:color="auto"/>
        <w:bottom w:val="none" w:sz="0" w:space="0" w:color="auto"/>
        <w:right w:val="none" w:sz="0" w:space="0" w:color="auto"/>
      </w:divBdr>
    </w:div>
    <w:div w:id="1953587718">
      <w:bodyDiv w:val="1"/>
      <w:marLeft w:val="0"/>
      <w:marRight w:val="0"/>
      <w:marTop w:val="0"/>
      <w:marBottom w:val="0"/>
      <w:divBdr>
        <w:top w:val="none" w:sz="0" w:space="0" w:color="auto"/>
        <w:left w:val="none" w:sz="0" w:space="0" w:color="auto"/>
        <w:bottom w:val="none" w:sz="0" w:space="0" w:color="auto"/>
        <w:right w:val="none" w:sz="0" w:space="0" w:color="auto"/>
      </w:divBdr>
    </w:div>
    <w:div w:id="201209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rateginio.planavimo.analizes.programu.valdymo.skyrius@kauna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paslaugos.kaunas.lt/paslaugos/bendruomenines-veiklos-stiprinima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paslaugos.kaunas.lt/paslaugos/bendruomenines-veiklos-stiprinima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424E18BF9BAAF49967038FD28862DAB" ma:contentTypeVersion="4" ma:contentTypeDescription="Create a new document." ma:contentTypeScope="" ma:versionID="85178a1ac426cc5874f379dfccbfb71a">
  <xsd:schema xmlns:xsd="http://www.w3.org/2001/XMLSchema" xmlns:xs="http://www.w3.org/2001/XMLSchema" xmlns:p="http://schemas.microsoft.com/office/2006/metadata/properties" xmlns:ns2="464abcdc-16a3-4bb5-889f-f8cf88333ada" targetNamespace="http://schemas.microsoft.com/office/2006/metadata/properties" ma:root="true" ma:fieldsID="bf3ddf51d55de63a1b394a64e9eba366" ns2:_="">
    <xsd:import namespace="464abcdc-16a3-4bb5-889f-f8cf88333a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4abcdc-16a3-4bb5-889f-f8cf88333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A65748-8991-4C49-BD17-24AFA72BE07C}">
  <ds:schemaRefs>
    <ds:schemaRef ds:uri="http://schemas.openxmlformats.org/officeDocument/2006/bibliography"/>
  </ds:schemaRefs>
</ds:datastoreItem>
</file>

<file path=customXml/itemProps2.xml><?xml version="1.0" encoding="utf-8"?>
<ds:datastoreItem xmlns:ds="http://schemas.openxmlformats.org/officeDocument/2006/customXml" ds:itemID="{3A140034-75D0-40C5-9003-68EA2CBA0D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547CDB-EB8B-4640-8133-F024F56821BF}">
  <ds:schemaRefs>
    <ds:schemaRef ds:uri="http://schemas.microsoft.com/sharepoint/v3/contenttype/forms"/>
  </ds:schemaRefs>
</ds:datastoreItem>
</file>

<file path=customXml/itemProps4.xml><?xml version="1.0" encoding="utf-8"?>
<ds:datastoreItem xmlns:ds="http://schemas.openxmlformats.org/officeDocument/2006/customXml" ds:itemID="{7021FAD8-7369-42E1-B95B-F1271BE87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4abcdc-16a3-4bb5-889f-f8cf88333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15627</Words>
  <Characters>8908</Characters>
  <Application>Microsoft Office Word</Application>
  <DocSecurity>0</DocSecurity>
  <Lines>74</Lines>
  <Paragraphs>48</Paragraphs>
  <ScaleCrop>false</ScaleCrop>
  <HeadingPairs>
    <vt:vector size="2" baseType="variant">
      <vt:variant>
        <vt:lpstr>Pavadinimas</vt:lpstr>
      </vt:variant>
      <vt:variant>
        <vt:i4>1</vt:i4>
      </vt:variant>
    </vt:vector>
  </HeadingPairs>
  <TitlesOfParts>
    <vt:vector size="1" baseType="lpstr">
      <vt:lpstr>PRIEDAS</vt:lpstr>
    </vt:vector>
  </TitlesOfParts>
  <Company/>
  <LinksUpToDate>false</LinksUpToDate>
  <CharactersWithSpaces>24487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KVIETIMAS TEIKTI TRUMPALAIKIŲ PROJEKTŲ PARAIŠKAS PAGAL SRITIES „VAIKŲ IR JAUNIMO ĮGALINIMAS IR UŽIMTUMAS“ PRIORITETĄ „ĮVAIRIAPUSIS VAIKŲ IR MOKINIŲ KOMPETENCIJŲ PLĖTOJIMAS“</dc:subject>
  <dc:creator>Strateginio planavimo, analizės ir programų valdymo skyrius</dc:creator>
  <cp:lastModifiedBy>Marija Knoknerienė</cp:lastModifiedBy>
  <cp:revision>2</cp:revision>
  <cp:lastPrinted>2020-10-26T06:01:00Z</cp:lastPrinted>
  <dcterms:created xsi:type="dcterms:W3CDTF">2026-06-12T05:16:00Z</dcterms:created>
  <dcterms:modified xsi:type="dcterms:W3CDTF">2026-06-12T05:16:00Z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0x0101007424E18BF9BAAF49967038FD28862DAB</vt:lpwstr>
  </property>
</Properties>
</file>